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D63D" w14:textId="0BDD16C8" w:rsidR="0071410D" w:rsidRPr="00CE4FA7" w:rsidRDefault="00BA1B11" w:rsidP="00CE4FA7">
      <w:pPr>
        <w:spacing w:after="0"/>
        <w:ind w:right="27"/>
        <w:jc w:val="center"/>
        <w:rPr>
          <w:rFonts w:ascii="Arial" w:eastAsia="Times New Roman" w:hAnsi="Arial" w:cs="Arial"/>
          <w:b/>
          <w:bCs/>
          <w:smallCaps/>
          <w:kern w:val="0"/>
          <w:sz w:val="28"/>
          <w:szCs w:val="28"/>
          <w14:ligatures w14:val="none"/>
        </w:rPr>
      </w:pPr>
      <w:r w:rsidRPr="00CE4FA7">
        <w:rPr>
          <w:rFonts w:ascii="Arial" w:eastAsia="Times New Roman" w:hAnsi="Arial" w:cs="Arial"/>
          <w:b/>
          <w:bCs/>
          <w:smallCaps/>
          <w:kern w:val="0"/>
          <w:sz w:val="28"/>
          <w:szCs w:val="28"/>
          <w14:ligatures w14:val="none"/>
        </w:rPr>
        <w:t xml:space="preserve">Anexo </w:t>
      </w:r>
      <w:r w:rsidR="00412151" w:rsidRPr="00CE4FA7">
        <w:rPr>
          <w:rFonts w:ascii="Arial" w:eastAsia="Times New Roman" w:hAnsi="Arial" w:cs="Arial"/>
          <w:b/>
          <w:bCs/>
          <w:smallCaps/>
          <w:kern w:val="0"/>
          <w:sz w:val="28"/>
          <w:szCs w:val="28"/>
          <w14:ligatures w14:val="none"/>
        </w:rPr>
        <w:t>06</w:t>
      </w:r>
      <w:r w:rsidR="00BA6C96">
        <w:rPr>
          <w:rFonts w:ascii="Arial" w:eastAsia="Times New Roman" w:hAnsi="Arial" w:cs="Arial"/>
          <w:b/>
          <w:bCs/>
          <w:smallCaps/>
          <w:kern w:val="0"/>
          <w:sz w:val="28"/>
          <w:szCs w:val="28"/>
          <w14:ligatures w14:val="none"/>
        </w:rPr>
        <w:t>.</w:t>
      </w:r>
      <w:r w:rsidRPr="00CE4FA7">
        <w:rPr>
          <w:rFonts w:ascii="Arial" w:eastAsia="Times New Roman" w:hAnsi="Arial" w:cs="Arial"/>
          <w:b/>
          <w:bCs/>
          <w:smallCaps/>
          <w:kern w:val="0"/>
          <w:sz w:val="28"/>
          <w:szCs w:val="28"/>
          <w14:ligatures w14:val="none"/>
        </w:rPr>
        <w:t xml:space="preserve"> </w:t>
      </w:r>
      <w:bookmarkStart w:id="0" w:name="_Hlk156850448"/>
      <w:r w:rsidRPr="00CE4FA7">
        <w:rPr>
          <w:rFonts w:ascii="Arial" w:eastAsia="Times New Roman" w:hAnsi="Arial" w:cs="Arial"/>
          <w:b/>
          <w:bCs/>
          <w:smallCaps/>
          <w:kern w:val="0"/>
          <w:sz w:val="28"/>
          <w:szCs w:val="28"/>
          <w14:ligatures w14:val="none"/>
        </w:rPr>
        <w:t>Acta circunstanciada con el listado de las personas aspirantes afectadas que no presentaron ningún documento durante el plazo establecido de tres días con motivo del procedimiento de compulsa con el padrón de personas afiliadas o militantes</w:t>
      </w:r>
      <w:bookmarkEnd w:id="0"/>
    </w:p>
    <w:p w14:paraId="5F9F4331" w14:textId="0E70CB8F" w:rsidR="00BA1B11" w:rsidRPr="00CE4FA7" w:rsidRDefault="00BA1B11" w:rsidP="00CE4FA7">
      <w:pPr>
        <w:tabs>
          <w:tab w:val="center" w:pos="4680"/>
          <w:tab w:val="right" w:pos="9360"/>
        </w:tabs>
        <w:spacing w:after="0" w:line="240" w:lineRule="auto"/>
        <w:ind w:right="49"/>
        <w:jc w:val="center"/>
        <w:rPr>
          <w:rFonts w:ascii="Arial" w:eastAsia="Times New Roman" w:hAnsi="Arial" w:cs="Arial"/>
          <w:b/>
          <w:bCs/>
          <w:smallCaps/>
          <w:kern w:val="0"/>
          <w:sz w:val="24"/>
          <w:szCs w:val="24"/>
          <w14:ligatures w14:val="none"/>
        </w:rPr>
      </w:pPr>
      <w:r w:rsidRPr="00CE4FA7">
        <w:rPr>
          <w:rFonts w:ascii="Arial" w:eastAsia="Times New Roman" w:hAnsi="Arial" w:cs="Arial"/>
          <w:b/>
          <w:bCs/>
          <w:smallCaps/>
          <w:kern w:val="0"/>
          <w:sz w:val="24"/>
          <w:szCs w:val="24"/>
          <w14:ligatures w14:val="none"/>
        </w:rPr>
        <w:t>Supervisor/a Electoral Local o Capacitador/a-Asistente Electoral Local (Honorarios)</w:t>
      </w:r>
    </w:p>
    <w:p w14:paraId="7BE1A269" w14:textId="77777777" w:rsidR="00BA1B11" w:rsidRPr="00CE4FA7" w:rsidRDefault="00BA1B11" w:rsidP="00CE4FA7">
      <w:pPr>
        <w:tabs>
          <w:tab w:val="center" w:pos="4680"/>
          <w:tab w:val="right" w:pos="9360"/>
        </w:tabs>
        <w:spacing w:after="0" w:line="240" w:lineRule="auto"/>
        <w:ind w:right="49"/>
        <w:jc w:val="center"/>
        <w:rPr>
          <w:rFonts w:ascii="Arial" w:eastAsia="Times New Roman" w:hAnsi="Arial" w:cs="Arial"/>
          <w:b/>
          <w:bCs/>
          <w:smallCaps/>
          <w:kern w:val="0"/>
          <w:sz w:val="24"/>
          <w:szCs w:val="24"/>
          <w14:ligatures w14:val="none"/>
        </w:rPr>
      </w:pPr>
      <w:r w:rsidRPr="00CE4FA7">
        <w:rPr>
          <w:rFonts w:ascii="Arial" w:eastAsia="Times New Roman" w:hAnsi="Arial" w:cs="Arial"/>
          <w:b/>
          <w:bCs/>
          <w:smallCaps/>
          <w:kern w:val="0"/>
          <w:sz w:val="24"/>
          <w:szCs w:val="24"/>
          <w14:ligatures w14:val="none"/>
        </w:rPr>
        <w:t>Proceso Electoral 2023-2024</w:t>
      </w:r>
    </w:p>
    <w:p w14:paraId="1A20A0C4" w14:textId="77777777" w:rsidR="00BA1B11" w:rsidRDefault="00BA1B11" w:rsidP="00BA1B11">
      <w:pPr>
        <w:tabs>
          <w:tab w:val="left" w:pos="1515"/>
        </w:tabs>
        <w:spacing w:after="0" w:line="240" w:lineRule="auto"/>
        <w:jc w:val="both"/>
        <w:rPr>
          <w:rFonts w:eastAsia="Times New Roman" w:cstheme="minorHAnsi"/>
          <w:kern w:val="0"/>
          <w14:ligatures w14:val="none"/>
        </w:rPr>
      </w:pPr>
    </w:p>
    <w:p w14:paraId="0A04FA54" w14:textId="77777777" w:rsidR="0071410D" w:rsidRPr="00BA1B11" w:rsidRDefault="0071410D" w:rsidP="00BA1B11">
      <w:pPr>
        <w:tabs>
          <w:tab w:val="left" w:pos="1515"/>
        </w:tabs>
        <w:spacing w:after="0" w:line="240" w:lineRule="auto"/>
        <w:jc w:val="both"/>
        <w:rPr>
          <w:rFonts w:eastAsia="Times New Roman" w:cstheme="minorHAnsi"/>
          <w:kern w:val="0"/>
          <w14:ligatures w14:val="none"/>
        </w:rPr>
      </w:pPr>
    </w:p>
    <w:p w14:paraId="70C4342D" w14:textId="0CC6D347" w:rsidR="00BA1B11" w:rsidRPr="00BA1B11" w:rsidRDefault="00BA1B11" w:rsidP="00BA1B11">
      <w:pPr>
        <w:spacing w:after="0" w:line="240" w:lineRule="auto"/>
        <w:jc w:val="both"/>
        <w:rPr>
          <w:rFonts w:eastAsia="Times New Roman" w:cstheme="minorHAnsi"/>
          <w:kern w:val="0"/>
          <w14:ligatures w14:val="none"/>
        </w:rPr>
      </w:pPr>
      <w:r w:rsidRPr="00BA1B11">
        <w:rPr>
          <w:rFonts w:eastAsia="Times New Roman" w:cstheme="minorHAnsi"/>
          <w:kern w:val="0"/>
          <w14:ligatures w14:val="none"/>
        </w:rPr>
        <w:t>En las oficinas que ocupa la _____ Comité del Instituto Electoral de Michoacán en la entidad de</w:t>
      </w:r>
      <w:r w:rsidR="00B42A3C">
        <w:rPr>
          <w:rFonts w:eastAsia="Times New Roman" w:cstheme="minorHAnsi"/>
          <w:kern w:val="0"/>
          <w14:ligatures w14:val="none"/>
        </w:rPr>
        <w:t xml:space="preserve"> Michoacán, </w:t>
      </w:r>
      <w:r w:rsidRPr="00BA1B11">
        <w:rPr>
          <w:rFonts w:eastAsia="Times New Roman" w:cstheme="minorHAnsi"/>
          <w:kern w:val="0"/>
          <w14:ligatures w14:val="none"/>
        </w:rPr>
        <w:t xml:space="preserve"> situada en _______________________________________, siendo las _______ horas del día ______ del mes ________ del año dos mil _____, en cumplimiento de lo previsto en el artículo 3, inciso G) de la Ley General de Instituciones y Procedimientos Electorales, así como lo previsto en la </w:t>
      </w:r>
      <w:r w:rsidRPr="00BA1B11">
        <w:rPr>
          <w:rFonts w:eastAsia="Times New Roman" w:cstheme="minorHAnsi"/>
          <w:i/>
          <w:iCs/>
          <w:kern w:val="0"/>
          <w14:ligatures w14:val="none"/>
        </w:rPr>
        <w:t>Estrategia de Capacitación y Asistencia Electoral 2023-2024</w:t>
      </w:r>
      <w:r w:rsidRPr="00BA1B11">
        <w:rPr>
          <w:rFonts w:eastAsia="Times New Roman" w:cstheme="minorHAnsi"/>
          <w:kern w:val="0"/>
          <w14:ligatures w14:val="none"/>
        </w:rPr>
        <w:t xml:space="preserve"> y en el “Manual de Reclutamiento, Selección y Contratación de las y los Supervisores Electorales</w:t>
      </w:r>
      <w:r w:rsidR="00B42A3C">
        <w:rPr>
          <w:rFonts w:eastAsia="Times New Roman" w:cstheme="minorHAnsi"/>
          <w:kern w:val="0"/>
          <w14:ligatures w14:val="none"/>
        </w:rPr>
        <w:t xml:space="preserve"> Locales</w:t>
      </w:r>
      <w:r w:rsidRPr="00BA1B11">
        <w:rPr>
          <w:rFonts w:eastAsia="Times New Roman" w:cstheme="minorHAnsi"/>
          <w:kern w:val="0"/>
          <w14:ligatures w14:val="none"/>
        </w:rPr>
        <w:t xml:space="preserve"> y Capacitadores-Asistentes Electorales</w:t>
      </w:r>
      <w:r w:rsidR="00B42A3C">
        <w:rPr>
          <w:rFonts w:eastAsia="Times New Roman" w:cstheme="minorHAnsi"/>
          <w:kern w:val="0"/>
          <w14:ligatures w14:val="none"/>
        </w:rPr>
        <w:t xml:space="preserve"> Locales</w:t>
      </w:r>
      <w:r w:rsidRPr="00BA1B11">
        <w:rPr>
          <w:rFonts w:eastAsia="Times New Roman" w:cstheme="minorHAnsi"/>
          <w:kern w:val="0"/>
          <w14:ligatures w14:val="none"/>
        </w:rPr>
        <w:t xml:space="preserve">” que forma parte de los documentos que integran dicha Estrategia, aprobada por el Consejo General del Instituto Nacional Electoral el _____ de ______ </w:t>
      </w:r>
      <w:proofErr w:type="spellStart"/>
      <w:r w:rsidRPr="00BA1B11">
        <w:rPr>
          <w:rFonts w:eastAsia="Times New Roman" w:cstheme="minorHAnsi"/>
          <w:kern w:val="0"/>
          <w14:ligatures w14:val="none"/>
        </w:rPr>
        <w:t>de</w:t>
      </w:r>
      <w:proofErr w:type="spellEnd"/>
      <w:r w:rsidRPr="00BA1B11">
        <w:rPr>
          <w:rFonts w:eastAsia="Times New Roman" w:cstheme="minorHAnsi"/>
          <w:kern w:val="0"/>
          <w14:ligatures w14:val="none"/>
        </w:rPr>
        <w:t xml:space="preserve"> dos mil veinticuatro, se reunieron la/el</w:t>
      </w:r>
      <w:r w:rsidR="00B42A3C">
        <w:rPr>
          <w:rFonts w:eastAsia="Times New Roman" w:cstheme="minorHAnsi"/>
          <w:kern w:val="0"/>
          <w14:ligatures w14:val="none"/>
        </w:rPr>
        <w:t xml:space="preserve"> Presidenta/e del Consejo</w:t>
      </w:r>
      <w:r w:rsidRPr="00BA1B11">
        <w:rPr>
          <w:rFonts w:eastAsia="Times New Roman" w:cstheme="minorHAnsi"/>
          <w:kern w:val="0"/>
          <w14:ligatures w14:val="none"/>
        </w:rPr>
        <w:t xml:space="preserve"> </w:t>
      </w:r>
      <w:r w:rsidR="00B42A3C">
        <w:rPr>
          <w:rFonts w:eastAsia="Times New Roman" w:cstheme="minorHAnsi"/>
          <w:kern w:val="0"/>
          <w14:ligatures w14:val="none"/>
        </w:rPr>
        <w:t>del Comité</w:t>
      </w:r>
      <w:r w:rsidRPr="00BA1B11">
        <w:rPr>
          <w:rFonts w:eastAsia="Times New Roman" w:cstheme="minorHAnsi"/>
          <w:kern w:val="0"/>
          <w14:ligatures w14:val="none"/>
        </w:rPr>
        <w:t>_____________ _____</w:t>
      </w:r>
      <w:r w:rsidR="00B42A3C">
        <w:rPr>
          <w:rFonts w:eastAsia="Times New Roman" w:cstheme="minorHAnsi"/>
          <w:kern w:val="0"/>
          <w14:ligatures w14:val="none"/>
        </w:rPr>
        <w:t>___________Consejera/o</w:t>
      </w:r>
      <w:r w:rsidRPr="00BA1B11">
        <w:rPr>
          <w:rFonts w:eastAsia="Times New Roman" w:cstheme="minorHAnsi"/>
          <w:kern w:val="0"/>
          <w14:ligatures w14:val="none"/>
        </w:rPr>
        <w:t xml:space="preserve"> Secretario/a y el/la</w:t>
      </w:r>
      <w:r w:rsidR="00B42A3C">
        <w:rPr>
          <w:rFonts w:eastAsia="Times New Roman" w:cstheme="minorHAnsi"/>
          <w:kern w:val="0"/>
          <w14:ligatures w14:val="none"/>
        </w:rPr>
        <w:t xml:space="preserve"> </w:t>
      </w:r>
      <w:r w:rsidRPr="00BA1B11">
        <w:rPr>
          <w:rFonts w:eastAsia="Times New Roman" w:cstheme="minorHAnsi"/>
          <w:kern w:val="0"/>
          <w14:ligatures w14:val="none"/>
        </w:rPr>
        <w:t xml:space="preserve">Vocal de Capacitación Electoral y Educación Cívica para hacer constar que durante la </w:t>
      </w:r>
      <w:r w:rsidRPr="00BA1B11">
        <w:rPr>
          <w:rFonts w:eastAsia="Times New Roman" w:cstheme="minorHAnsi"/>
          <w:i/>
          <w:iCs/>
          <w:kern w:val="0"/>
          <w14:ligatures w14:val="none"/>
        </w:rPr>
        <w:t>Revisión documental</w:t>
      </w:r>
      <w:r w:rsidRPr="00BA1B11">
        <w:rPr>
          <w:rFonts w:eastAsia="Times New Roman" w:cstheme="minorHAnsi"/>
          <w:kern w:val="0"/>
          <w14:ligatures w14:val="none"/>
        </w:rPr>
        <w:t xml:space="preserve"> se analizaron y verificaron las solicitudes, así como la documentación que las personas aspirantes entregaron con la finalidad de determinar si cumplían con los requisitos legales y administrativos señalados en la </w:t>
      </w:r>
      <w:r w:rsidRPr="00BA1B11">
        <w:rPr>
          <w:rFonts w:eastAsia="Times New Roman" w:cstheme="minorHAnsi"/>
          <w:i/>
          <w:iCs/>
          <w:kern w:val="0"/>
          <w14:ligatures w14:val="none"/>
        </w:rPr>
        <w:t xml:space="preserve">Convocatoria </w:t>
      </w:r>
      <w:r w:rsidRPr="00BA1B11">
        <w:rPr>
          <w:rFonts w:eastAsia="Times New Roman" w:cstheme="minorHAnsi"/>
          <w:kern w:val="0"/>
          <w14:ligatures w14:val="none"/>
        </w:rPr>
        <w:t>y</w:t>
      </w:r>
      <w:r w:rsidRPr="00BA1B11">
        <w:rPr>
          <w:rFonts w:eastAsia="Times New Roman" w:cstheme="minorHAnsi"/>
          <w:i/>
          <w:iCs/>
          <w:kern w:val="0"/>
          <w14:ligatures w14:val="none"/>
        </w:rPr>
        <w:t xml:space="preserve"> </w:t>
      </w:r>
      <w:r w:rsidRPr="00BA1B11">
        <w:rPr>
          <w:rFonts w:eastAsia="Times New Roman" w:cstheme="minorHAnsi"/>
          <w:kern w:val="0"/>
          <w14:ligatures w14:val="none"/>
        </w:rPr>
        <w:t>aprobados por el Consejo General del INE</w:t>
      </w:r>
      <w:r w:rsidRPr="00BA1B11">
        <w:rPr>
          <w:rFonts w:eastAsia="Times New Roman" w:cstheme="minorHAnsi"/>
          <w:i/>
          <w:iCs/>
          <w:kern w:val="0"/>
          <w14:ligatures w14:val="none"/>
        </w:rPr>
        <w:t xml:space="preserve">. </w:t>
      </w:r>
      <w:r w:rsidRPr="00BA1B11">
        <w:rPr>
          <w:rFonts w:eastAsia="Times New Roman" w:cstheme="minorHAnsi"/>
          <w:kern w:val="0"/>
          <w14:ligatures w14:val="none"/>
        </w:rPr>
        <w:t xml:space="preserve">Asimismo, que uno de los pasos para llevar a cabo la recepción de la documentación de las personas aspirantes a SEL y CAEL, es la compulsa de la Credencial para Votar de la persona aspirante con los padrones de personas afiliadas o militantes de partidos políticos, y que por medio de la compulsa referida se encontraron _______ aspirantes en total, a quienes el  ____ Comité a través de </w:t>
      </w:r>
      <w:proofErr w:type="spellStart"/>
      <w:r w:rsidRPr="00BA1B11">
        <w:rPr>
          <w:rFonts w:eastAsia="Times New Roman" w:cstheme="minorHAnsi"/>
          <w:kern w:val="0"/>
          <w14:ligatures w14:val="none"/>
        </w:rPr>
        <w:t>el</w:t>
      </w:r>
      <w:proofErr w:type="spellEnd"/>
      <w:r w:rsidRPr="00BA1B11">
        <w:rPr>
          <w:rFonts w:eastAsia="Times New Roman" w:cstheme="minorHAnsi"/>
          <w:kern w:val="0"/>
          <w14:ligatures w14:val="none"/>
        </w:rPr>
        <w:t>/la ___________ (</w:t>
      </w:r>
      <w:proofErr w:type="spellStart"/>
      <w:r w:rsidRPr="00BA1B11">
        <w:rPr>
          <w:rFonts w:eastAsia="Times New Roman" w:cstheme="minorHAnsi"/>
          <w:kern w:val="0"/>
          <w14:ligatures w14:val="none"/>
        </w:rPr>
        <w:t>VCEyEC</w:t>
      </w:r>
      <w:proofErr w:type="spellEnd"/>
      <w:r w:rsidRPr="00BA1B11">
        <w:rPr>
          <w:rFonts w:eastAsia="Times New Roman" w:cstheme="minorHAnsi"/>
          <w:kern w:val="0"/>
          <w14:ligatures w14:val="none"/>
        </w:rPr>
        <w:t>) les notificó su situación; sin embargo, las personas aspirantes que se enlistan a continuación se abstuvieron de manifestarse durante el plazo de tres días establecidos en el “Manual de Reclutamiento, Selección y Contratación de SEL y CAEL”, por lo que quedan sin posibilidad de continuar en el proceso de selección por no cumplir con el requisito “No militar en ningún partido político, ni haber participado activamente en alguna campaña electoral”:</w:t>
      </w:r>
    </w:p>
    <w:p w14:paraId="32128C4C" w14:textId="77777777" w:rsidR="00BA1B11" w:rsidRPr="00BA1B11" w:rsidRDefault="00BA1B11" w:rsidP="00BA1B11">
      <w:pPr>
        <w:spacing w:after="0" w:line="240" w:lineRule="auto"/>
        <w:jc w:val="both"/>
        <w:rPr>
          <w:rFonts w:eastAsia="Times New Roman" w:cstheme="minorHAnsi"/>
          <w:kern w:val="0"/>
          <w14:ligatures w14:val="none"/>
        </w:rPr>
      </w:pPr>
    </w:p>
    <w:tbl>
      <w:tblPr>
        <w:tblStyle w:val="Tablaconcuadrcula1"/>
        <w:tblW w:w="0" w:type="auto"/>
        <w:tblLook w:val="04A0" w:firstRow="1" w:lastRow="0" w:firstColumn="1" w:lastColumn="0" w:noHBand="0" w:noVBand="1"/>
      </w:tblPr>
      <w:tblGrid>
        <w:gridCol w:w="5949"/>
        <w:gridCol w:w="2835"/>
        <w:gridCol w:w="1701"/>
      </w:tblGrid>
      <w:tr w:rsidR="00BA1B11" w:rsidRPr="00BA1B11" w14:paraId="271082A1" w14:textId="77777777" w:rsidTr="00BA1B11">
        <w:tc>
          <w:tcPr>
            <w:tcW w:w="5949" w:type="dxa"/>
            <w:vAlign w:val="center"/>
          </w:tcPr>
          <w:p w14:paraId="0C9D1375" w14:textId="77777777" w:rsidR="00BA1B11" w:rsidRPr="00BA1B11" w:rsidRDefault="00BA1B11" w:rsidP="00BA1B11">
            <w:pPr>
              <w:jc w:val="center"/>
              <w:rPr>
                <w:rFonts w:cstheme="minorHAnsi"/>
                <w:b/>
                <w:bCs/>
              </w:rPr>
            </w:pPr>
            <w:r w:rsidRPr="00BA1B11">
              <w:rPr>
                <w:rFonts w:cstheme="minorHAnsi"/>
                <w:b/>
                <w:bCs/>
              </w:rPr>
              <w:t>Nombre de la persona aspirante</w:t>
            </w:r>
          </w:p>
        </w:tc>
        <w:tc>
          <w:tcPr>
            <w:tcW w:w="2835" w:type="dxa"/>
            <w:vAlign w:val="center"/>
          </w:tcPr>
          <w:p w14:paraId="01002CCD" w14:textId="77777777" w:rsidR="00BA1B11" w:rsidRPr="00BA1B11" w:rsidRDefault="00BA1B11" w:rsidP="00BA1B11">
            <w:pPr>
              <w:jc w:val="center"/>
              <w:rPr>
                <w:rFonts w:cstheme="minorHAnsi"/>
                <w:b/>
                <w:bCs/>
              </w:rPr>
            </w:pPr>
            <w:r w:rsidRPr="00BA1B11">
              <w:rPr>
                <w:rFonts w:cstheme="minorHAnsi"/>
                <w:b/>
                <w:bCs/>
              </w:rPr>
              <w:t>Situación</w:t>
            </w:r>
          </w:p>
        </w:tc>
        <w:tc>
          <w:tcPr>
            <w:tcW w:w="1701" w:type="dxa"/>
            <w:vAlign w:val="center"/>
          </w:tcPr>
          <w:p w14:paraId="7EC357E9" w14:textId="77777777" w:rsidR="00BA1B11" w:rsidRPr="00BA1B11" w:rsidRDefault="00BA1B11" w:rsidP="00BA1B11">
            <w:pPr>
              <w:jc w:val="center"/>
              <w:rPr>
                <w:rFonts w:cstheme="minorHAnsi"/>
                <w:b/>
                <w:bCs/>
              </w:rPr>
            </w:pPr>
            <w:r w:rsidRPr="00BA1B11">
              <w:rPr>
                <w:rFonts w:cstheme="minorHAnsi"/>
                <w:b/>
                <w:bCs/>
              </w:rPr>
              <w:t>Fecha en la que se le notificó</w:t>
            </w:r>
          </w:p>
        </w:tc>
      </w:tr>
      <w:tr w:rsidR="00BA1B11" w:rsidRPr="00BA1B11" w14:paraId="092FF639" w14:textId="77777777" w:rsidTr="00BA1B11">
        <w:tc>
          <w:tcPr>
            <w:tcW w:w="5949" w:type="dxa"/>
          </w:tcPr>
          <w:p w14:paraId="3F70189B" w14:textId="77777777" w:rsidR="00BA1B11" w:rsidRPr="00BA1B11" w:rsidRDefault="00BA1B11" w:rsidP="00BA1B11">
            <w:pPr>
              <w:jc w:val="both"/>
              <w:rPr>
                <w:rFonts w:cstheme="minorHAnsi"/>
              </w:rPr>
            </w:pPr>
          </w:p>
        </w:tc>
        <w:tc>
          <w:tcPr>
            <w:tcW w:w="2835" w:type="dxa"/>
          </w:tcPr>
          <w:p w14:paraId="4A6CBC0A" w14:textId="77777777" w:rsidR="00BA1B11" w:rsidRPr="00BA1B11" w:rsidRDefault="00BA1B11" w:rsidP="00BA1B11">
            <w:pPr>
              <w:jc w:val="both"/>
              <w:rPr>
                <w:rFonts w:cstheme="minorHAnsi"/>
              </w:rPr>
            </w:pPr>
          </w:p>
        </w:tc>
        <w:tc>
          <w:tcPr>
            <w:tcW w:w="1701" w:type="dxa"/>
          </w:tcPr>
          <w:p w14:paraId="48769B48" w14:textId="77777777" w:rsidR="00BA1B11" w:rsidRPr="00BA1B11" w:rsidRDefault="00BA1B11" w:rsidP="00BA1B11">
            <w:pPr>
              <w:jc w:val="both"/>
              <w:rPr>
                <w:rFonts w:cstheme="minorHAnsi"/>
              </w:rPr>
            </w:pPr>
          </w:p>
        </w:tc>
      </w:tr>
      <w:tr w:rsidR="00BA1B11" w:rsidRPr="00BA1B11" w14:paraId="4FA276BF" w14:textId="77777777" w:rsidTr="00BA1B11">
        <w:tc>
          <w:tcPr>
            <w:tcW w:w="5949" w:type="dxa"/>
          </w:tcPr>
          <w:p w14:paraId="10058CC0" w14:textId="77777777" w:rsidR="00BA1B11" w:rsidRPr="00BA1B11" w:rsidRDefault="00BA1B11" w:rsidP="00BA1B11">
            <w:pPr>
              <w:jc w:val="both"/>
              <w:rPr>
                <w:rFonts w:cstheme="minorHAnsi"/>
              </w:rPr>
            </w:pPr>
          </w:p>
        </w:tc>
        <w:tc>
          <w:tcPr>
            <w:tcW w:w="2835" w:type="dxa"/>
          </w:tcPr>
          <w:p w14:paraId="3FF56363" w14:textId="77777777" w:rsidR="00BA1B11" w:rsidRPr="00BA1B11" w:rsidRDefault="00BA1B11" w:rsidP="00BA1B11">
            <w:pPr>
              <w:jc w:val="both"/>
              <w:rPr>
                <w:rFonts w:cstheme="minorHAnsi"/>
              </w:rPr>
            </w:pPr>
          </w:p>
        </w:tc>
        <w:tc>
          <w:tcPr>
            <w:tcW w:w="1701" w:type="dxa"/>
          </w:tcPr>
          <w:p w14:paraId="43F2AB4D" w14:textId="77777777" w:rsidR="00BA1B11" w:rsidRPr="00BA1B11" w:rsidRDefault="00BA1B11" w:rsidP="00BA1B11">
            <w:pPr>
              <w:jc w:val="both"/>
              <w:rPr>
                <w:rFonts w:cstheme="minorHAnsi"/>
              </w:rPr>
            </w:pPr>
          </w:p>
        </w:tc>
      </w:tr>
      <w:tr w:rsidR="00BA1B11" w:rsidRPr="00BA1B11" w14:paraId="1D7B581B" w14:textId="77777777" w:rsidTr="00BA1B11">
        <w:tc>
          <w:tcPr>
            <w:tcW w:w="5949" w:type="dxa"/>
          </w:tcPr>
          <w:p w14:paraId="26B26C0F" w14:textId="77777777" w:rsidR="00BA1B11" w:rsidRPr="00BA1B11" w:rsidRDefault="00BA1B11" w:rsidP="00BA1B11">
            <w:pPr>
              <w:jc w:val="both"/>
              <w:rPr>
                <w:rFonts w:cstheme="minorHAnsi"/>
              </w:rPr>
            </w:pPr>
          </w:p>
        </w:tc>
        <w:tc>
          <w:tcPr>
            <w:tcW w:w="2835" w:type="dxa"/>
          </w:tcPr>
          <w:p w14:paraId="25E839CB" w14:textId="77777777" w:rsidR="00BA1B11" w:rsidRPr="00BA1B11" w:rsidRDefault="00BA1B11" w:rsidP="00BA1B11">
            <w:pPr>
              <w:jc w:val="both"/>
              <w:rPr>
                <w:rFonts w:cstheme="minorHAnsi"/>
              </w:rPr>
            </w:pPr>
          </w:p>
        </w:tc>
        <w:tc>
          <w:tcPr>
            <w:tcW w:w="1701" w:type="dxa"/>
          </w:tcPr>
          <w:p w14:paraId="58FDD904" w14:textId="77777777" w:rsidR="00BA1B11" w:rsidRPr="00BA1B11" w:rsidRDefault="00BA1B11" w:rsidP="00BA1B11">
            <w:pPr>
              <w:jc w:val="both"/>
              <w:rPr>
                <w:rFonts w:cstheme="minorHAnsi"/>
              </w:rPr>
            </w:pPr>
          </w:p>
        </w:tc>
      </w:tr>
      <w:tr w:rsidR="00BA1B11" w:rsidRPr="00BA1B11" w14:paraId="798203C8" w14:textId="77777777" w:rsidTr="00BA1B11">
        <w:tc>
          <w:tcPr>
            <w:tcW w:w="5949" w:type="dxa"/>
          </w:tcPr>
          <w:p w14:paraId="1FEFBBA2" w14:textId="77777777" w:rsidR="00BA1B11" w:rsidRPr="00BA1B11" w:rsidRDefault="00BA1B11" w:rsidP="00BA1B11">
            <w:pPr>
              <w:jc w:val="both"/>
              <w:rPr>
                <w:rFonts w:cstheme="minorHAnsi"/>
              </w:rPr>
            </w:pPr>
          </w:p>
        </w:tc>
        <w:tc>
          <w:tcPr>
            <w:tcW w:w="2835" w:type="dxa"/>
          </w:tcPr>
          <w:p w14:paraId="4AFDF5B1" w14:textId="77777777" w:rsidR="00BA1B11" w:rsidRPr="00BA1B11" w:rsidRDefault="00BA1B11" w:rsidP="00BA1B11">
            <w:pPr>
              <w:jc w:val="both"/>
              <w:rPr>
                <w:rFonts w:cstheme="minorHAnsi"/>
              </w:rPr>
            </w:pPr>
          </w:p>
        </w:tc>
        <w:tc>
          <w:tcPr>
            <w:tcW w:w="1701" w:type="dxa"/>
          </w:tcPr>
          <w:p w14:paraId="0BC757DA" w14:textId="77777777" w:rsidR="00BA1B11" w:rsidRPr="00BA1B11" w:rsidRDefault="00BA1B11" w:rsidP="00BA1B11">
            <w:pPr>
              <w:jc w:val="both"/>
              <w:rPr>
                <w:rFonts w:cstheme="minorHAnsi"/>
              </w:rPr>
            </w:pPr>
          </w:p>
        </w:tc>
      </w:tr>
      <w:tr w:rsidR="00BA1B11" w:rsidRPr="00BA1B11" w14:paraId="377D54D3" w14:textId="77777777" w:rsidTr="00BA1B11">
        <w:tc>
          <w:tcPr>
            <w:tcW w:w="5949" w:type="dxa"/>
          </w:tcPr>
          <w:p w14:paraId="0BD81BB3" w14:textId="77777777" w:rsidR="00BA1B11" w:rsidRPr="00BA1B11" w:rsidRDefault="00BA1B11" w:rsidP="00BA1B11">
            <w:pPr>
              <w:jc w:val="both"/>
              <w:rPr>
                <w:rFonts w:cstheme="minorHAnsi"/>
              </w:rPr>
            </w:pPr>
          </w:p>
        </w:tc>
        <w:tc>
          <w:tcPr>
            <w:tcW w:w="2835" w:type="dxa"/>
          </w:tcPr>
          <w:p w14:paraId="7CAB683B" w14:textId="77777777" w:rsidR="00BA1B11" w:rsidRPr="00BA1B11" w:rsidRDefault="00BA1B11" w:rsidP="00BA1B11">
            <w:pPr>
              <w:jc w:val="both"/>
              <w:rPr>
                <w:rFonts w:cstheme="minorHAnsi"/>
              </w:rPr>
            </w:pPr>
          </w:p>
        </w:tc>
        <w:tc>
          <w:tcPr>
            <w:tcW w:w="1701" w:type="dxa"/>
          </w:tcPr>
          <w:p w14:paraId="56CAA734" w14:textId="77777777" w:rsidR="00BA1B11" w:rsidRPr="00BA1B11" w:rsidRDefault="00BA1B11" w:rsidP="00BA1B11">
            <w:pPr>
              <w:jc w:val="both"/>
              <w:rPr>
                <w:rFonts w:cstheme="minorHAnsi"/>
              </w:rPr>
            </w:pPr>
          </w:p>
        </w:tc>
      </w:tr>
      <w:tr w:rsidR="00BA1B11" w:rsidRPr="00BA1B11" w14:paraId="784FD874" w14:textId="77777777" w:rsidTr="00BA1B11">
        <w:tc>
          <w:tcPr>
            <w:tcW w:w="5949" w:type="dxa"/>
          </w:tcPr>
          <w:p w14:paraId="5E2C01CF" w14:textId="77777777" w:rsidR="00BA1B11" w:rsidRPr="00BA1B11" w:rsidRDefault="00BA1B11" w:rsidP="00BA1B11">
            <w:pPr>
              <w:jc w:val="both"/>
              <w:rPr>
                <w:rFonts w:cstheme="minorHAnsi"/>
              </w:rPr>
            </w:pPr>
          </w:p>
        </w:tc>
        <w:tc>
          <w:tcPr>
            <w:tcW w:w="2835" w:type="dxa"/>
          </w:tcPr>
          <w:p w14:paraId="594E5643" w14:textId="77777777" w:rsidR="00BA1B11" w:rsidRPr="00BA1B11" w:rsidRDefault="00BA1B11" w:rsidP="00BA1B11">
            <w:pPr>
              <w:jc w:val="both"/>
              <w:rPr>
                <w:rFonts w:cstheme="minorHAnsi"/>
              </w:rPr>
            </w:pPr>
          </w:p>
        </w:tc>
        <w:tc>
          <w:tcPr>
            <w:tcW w:w="1701" w:type="dxa"/>
          </w:tcPr>
          <w:p w14:paraId="2D50300B" w14:textId="77777777" w:rsidR="00BA1B11" w:rsidRPr="00BA1B11" w:rsidRDefault="00BA1B11" w:rsidP="00BA1B11">
            <w:pPr>
              <w:jc w:val="both"/>
              <w:rPr>
                <w:rFonts w:cstheme="minorHAnsi"/>
              </w:rPr>
            </w:pPr>
          </w:p>
        </w:tc>
      </w:tr>
      <w:tr w:rsidR="00BA1B11" w:rsidRPr="00BA1B11" w14:paraId="415C8F10" w14:textId="77777777" w:rsidTr="00BA1B11">
        <w:tc>
          <w:tcPr>
            <w:tcW w:w="5949" w:type="dxa"/>
          </w:tcPr>
          <w:p w14:paraId="2A2FDEC4" w14:textId="77777777" w:rsidR="00BA1B11" w:rsidRPr="00BA1B11" w:rsidRDefault="00BA1B11" w:rsidP="00BA1B11">
            <w:pPr>
              <w:jc w:val="both"/>
              <w:rPr>
                <w:rFonts w:cstheme="minorHAnsi"/>
              </w:rPr>
            </w:pPr>
          </w:p>
        </w:tc>
        <w:tc>
          <w:tcPr>
            <w:tcW w:w="2835" w:type="dxa"/>
          </w:tcPr>
          <w:p w14:paraId="0981CC2A" w14:textId="77777777" w:rsidR="00BA1B11" w:rsidRPr="00BA1B11" w:rsidRDefault="00BA1B11" w:rsidP="00BA1B11">
            <w:pPr>
              <w:jc w:val="both"/>
              <w:rPr>
                <w:rFonts w:cstheme="minorHAnsi"/>
              </w:rPr>
            </w:pPr>
          </w:p>
        </w:tc>
        <w:tc>
          <w:tcPr>
            <w:tcW w:w="1701" w:type="dxa"/>
          </w:tcPr>
          <w:p w14:paraId="53821B42" w14:textId="77777777" w:rsidR="00BA1B11" w:rsidRPr="00BA1B11" w:rsidRDefault="00BA1B11" w:rsidP="00BA1B11">
            <w:pPr>
              <w:jc w:val="both"/>
              <w:rPr>
                <w:rFonts w:cstheme="minorHAnsi"/>
              </w:rPr>
            </w:pPr>
          </w:p>
        </w:tc>
      </w:tr>
      <w:tr w:rsidR="00BA1B11" w:rsidRPr="00BA1B11" w14:paraId="1B049966" w14:textId="77777777" w:rsidTr="00BA1B11">
        <w:tc>
          <w:tcPr>
            <w:tcW w:w="5949" w:type="dxa"/>
          </w:tcPr>
          <w:p w14:paraId="16E93BB8" w14:textId="77777777" w:rsidR="00BA1B11" w:rsidRPr="00BA1B11" w:rsidRDefault="00BA1B11" w:rsidP="00BA1B11">
            <w:pPr>
              <w:jc w:val="both"/>
              <w:rPr>
                <w:rFonts w:cstheme="minorHAnsi"/>
              </w:rPr>
            </w:pPr>
          </w:p>
        </w:tc>
        <w:tc>
          <w:tcPr>
            <w:tcW w:w="2835" w:type="dxa"/>
          </w:tcPr>
          <w:p w14:paraId="0CA4D2B2" w14:textId="77777777" w:rsidR="00BA1B11" w:rsidRPr="00BA1B11" w:rsidRDefault="00BA1B11" w:rsidP="00BA1B11">
            <w:pPr>
              <w:jc w:val="both"/>
              <w:rPr>
                <w:rFonts w:cstheme="minorHAnsi"/>
              </w:rPr>
            </w:pPr>
          </w:p>
        </w:tc>
        <w:tc>
          <w:tcPr>
            <w:tcW w:w="1701" w:type="dxa"/>
          </w:tcPr>
          <w:p w14:paraId="2A33A9C4" w14:textId="77777777" w:rsidR="00BA1B11" w:rsidRPr="00BA1B11" w:rsidRDefault="00BA1B11" w:rsidP="00BA1B11">
            <w:pPr>
              <w:jc w:val="both"/>
              <w:rPr>
                <w:rFonts w:cstheme="minorHAnsi"/>
              </w:rPr>
            </w:pPr>
          </w:p>
        </w:tc>
      </w:tr>
    </w:tbl>
    <w:p w14:paraId="1A7DA5B0" w14:textId="77777777" w:rsidR="00BA1B11" w:rsidRPr="00BA1B11" w:rsidRDefault="00BA1B11" w:rsidP="00BA1B11">
      <w:pPr>
        <w:spacing w:after="0" w:line="240" w:lineRule="auto"/>
        <w:jc w:val="both"/>
        <w:rPr>
          <w:rFonts w:eastAsia="Times New Roman" w:cstheme="minorHAnsi"/>
          <w:kern w:val="0"/>
          <w14:ligatures w14:val="none"/>
        </w:rPr>
      </w:pPr>
    </w:p>
    <w:p w14:paraId="614A1D4A" w14:textId="77777777" w:rsidR="00BA1B11" w:rsidRPr="00BA1B11" w:rsidRDefault="00BA1B11" w:rsidP="00BA1B11">
      <w:pPr>
        <w:spacing w:after="0" w:line="240" w:lineRule="auto"/>
        <w:jc w:val="both"/>
        <w:rPr>
          <w:rFonts w:eastAsia="Times New Roman" w:cstheme="minorHAnsi"/>
          <w:kern w:val="0"/>
          <w14:ligatures w14:val="none"/>
        </w:rPr>
      </w:pPr>
    </w:p>
    <w:p w14:paraId="73527D3E" w14:textId="77777777" w:rsidR="00BA1B11" w:rsidRPr="00BA1B11" w:rsidRDefault="00BA1B11" w:rsidP="00BA1B11">
      <w:pPr>
        <w:spacing w:after="0" w:line="240" w:lineRule="auto"/>
        <w:jc w:val="both"/>
        <w:rPr>
          <w:rFonts w:eastAsia="Times New Roman" w:cstheme="minorHAnsi"/>
          <w:kern w:val="0"/>
          <w14:ligatures w14:val="none"/>
        </w:rPr>
      </w:pPr>
    </w:p>
    <w:p w14:paraId="3E9B99CD" w14:textId="77777777" w:rsidR="00BA1B11" w:rsidRPr="00BA1B11" w:rsidRDefault="00BA1B11" w:rsidP="00BA1B11">
      <w:pPr>
        <w:spacing w:after="0" w:line="240" w:lineRule="auto"/>
        <w:jc w:val="both"/>
        <w:rPr>
          <w:rFonts w:eastAsia="Times New Roman" w:cstheme="minorHAnsi"/>
          <w:kern w:val="0"/>
          <w14:ligatures w14:val="none"/>
        </w:rPr>
      </w:pPr>
    </w:p>
    <w:p w14:paraId="72682510" w14:textId="77777777" w:rsidR="00BA1B11" w:rsidRPr="00BA1B11" w:rsidRDefault="00BA1B11" w:rsidP="00BA1B11">
      <w:pPr>
        <w:spacing w:after="0" w:line="240" w:lineRule="auto"/>
        <w:jc w:val="both"/>
        <w:rPr>
          <w:rFonts w:eastAsia="Times New Roman" w:cstheme="minorHAnsi"/>
          <w:kern w:val="0"/>
          <w14:ligatures w14:val="none"/>
        </w:rPr>
      </w:pPr>
    </w:p>
    <w:p w14:paraId="2062BD9E" w14:textId="77777777" w:rsidR="00BA1B11" w:rsidRPr="00BA1B11" w:rsidRDefault="00BA1B11" w:rsidP="00BA1B11">
      <w:pPr>
        <w:spacing w:after="0" w:line="240" w:lineRule="auto"/>
        <w:jc w:val="both"/>
        <w:rPr>
          <w:rFonts w:eastAsia="Times New Roman" w:cstheme="minorHAnsi"/>
          <w:kern w:val="0"/>
          <w14:ligatures w14:val="none"/>
        </w:rPr>
      </w:pPr>
    </w:p>
    <w:p w14:paraId="1627EC78" w14:textId="77777777" w:rsidR="00BA1B11" w:rsidRPr="00BA1B11" w:rsidRDefault="00BA1B11" w:rsidP="00BA1B11">
      <w:pPr>
        <w:spacing w:after="0" w:line="240" w:lineRule="auto"/>
        <w:jc w:val="both"/>
        <w:rPr>
          <w:rFonts w:eastAsia="Times New Roman" w:cstheme="minorHAnsi"/>
          <w:kern w:val="0"/>
          <w14:ligatures w14:val="none"/>
        </w:rPr>
      </w:pPr>
      <w:r w:rsidRPr="00BA1B11">
        <w:rPr>
          <w:rFonts w:eastAsia="Times New Roman" w:cstheme="minorHAnsi"/>
          <w:kern w:val="0"/>
          <w14:ligatures w14:val="none"/>
        </w:rPr>
        <w:t xml:space="preserve">No habiendo otro asunto que tratar, siendo las ______ horas del día ______en que se actúa, se da por concluida la presente diligencia, firmando al margen y al calce del Acta quienes en ella intervinieron. </w:t>
      </w:r>
    </w:p>
    <w:p w14:paraId="14A76A66" w14:textId="77777777" w:rsidR="00BA1B11" w:rsidRPr="00BA1B11" w:rsidRDefault="00BA1B11" w:rsidP="00BA1B11">
      <w:pPr>
        <w:spacing w:after="0" w:line="240" w:lineRule="auto"/>
        <w:jc w:val="both"/>
        <w:rPr>
          <w:rFonts w:eastAsia="Times New Roman" w:cstheme="minorHAnsi"/>
          <w:kern w:val="0"/>
          <w14:ligatures w14:val="none"/>
        </w:rPr>
      </w:pPr>
    </w:p>
    <w:p w14:paraId="75A9845F" w14:textId="0F4C3516" w:rsidR="00BA1B11" w:rsidRPr="00BA1B11" w:rsidRDefault="00BA1B11" w:rsidP="00CE4FA7">
      <w:pPr>
        <w:spacing w:after="0" w:line="240" w:lineRule="auto"/>
        <w:jc w:val="center"/>
        <w:rPr>
          <w:rFonts w:eastAsia="Times New Roman" w:cstheme="minorHAnsi"/>
          <w:b/>
          <w:bCs/>
          <w:kern w:val="0"/>
          <w14:ligatures w14:val="none"/>
        </w:rPr>
      </w:pPr>
      <w:r w:rsidRPr="00BA1B11">
        <w:rPr>
          <w:rFonts w:eastAsia="Times New Roman" w:cstheme="minorHAnsi"/>
          <w:b/>
          <w:bCs/>
          <w:kern w:val="0"/>
          <w14:ligatures w14:val="none"/>
        </w:rPr>
        <w:t>INTEGRANTES DEL</w:t>
      </w:r>
      <w:r w:rsidR="00DC3C13">
        <w:rPr>
          <w:rFonts w:eastAsia="Times New Roman" w:cstheme="minorHAnsi"/>
          <w:b/>
          <w:bCs/>
          <w:kern w:val="0"/>
          <w14:ligatures w14:val="none"/>
        </w:rPr>
        <w:t xml:space="preserve"> </w:t>
      </w:r>
      <w:r w:rsidRPr="00BA1B11">
        <w:rPr>
          <w:rFonts w:eastAsia="Times New Roman" w:cstheme="minorHAnsi"/>
          <w:b/>
          <w:bCs/>
          <w:kern w:val="0"/>
          <w14:ligatures w14:val="none"/>
        </w:rPr>
        <w:t>COMITÉ</w:t>
      </w:r>
      <w:r w:rsidR="00DC3C13">
        <w:rPr>
          <w:rFonts w:eastAsia="Times New Roman" w:cstheme="minorHAnsi"/>
          <w:b/>
          <w:bCs/>
          <w:kern w:val="0"/>
          <w14:ligatures w14:val="none"/>
        </w:rPr>
        <w:t xml:space="preserve"> DE _________________________</w:t>
      </w:r>
    </w:p>
    <w:p w14:paraId="03482EFF" w14:textId="77777777" w:rsidR="00BA1B11" w:rsidRPr="00BA1B11" w:rsidRDefault="00BA1B11" w:rsidP="00BA1B11">
      <w:pPr>
        <w:spacing w:after="0" w:line="240" w:lineRule="auto"/>
        <w:jc w:val="center"/>
        <w:rPr>
          <w:rFonts w:eastAsia="Times New Roman" w:cstheme="minorHAnsi"/>
          <w:b/>
          <w:bCs/>
          <w:kern w:val="0"/>
          <w14:ligatures w14:val="none"/>
        </w:rPr>
      </w:pPr>
    </w:p>
    <w:p w14:paraId="033F9121" w14:textId="1877F382" w:rsidR="00BA1B11" w:rsidRPr="00BA1B11" w:rsidRDefault="00BA1B11" w:rsidP="00BA1B11">
      <w:pPr>
        <w:spacing w:after="0" w:line="240" w:lineRule="auto"/>
        <w:jc w:val="center"/>
        <w:rPr>
          <w:rFonts w:eastAsia="Times New Roman" w:cstheme="minorHAnsi"/>
          <w:b/>
          <w:bCs/>
          <w:kern w:val="0"/>
          <w14:ligatures w14:val="none"/>
        </w:rPr>
      </w:pPr>
      <w:r w:rsidRPr="00BA1B11">
        <w:rPr>
          <w:rFonts w:eastAsia="Times New Roman" w:cstheme="minorHAnsi"/>
          <w:b/>
          <w:bCs/>
          <w:kern w:val="0"/>
          <w14:ligatures w14:val="none"/>
        </w:rPr>
        <w:t xml:space="preserve">PRESIDENCIA      </w:t>
      </w:r>
      <w:r w:rsidR="00CE4FA7">
        <w:rPr>
          <w:rFonts w:eastAsia="Times New Roman" w:cstheme="minorHAnsi"/>
          <w:b/>
          <w:bCs/>
          <w:kern w:val="0"/>
          <w14:ligatures w14:val="none"/>
        </w:rPr>
        <w:t xml:space="preserve">                    </w:t>
      </w:r>
      <w:r w:rsidRPr="00BA1B11">
        <w:rPr>
          <w:rFonts w:eastAsia="Times New Roman" w:cstheme="minorHAnsi"/>
          <w:b/>
          <w:bCs/>
          <w:kern w:val="0"/>
          <w14:ligatures w14:val="none"/>
        </w:rPr>
        <w:t xml:space="preserve">                              SECRETARÍA</w:t>
      </w:r>
    </w:p>
    <w:p w14:paraId="38AF6413" w14:textId="77777777" w:rsidR="00BA1B11" w:rsidRPr="00BA1B11" w:rsidRDefault="00BA1B11" w:rsidP="00BA1B11">
      <w:pPr>
        <w:spacing w:after="0" w:line="240" w:lineRule="auto"/>
        <w:rPr>
          <w:rFonts w:eastAsia="Times New Roman" w:cstheme="minorHAnsi"/>
          <w:b/>
          <w:bCs/>
          <w:kern w:val="0"/>
          <w14:ligatures w14:val="none"/>
        </w:rPr>
      </w:pPr>
    </w:p>
    <w:p w14:paraId="3B9F0982" w14:textId="77777777" w:rsidR="00BA1B11" w:rsidRPr="00BA1B11" w:rsidRDefault="00BA1B11" w:rsidP="00BA1B11">
      <w:pPr>
        <w:spacing w:after="0" w:line="240" w:lineRule="auto"/>
        <w:rPr>
          <w:rFonts w:eastAsia="Times New Roman" w:cstheme="minorHAnsi"/>
          <w:b/>
          <w:bCs/>
          <w:kern w:val="0"/>
          <w14:ligatures w14:val="none"/>
        </w:rPr>
      </w:pPr>
    </w:p>
    <w:p w14:paraId="5F3CA5E7" w14:textId="77777777" w:rsidR="00BA1B11" w:rsidRPr="00BA1B11" w:rsidRDefault="00BA1B11" w:rsidP="00BA1B11">
      <w:pPr>
        <w:spacing w:after="0" w:line="240" w:lineRule="auto"/>
        <w:jc w:val="center"/>
        <w:rPr>
          <w:rFonts w:eastAsia="Times New Roman" w:cstheme="minorHAnsi"/>
          <w:b/>
          <w:bCs/>
          <w:kern w:val="0"/>
          <w14:ligatures w14:val="none"/>
        </w:rPr>
      </w:pPr>
      <w:bookmarkStart w:id="1" w:name="_Hlk156497173"/>
      <w:r w:rsidRPr="00BA1B11">
        <w:rPr>
          <w:rFonts w:eastAsia="Times New Roman" w:cstheme="minorHAnsi"/>
          <w:b/>
          <w:bCs/>
          <w:kern w:val="0"/>
          <w14:ligatures w14:val="none"/>
        </w:rPr>
        <w:t>C. __________________________                  C. __________________________</w:t>
      </w:r>
    </w:p>
    <w:p w14:paraId="34B57B6A" w14:textId="77777777" w:rsidR="00BA1B11" w:rsidRPr="00BA1B11" w:rsidRDefault="00BA1B11" w:rsidP="00BA1B11">
      <w:pPr>
        <w:spacing w:after="0" w:line="240" w:lineRule="auto"/>
        <w:rPr>
          <w:rFonts w:eastAsia="Times New Roman" w:cstheme="minorHAnsi"/>
          <w:b/>
          <w:bCs/>
          <w:kern w:val="0"/>
          <w14:ligatures w14:val="none"/>
        </w:rPr>
      </w:pPr>
    </w:p>
    <w:bookmarkEnd w:id="1"/>
    <w:p w14:paraId="314C6BF3" w14:textId="77777777" w:rsidR="00BA1B11" w:rsidRPr="00BA1B11" w:rsidRDefault="00BA1B11" w:rsidP="00BA1B11">
      <w:pPr>
        <w:spacing w:after="0" w:line="240" w:lineRule="auto"/>
        <w:rPr>
          <w:rFonts w:eastAsia="Times New Roman" w:cstheme="minorHAnsi"/>
          <w:b/>
          <w:bCs/>
          <w:kern w:val="0"/>
          <w14:ligatures w14:val="none"/>
        </w:rPr>
      </w:pPr>
    </w:p>
    <w:p w14:paraId="5BD605F8" w14:textId="20603189" w:rsidR="00BA1B11" w:rsidRPr="00BA1B11" w:rsidRDefault="00BA1B11" w:rsidP="00BA1B11">
      <w:pPr>
        <w:spacing w:after="0" w:line="240" w:lineRule="auto"/>
        <w:jc w:val="center"/>
        <w:rPr>
          <w:rFonts w:eastAsia="Times New Roman" w:cstheme="minorHAnsi"/>
          <w:b/>
          <w:bCs/>
          <w:kern w:val="0"/>
          <w14:ligatures w14:val="none"/>
        </w:rPr>
      </w:pPr>
      <w:r w:rsidRPr="00BA1B11">
        <w:rPr>
          <w:rFonts w:eastAsia="Times New Roman" w:cstheme="minorHAnsi"/>
          <w:b/>
          <w:bCs/>
          <w:kern w:val="0"/>
          <w14:ligatures w14:val="none"/>
        </w:rPr>
        <w:t xml:space="preserve">  EL O LA VOCAL DE CAPACITACI</w:t>
      </w:r>
      <w:r w:rsidR="00DC3C13">
        <w:rPr>
          <w:rFonts w:eastAsia="Times New Roman" w:cstheme="minorHAnsi"/>
          <w:b/>
          <w:bCs/>
          <w:kern w:val="0"/>
          <w14:ligatures w14:val="none"/>
        </w:rPr>
        <w:t>Ó</w:t>
      </w:r>
      <w:r w:rsidRPr="00BA1B11">
        <w:rPr>
          <w:rFonts w:eastAsia="Times New Roman" w:cstheme="minorHAnsi"/>
          <w:b/>
          <w:bCs/>
          <w:kern w:val="0"/>
          <w14:ligatures w14:val="none"/>
        </w:rPr>
        <w:t>N</w:t>
      </w:r>
    </w:p>
    <w:p w14:paraId="3CAFD9E1" w14:textId="77777777" w:rsidR="00BA1B11" w:rsidRDefault="00BA1B11" w:rsidP="00BA1B11">
      <w:pPr>
        <w:jc w:val="center"/>
        <w:rPr>
          <w:rFonts w:eastAsia="Times New Roman" w:cstheme="minorHAnsi"/>
          <w:b/>
          <w:bCs/>
          <w:kern w:val="0"/>
          <w14:ligatures w14:val="none"/>
        </w:rPr>
      </w:pPr>
      <w:r w:rsidRPr="00BA1B11">
        <w:rPr>
          <w:rFonts w:eastAsia="Times New Roman" w:cstheme="minorHAnsi"/>
          <w:b/>
          <w:bCs/>
          <w:kern w:val="0"/>
          <w14:ligatures w14:val="none"/>
        </w:rPr>
        <w:t>ELECTORAL Y EDUCACIÓN CÍVICA</w:t>
      </w:r>
    </w:p>
    <w:p w14:paraId="5D0955C4" w14:textId="77777777" w:rsidR="00CE4FA7" w:rsidRPr="00BA1B11" w:rsidRDefault="00CE4FA7" w:rsidP="00BA1B11">
      <w:pPr>
        <w:jc w:val="center"/>
        <w:rPr>
          <w:rFonts w:eastAsia="Times New Roman" w:cstheme="minorHAnsi"/>
          <w14:ligatures w14:val="none"/>
        </w:rPr>
      </w:pPr>
    </w:p>
    <w:p w14:paraId="41465DF6" w14:textId="77777777" w:rsidR="00BA1B11" w:rsidRPr="00BA1B11" w:rsidRDefault="00BA1B11" w:rsidP="00BA1B11">
      <w:pPr>
        <w:jc w:val="center"/>
        <w:rPr>
          <w:rFonts w:eastAsia="Times New Roman" w:cstheme="minorHAnsi"/>
          <w14:ligatures w14:val="none"/>
        </w:rPr>
      </w:pPr>
      <w:r w:rsidRPr="00BA1B11">
        <w:rPr>
          <w:rFonts w:eastAsia="Times New Roman" w:cstheme="minorHAnsi"/>
          <w:b/>
          <w:bCs/>
          <w:kern w:val="0"/>
          <w14:ligatures w14:val="none"/>
        </w:rPr>
        <w:t>C. __________________________</w:t>
      </w:r>
    </w:p>
    <w:p w14:paraId="438F7C4F" w14:textId="77777777" w:rsidR="00BA1B11" w:rsidRPr="00BA1B11" w:rsidRDefault="00BA1B11" w:rsidP="00BA1B11">
      <w:pPr>
        <w:jc w:val="center"/>
        <w:rPr>
          <w:rFonts w:eastAsia="Times New Roman" w:cstheme="minorHAnsi"/>
          <w14:ligatures w14:val="none"/>
        </w:rPr>
      </w:pPr>
    </w:p>
    <w:p w14:paraId="72A0C9A6" w14:textId="77777777" w:rsidR="00BA1B11" w:rsidRPr="00BA1B11" w:rsidRDefault="00BA1B11" w:rsidP="00BA1B11">
      <w:pPr>
        <w:spacing w:after="0" w:line="240" w:lineRule="auto"/>
        <w:jc w:val="center"/>
        <w:rPr>
          <w:rFonts w:eastAsia="Times New Roman" w:cstheme="minorHAnsi"/>
          <w:b/>
          <w:bCs/>
          <w:kern w:val="0"/>
          <w14:ligatures w14:val="none"/>
        </w:rPr>
      </w:pPr>
      <w:r w:rsidRPr="00BA1B11">
        <w:rPr>
          <w:rFonts w:eastAsia="Times New Roman" w:cstheme="minorHAnsi"/>
          <w:b/>
          <w:bCs/>
          <w:kern w:val="0"/>
          <w14:ligatures w14:val="none"/>
        </w:rPr>
        <w:t xml:space="preserve">  EN CALIDAD DE TESTIGOS DE ASISTENCIA</w:t>
      </w:r>
    </w:p>
    <w:p w14:paraId="1D64D52D" w14:textId="77777777" w:rsidR="00BA1B11" w:rsidRPr="00BA1B11" w:rsidRDefault="00BA1B11" w:rsidP="00BA1B11">
      <w:pPr>
        <w:spacing w:after="0" w:line="240" w:lineRule="auto"/>
        <w:rPr>
          <w:rFonts w:eastAsia="Times New Roman" w:cstheme="minorHAnsi"/>
          <w:b/>
          <w:bCs/>
          <w:kern w:val="0"/>
          <w14:ligatures w14:val="none"/>
        </w:rPr>
      </w:pPr>
    </w:p>
    <w:p w14:paraId="4052DA2B" w14:textId="77777777" w:rsidR="00BA1B11" w:rsidRPr="00BA1B11" w:rsidRDefault="00BA1B11" w:rsidP="00BA1B11">
      <w:pPr>
        <w:spacing w:after="0" w:line="240" w:lineRule="auto"/>
        <w:jc w:val="center"/>
        <w:rPr>
          <w:rFonts w:eastAsia="Times New Roman" w:cstheme="minorHAnsi"/>
          <w:b/>
          <w:bCs/>
          <w:kern w:val="0"/>
          <w14:ligatures w14:val="none"/>
        </w:rPr>
      </w:pPr>
    </w:p>
    <w:p w14:paraId="45886DA6" w14:textId="77777777" w:rsidR="00BA1B11" w:rsidRPr="00BA1B11" w:rsidRDefault="00BA1B11" w:rsidP="00BA1B11">
      <w:pPr>
        <w:spacing w:after="0" w:line="240" w:lineRule="auto"/>
        <w:jc w:val="center"/>
        <w:rPr>
          <w:rFonts w:eastAsia="Times New Roman" w:cstheme="minorHAnsi"/>
          <w:b/>
          <w:bCs/>
          <w:kern w:val="0"/>
          <w14:ligatures w14:val="none"/>
        </w:rPr>
      </w:pPr>
      <w:r w:rsidRPr="00BA1B11">
        <w:rPr>
          <w:rFonts w:eastAsia="Times New Roman" w:cstheme="minorHAnsi"/>
          <w:b/>
          <w:bCs/>
          <w:kern w:val="0"/>
          <w14:ligatures w14:val="none"/>
        </w:rPr>
        <w:t>C. __________________________                  C. __________________________</w:t>
      </w:r>
    </w:p>
    <w:p w14:paraId="1DE364D4" w14:textId="77777777" w:rsidR="00BA1B11" w:rsidRPr="00BA1B11" w:rsidRDefault="00BA1B11" w:rsidP="00BA1B11">
      <w:pPr>
        <w:spacing w:after="0" w:line="240" w:lineRule="auto"/>
        <w:rPr>
          <w:rFonts w:eastAsia="Times New Roman" w:cstheme="minorHAnsi"/>
          <w:b/>
          <w:bCs/>
          <w:kern w:val="0"/>
          <w14:ligatures w14:val="none"/>
        </w:rPr>
      </w:pPr>
    </w:p>
    <w:p w14:paraId="379FE598" w14:textId="77777777" w:rsidR="00BA1B11" w:rsidRPr="00BA1B11" w:rsidRDefault="00BA1B11" w:rsidP="00BA1B11">
      <w:pPr>
        <w:spacing w:after="0" w:line="240" w:lineRule="auto"/>
        <w:jc w:val="center"/>
        <w:rPr>
          <w:rFonts w:eastAsia="Times New Roman" w:cstheme="minorHAnsi"/>
          <w:b/>
          <w:bCs/>
          <w:kern w:val="0"/>
          <w14:ligatures w14:val="none"/>
        </w:rPr>
      </w:pPr>
    </w:p>
    <w:p w14:paraId="60CE9270" w14:textId="2595D9BE" w:rsidR="00230DC5" w:rsidRPr="00F11881" w:rsidRDefault="00230DC5" w:rsidP="00F11881">
      <w:pPr>
        <w:pBdr>
          <w:top w:val="nil"/>
          <w:left w:val="nil"/>
          <w:bottom w:val="nil"/>
          <w:right w:val="nil"/>
          <w:between w:val="nil"/>
        </w:pBdr>
        <w:spacing w:after="0" w:line="240" w:lineRule="auto"/>
        <w:jc w:val="center"/>
        <w:rPr>
          <w:b/>
          <w:color w:val="000000"/>
          <w:sz w:val="24"/>
          <w:szCs w:val="24"/>
        </w:rPr>
      </w:pPr>
    </w:p>
    <w:sectPr w:rsidR="00230DC5" w:rsidRPr="00F11881" w:rsidSect="00DB6A1B">
      <w:headerReference w:type="default" r:id="rId7"/>
      <w:pgSz w:w="12240" w:h="15840" w:code="1"/>
      <w:pgMar w:top="2410" w:right="616" w:bottom="1417" w:left="993"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9D3C" w14:textId="77777777" w:rsidR="00DB6A1B" w:rsidRDefault="00DB6A1B" w:rsidP="003A1EF5">
      <w:pPr>
        <w:spacing w:after="0" w:line="240" w:lineRule="auto"/>
      </w:pPr>
      <w:r>
        <w:separator/>
      </w:r>
    </w:p>
  </w:endnote>
  <w:endnote w:type="continuationSeparator" w:id="0">
    <w:p w14:paraId="6B2FEB72" w14:textId="77777777" w:rsidR="00DB6A1B" w:rsidRDefault="00DB6A1B" w:rsidP="003A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B0B8" w14:textId="77777777" w:rsidR="00DB6A1B" w:rsidRDefault="00DB6A1B" w:rsidP="003A1EF5">
      <w:pPr>
        <w:spacing w:after="0" w:line="240" w:lineRule="auto"/>
      </w:pPr>
      <w:r>
        <w:separator/>
      </w:r>
    </w:p>
  </w:footnote>
  <w:footnote w:type="continuationSeparator" w:id="0">
    <w:p w14:paraId="1C5310A7" w14:textId="77777777" w:rsidR="00DB6A1B" w:rsidRDefault="00DB6A1B" w:rsidP="003A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23D" w14:textId="63A976F9" w:rsidR="003A1EF5" w:rsidRDefault="00FF2BA5" w:rsidP="00D50027">
    <w:pPr>
      <w:pStyle w:val="Encabezado"/>
    </w:pPr>
    <w:r>
      <w:rPr>
        <w:noProof/>
      </w:rPr>
      <w:drawing>
        <wp:anchor distT="0" distB="0" distL="114300" distR="114300" simplePos="0" relativeHeight="251658240" behindDoc="1" locked="0" layoutInCell="1" allowOverlap="1" wp14:anchorId="775B28FB" wp14:editId="208693D5">
          <wp:simplePos x="0" y="0"/>
          <wp:positionH relativeFrom="page">
            <wp:align>left</wp:align>
          </wp:positionH>
          <wp:positionV relativeFrom="paragraph">
            <wp:posOffset>-449580</wp:posOffset>
          </wp:positionV>
          <wp:extent cx="7762875" cy="10048804"/>
          <wp:effectExtent l="0" t="0" r="0" b="0"/>
          <wp:wrapNone/>
          <wp:docPr id="1535351921" name="Imagen 172483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880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F5"/>
    <w:rsid w:val="000740CF"/>
    <w:rsid w:val="00075FB1"/>
    <w:rsid w:val="00097F1F"/>
    <w:rsid w:val="000B06B7"/>
    <w:rsid w:val="000E01FE"/>
    <w:rsid w:val="001B74FC"/>
    <w:rsid w:val="00230DC5"/>
    <w:rsid w:val="00315FF6"/>
    <w:rsid w:val="003A1EF5"/>
    <w:rsid w:val="003C7444"/>
    <w:rsid w:val="00412151"/>
    <w:rsid w:val="00474221"/>
    <w:rsid w:val="004A4D43"/>
    <w:rsid w:val="005906FC"/>
    <w:rsid w:val="005F4E0C"/>
    <w:rsid w:val="0071410D"/>
    <w:rsid w:val="007569B3"/>
    <w:rsid w:val="00775D30"/>
    <w:rsid w:val="007A1A82"/>
    <w:rsid w:val="008F44E4"/>
    <w:rsid w:val="00915FFB"/>
    <w:rsid w:val="009D4D73"/>
    <w:rsid w:val="00A0655D"/>
    <w:rsid w:val="00A2378E"/>
    <w:rsid w:val="00B42A3C"/>
    <w:rsid w:val="00B57FCE"/>
    <w:rsid w:val="00BA1B11"/>
    <w:rsid w:val="00BA6C96"/>
    <w:rsid w:val="00BE50AB"/>
    <w:rsid w:val="00CE4FA7"/>
    <w:rsid w:val="00D015FE"/>
    <w:rsid w:val="00D50027"/>
    <w:rsid w:val="00D8225C"/>
    <w:rsid w:val="00DB6A1B"/>
    <w:rsid w:val="00DC3C13"/>
    <w:rsid w:val="00E470E2"/>
    <w:rsid w:val="00F11881"/>
    <w:rsid w:val="00F46991"/>
    <w:rsid w:val="00F6303A"/>
    <w:rsid w:val="00FF2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E64F"/>
  <w15:chartTrackingRefBased/>
  <w15:docId w15:val="{CEF000C6-D690-427E-A022-0854D523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E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EF5"/>
  </w:style>
  <w:style w:type="paragraph" w:styleId="Piedepgina">
    <w:name w:val="footer"/>
    <w:basedOn w:val="Normal"/>
    <w:link w:val="PiedepginaCar"/>
    <w:uiPriority w:val="99"/>
    <w:unhideWhenUsed/>
    <w:rsid w:val="003A1E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EF5"/>
  </w:style>
  <w:style w:type="table" w:styleId="Tablaconcuadrcula">
    <w:name w:val="Table Grid"/>
    <w:basedOn w:val="Tablanormal"/>
    <w:uiPriority w:val="59"/>
    <w:rsid w:val="00D500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0E2"/>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table" w:customStyle="1" w:styleId="Tablaconcuadrcula1">
    <w:name w:val="Tabla con cuadrícula1"/>
    <w:basedOn w:val="Tablanormal"/>
    <w:next w:val="Tablaconcuadrcula"/>
    <w:uiPriority w:val="39"/>
    <w:rsid w:val="00BA1B1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E5B8-3DFF-4499-8B1A-04CAA9A0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Electoral de Michoacán</dc:creator>
  <cp:keywords/>
  <dc:description/>
  <cp:lastModifiedBy>Instituto Electoral de Michoacán</cp:lastModifiedBy>
  <cp:revision>2</cp:revision>
  <cp:lastPrinted>2024-01-19T01:58:00Z</cp:lastPrinted>
  <dcterms:created xsi:type="dcterms:W3CDTF">2024-02-24T01:13:00Z</dcterms:created>
  <dcterms:modified xsi:type="dcterms:W3CDTF">2024-02-24T01:13:00Z</dcterms:modified>
</cp:coreProperties>
</file>