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5DA5" w:rsidRDefault="00EE5DA5">
      <w:pPr>
        <w:spacing w:after="0"/>
        <w:jc w:val="both"/>
        <w:rPr>
          <w:rFonts w:ascii="Arial" w:eastAsia="Arial" w:hAnsi="Arial" w:cs="Arial"/>
          <w:b/>
          <w:color w:val="A31077"/>
          <w:sz w:val="24"/>
          <w:szCs w:val="24"/>
        </w:rPr>
      </w:pPr>
    </w:p>
    <w:p w14:paraId="00000002" w14:textId="77777777" w:rsidR="00EE5DA5" w:rsidRDefault="00EE5DA5">
      <w:pPr>
        <w:spacing w:after="0"/>
        <w:jc w:val="both"/>
        <w:rPr>
          <w:rFonts w:ascii="Arial" w:eastAsia="Arial" w:hAnsi="Arial" w:cs="Arial"/>
          <w:b/>
          <w:color w:val="A31077"/>
          <w:sz w:val="24"/>
          <w:szCs w:val="24"/>
        </w:rPr>
      </w:pPr>
    </w:p>
    <w:p w14:paraId="00000003" w14:textId="77777777" w:rsidR="00EE5DA5" w:rsidRDefault="00EE5DA5">
      <w:pPr>
        <w:spacing w:after="0"/>
        <w:jc w:val="both"/>
        <w:rPr>
          <w:rFonts w:ascii="Arial" w:eastAsia="Arial" w:hAnsi="Arial" w:cs="Arial"/>
          <w:b/>
          <w:color w:val="A31077"/>
          <w:sz w:val="24"/>
          <w:szCs w:val="24"/>
        </w:rPr>
      </w:pPr>
    </w:p>
    <w:p w14:paraId="00000004" w14:textId="77777777" w:rsidR="00EE5DA5" w:rsidRDefault="00EE5DA5">
      <w:pPr>
        <w:spacing w:after="0"/>
        <w:jc w:val="both"/>
        <w:rPr>
          <w:rFonts w:ascii="Arial" w:eastAsia="Arial" w:hAnsi="Arial" w:cs="Arial"/>
          <w:b/>
          <w:color w:val="A31077"/>
          <w:sz w:val="24"/>
          <w:szCs w:val="24"/>
        </w:rPr>
      </w:pPr>
    </w:p>
    <w:p w14:paraId="00000005" w14:textId="77777777" w:rsidR="00EE5DA5" w:rsidRDefault="00EE5DA5">
      <w:pPr>
        <w:spacing w:after="0"/>
        <w:jc w:val="both"/>
        <w:rPr>
          <w:rFonts w:ascii="Arial" w:eastAsia="Arial" w:hAnsi="Arial" w:cs="Arial"/>
          <w:b/>
          <w:color w:val="A31077"/>
          <w:sz w:val="24"/>
          <w:szCs w:val="24"/>
        </w:rPr>
      </w:pPr>
    </w:p>
    <w:p w14:paraId="00000006" w14:textId="77777777" w:rsidR="00EE5DA5" w:rsidRDefault="00EE5DA5">
      <w:pPr>
        <w:spacing w:after="0"/>
        <w:jc w:val="both"/>
        <w:rPr>
          <w:rFonts w:ascii="Arial" w:eastAsia="Arial" w:hAnsi="Arial" w:cs="Arial"/>
          <w:b/>
          <w:color w:val="A31077"/>
          <w:sz w:val="24"/>
          <w:szCs w:val="24"/>
        </w:rPr>
      </w:pPr>
    </w:p>
    <w:p w14:paraId="00000007" w14:textId="77777777" w:rsidR="00EE5DA5" w:rsidRDefault="00EE5DA5">
      <w:pPr>
        <w:spacing w:after="0"/>
        <w:jc w:val="both"/>
        <w:rPr>
          <w:rFonts w:ascii="Arial" w:eastAsia="Arial" w:hAnsi="Arial" w:cs="Arial"/>
          <w:b/>
          <w:color w:val="A31077"/>
          <w:sz w:val="24"/>
          <w:szCs w:val="24"/>
        </w:rPr>
      </w:pPr>
    </w:p>
    <w:p w14:paraId="00000008" w14:textId="77777777" w:rsidR="00EE5DA5" w:rsidRDefault="00EE5DA5">
      <w:pPr>
        <w:spacing w:after="0"/>
        <w:jc w:val="both"/>
        <w:rPr>
          <w:rFonts w:ascii="Arial" w:eastAsia="Arial" w:hAnsi="Arial" w:cs="Arial"/>
          <w:b/>
          <w:color w:val="A31077"/>
          <w:sz w:val="24"/>
          <w:szCs w:val="24"/>
        </w:rPr>
      </w:pPr>
    </w:p>
    <w:p w14:paraId="00000009" w14:textId="77777777" w:rsidR="00EE5DA5" w:rsidRDefault="00EE5DA5">
      <w:pPr>
        <w:spacing w:after="0"/>
        <w:jc w:val="both"/>
        <w:rPr>
          <w:rFonts w:ascii="Arial" w:eastAsia="Arial" w:hAnsi="Arial" w:cs="Arial"/>
          <w:b/>
          <w:color w:val="A31077"/>
          <w:sz w:val="24"/>
          <w:szCs w:val="24"/>
        </w:rPr>
      </w:pPr>
    </w:p>
    <w:p w14:paraId="0000000A" w14:textId="77777777" w:rsidR="00EE5DA5" w:rsidRDefault="00EE5DA5">
      <w:pPr>
        <w:spacing w:after="0"/>
        <w:jc w:val="both"/>
        <w:rPr>
          <w:rFonts w:ascii="Arial" w:eastAsia="Arial" w:hAnsi="Arial" w:cs="Arial"/>
          <w:b/>
          <w:color w:val="A31077"/>
          <w:sz w:val="24"/>
          <w:szCs w:val="24"/>
        </w:rPr>
      </w:pPr>
    </w:p>
    <w:p w14:paraId="0000000B" w14:textId="77777777" w:rsidR="00EE5DA5" w:rsidRDefault="00EE5DA5">
      <w:pPr>
        <w:spacing w:after="0"/>
        <w:jc w:val="both"/>
        <w:rPr>
          <w:rFonts w:ascii="Arial" w:eastAsia="Arial" w:hAnsi="Arial" w:cs="Arial"/>
          <w:b/>
          <w:color w:val="A31077"/>
          <w:sz w:val="24"/>
          <w:szCs w:val="24"/>
        </w:rPr>
      </w:pPr>
    </w:p>
    <w:p w14:paraId="0000000C" w14:textId="77777777" w:rsidR="00EE5DA5" w:rsidRDefault="00EE5DA5">
      <w:pPr>
        <w:spacing w:after="0"/>
        <w:jc w:val="both"/>
        <w:rPr>
          <w:rFonts w:ascii="Arial" w:eastAsia="Arial" w:hAnsi="Arial" w:cs="Arial"/>
          <w:b/>
          <w:color w:val="A31077"/>
          <w:sz w:val="24"/>
          <w:szCs w:val="24"/>
        </w:rPr>
      </w:pPr>
    </w:p>
    <w:p w14:paraId="0000000D" w14:textId="77777777" w:rsidR="00EE5DA5" w:rsidRDefault="00EE5DA5">
      <w:pPr>
        <w:spacing w:after="0"/>
        <w:jc w:val="both"/>
        <w:rPr>
          <w:rFonts w:ascii="Arial" w:eastAsia="Arial" w:hAnsi="Arial" w:cs="Arial"/>
          <w:b/>
          <w:color w:val="A31077"/>
          <w:sz w:val="24"/>
          <w:szCs w:val="24"/>
        </w:rPr>
      </w:pPr>
    </w:p>
    <w:p w14:paraId="0000000E" w14:textId="77777777" w:rsidR="00EE5DA5" w:rsidRDefault="00EE5DA5">
      <w:pPr>
        <w:spacing w:after="0"/>
        <w:jc w:val="both"/>
        <w:rPr>
          <w:rFonts w:ascii="Arial" w:eastAsia="Arial" w:hAnsi="Arial" w:cs="Arial"/>
          <w:b/>
          <w:color w:val="A31077"/>
          <w:sz w:val="24"/>
          <w:szCs w:val="24"/>
        </w:rPr>
      </w:pPr>
    </w:p>
    <w:p w14:paraId="0000000F" w14:textId="5B0642B5" w:rsidR="00EE5DA5" w:rsidRPr="00E8040D" w:rsidRDefault="00000000">
      <w:pPr>
        <w:spacing w:after="0"/>
        <w:jc w:val="both"/>
        <w:rPr>
          <w:rFonts w:ascii="Arial" w:eastAsia="Arial" w:hAnsi="Arial" w:cs="Arial"/>
          <w:b/>
          <w:color w:val="A31077"/>
          <w:sz w:val="28"/>
          <w:szCs w:val="28"/>
        </w:rPr>
      </w:pPr>
      <w:r w:rsidRPr="00E8040D">
        <w:rPr>
          <w:rFonts w:ascii="Arial" w:eastAsia="Arial" w:hAnsi="Arial" w:cs="Arial"/>
          <w:b/>
          <w:color w:val="A31077"/>
          <w:sz w:val="28"/>
          <w:szCs w:val="28"/>
        </w:rPr>
        <w:t>Análisis que presenta la Dirección Ejecutiva de Organización Electoral, respecto de los escenarios</w:t>
      </w:r>
      <w:sdt>
        <w:sdtPr>
          <w:rPr>
            <w:sz w:val="24"/>
            <w:szCs w:val="24"/>
          </w:rPr>
          <w:tag w:val="goog_rdk_0"/>
          <w:id w:val="413991228"/>
        </w:sdtPr>
        <w:sdtContent/>
      </w:sdt>
      <w:r w:rsidR="00AF2CE0" w:rsidRPr="00E8040D">
        <w:rPr>
          <w:rFonts w:ascii="Arial" w:eastAsia="Arial" w:hAnsi="Arial" w:cs="Arial"/>
          <w:b/>
          <w:color w:val="A31077"/>
          <w:sz w:val="28"/>
          <w:szCs w:val="28"/>
        </w:rPr>
        <w:t xml:space="preserve"> que se pueden presentar para </w:t>
      </w:r>
      <w:r w:rsidRPr="00E8040D">
        <w:rPr>
          <w:rFonts w:ascii="Arial" w:eastAsia="Arial" w:hAnsi="Arial" w:cs="Arial"/>
          <w:b/>
          <w:color w:val="A31077"/>
          <w:sz w:val="28"/>
          <w:szCs w:val="28"/>
        </w:rPr>
        <w:t>los cómputos distritales y municipales del Proceso Electoral Ordinario Local 2023-2024</w:t>
      </w:r>
    </w:p>
    <w:p w14:paraId="00000010" w14:textId="77777777" w:rsidR="00EE5DA5" w:rsidRPr="00E8040D" w:rsidRDefault="00EE5DA5">
      <w:pPr>
        <w:spacing w:after="0"/>
        <w:jc w:val="both"/>
        <w:rPr>
          <w:rFonts w:ascii="Arial" w:eastAsia="Arial" w:hAnsi="Arial" w:cs="Arial"/>
          <w:b/>
          <w:sz w:val="28"/>
          <w:szCs w:val="28"/>
        </w:rPr>
      </w:pPr>
    </w:p>
    <w:p w14:paraId="00000011" w14:textId="77777777" w:rsidR="00EE5DA5" w:rsidRDefault="00000000">
      <w:pPr>
        <w:spacing w:after="160" w:line="278" w:lineRule="auto"/>
        <w:rPr>
          <w:rFonts w:ascii="Arial" w:eastAsia="Arial" w:hAnsi="Arial" w:cs="Arial"/>
          <w:b/>
          <w:sz w:val="24"/>
          <w:szCs w:val="24"/>
        </w:rPr>
      </w:pPr>
      <w:r>
        <w:br w:type="page"/>
      </w:r>
    </w:p>
    <w:p w14:paraId="00000012" w14:textId="77777777" w:rsidR="00EE5DA5" w:rsidRDefault="00EE5DA5">
      <w:pPr>
        <w:keepNext/>
        <w:keepLines/>
        <w:pBdr>
          <w:top w:val="nil"/>
          <w:left w:val="nil"/>
          <w:bottom w:val="nil"/>
          <w:right w:val="nil"/>
          <w:between w:val="nil"/>
        </w:pBdr>
        <w:spacing w:before="240" w:after="0" w:line="259" w:lineRule="auto"/>
        <w:jc w:val="center"/>
        <w:rPr>
          <w:color w:val="000000"/>
        </w:rPr>
      </w:pPr>
    </w:p>
    <w:p w14:paraId="00000013" w14:textId="77777777" w:rsidR="00EE5DA5" w:rsidRDefault="00EE5DA5">
      <w:pPr>
        <w:keepNext/>
        <w:keepLines/>
        <w:pBdr>
          <w:top w:val="nil"/>
          <w:left w:val="nil"/>
          <w:bottom w:val="nil"/>
          <w:right w:val="nil"/>
          <w:between w:val="nil"/>
        </w:pBdr>
        <w:spacing w:before="240" w:after="0" w:line="259" w:lineRule="auto"/>
        <w:jc w:val="center"/>
        <w:rPr>
          <w:color w:val="000000"/>
        </w:rPr>
      </w:pPr>
    </w:p>
    <w:p w14:paraId="00000014" w14:textId="77777777" w:rsidR="00EE5DA5" w:rsidRDefault="00EE5DA5">
      <w:pPr>
        <w:keepNext/>
        <w:keepLines/>
        <w:pBdr>
          <w:top w:val="nil"/>
          <w:left w:val="nil"/>
          <w:bottom w:val="nil"/>
          <w:right w:val="nil"/>
          <w:between w:val="nil"/>
        </w:pBdr>
        <w:spacing w:before="240" w:after="0" w:line="259" w:lineRule="auto"/>
        <w:jc w:val="center"/>
        <w:rPr>
          <w:color w:val="000000"/>
        </w:rPr>
      </w:pPr>
    </w:p>
    <w:p w14:paraId="00000015" w14:textId="77777777" w:rsidR="00EE5DA5" w:rsidRDefault="00EE5DA5">
      <w:pPr>
        <w:keepNext/>
        <w:keepLines/>
        <w:pBdr>
          <w:top w:val="nil"/>
          <w:left w:val="nil"/>
          <w:bottom w:val="nil"/>
          <w:right w:val="nil"/>
          <w:between w:val="nil"/>
        </w:pBdr>
        <w:spacing w:before="240" w:after="0" w:line="259" w:lineRule="auto"/>
        <w:jc w:val="center"/>
        <w:rPr>
          <w:color w:val="000000"/>
        </w:rPr>
      </w:pPr>
    </w:p>
    <w:p w14:paraId="00000016" w14:textId="77777777" w:rsidR="00EE5DA5" w:rsidRDefault="00EE5DA5">
      <w:pPr>
        <w:keepNext/>
        <w:keepLines/>
        <w:pBdr>
          <w:top w:val="nil"/>
          <w:left w:val="nil"/>
          <w:bottom w:val="nil"/>
          <w:right w:val="nil"/>
          <w:between w:val="nil"/>
        </w:pBdr>
        <w:spacing w:before="240" w:after="0" w:line="259" w:lineRule="auto"/>
        <w:jc w:val="center"/>
        <w:rPr>
          <w:color w:val="000000"/>
        </w:rPr>
      </w:pPr>
    </w:p>
    <w:p w14:paraId="00000017" w14:textId="77777777" w:rsidR="00EE5DA5" w:rsidRDefault="00EE5DA5">
      <w:pPr>
        <w:keepNext/>
        <w:keepLines/>
        <w:pBdr>
          <w:top w:val="nil"/>
          <w:left w:val="nil"/>
          <w:bottom w:val="nil"/>
          <w:right w:val="nil"/>
          <w:between w:val="nil"/>
        </w:pBdr>
        <w:spacing w:before="240" w:after="0" w:line="259" w:lineRule="auto"/>
        <w:jc w:val="center"/>
        <w:rPr>
          <w:color w:val="000000"/>
        </w:rPr>
      </w:pPr>
    </w:p>
    <w:p w14:paraId="00000018" w14:textId="77777777" w:rsidR="00EE5DA5" w:rsidRDefault="00EE5DA5">
      <w:pPr>
        <w:keepNext/>
        <w:keepLines/>
        <w:pBdr>
          <w:top w:val="nil"/>
          <w:left w:val="nil"/>
          <w:bottom w:val="nil"/>
          <w:right w:val="nil"/>
          <w:between w:val="nil"/>
        </w:pBdr>
        <w:spacing w:before="240" w:after="0" w:line="259" w:lineRule="auto"/>
        <w:jc w:val="center"/>
        <w:rPr>
          <w:color w:val="000000"/>
        </w:rPr>
      </w:pPr>
    </w:p>
    <w:p w14:paraId="00000019" w14:textId="77777777" w:rsidR="00EE5DA5" w:rsidRDefault="00000000">
      <w:pPr>
        <w:keepNext/>
        <w:keepLines/>
        <w:pBdr>
          <w:top w:val="nil"/>
          <w:left w:val="nil"/>
          <w:bottom w:val="nil"/>
          <w:right w:val="nil"/>
          <w:between w:val="nil"/>
        </w:pBdr>
        <w:spacing w:before="240" w:after="0" w:line="259" w:lineRule="auto"/>
        <w:jc w:val="center"/>
        <w:rPr>
          <w:rFonts w:ascii="Arial" w:eastAsia="Arial" w:hAnsi="Arial" w:cs="Arial"/>
          <w:b/>
          <w:color w:val="000000"/>
          <w:sz w:val="24"/>
          <w:szCs w:val="24"/>
        </w:rPr>
      </w:pPr>
      <w:r>
        <w:rPr>
          <w:rFonts w:ascii="Arial" w:eastAsia="Arial" w:hAnsi="Arial" w:cs="Arial"/>
          <w:b/>
          <w:color w:val="000000"/>
          <w:sz w:val="24"/>
          <w:szCs w:val="24"/>
        </w:rPr>
        <w:t>Contenido</w:t>
      </w:r>
    </w:p>
    <w:sdt>
      <w:sdtPr>
        <w:rPr>
          <w:rFonts w:ascii="Calibri" w:eastAsia="Calibri" w:hAnsi="Calibri" w:cs="Calibri"/>
          <w:color w:val="auto"/>
          <w:sz w:val="22"/>
          <w:szCs w:val="22"/>
          <w:lang w:val="es-MX"/>
        </w:rPr>
        <w:id w:val="-1934117456"/>
        <w:docPartObj>
          <w:docPartGallery w:val="Table of Contents"/>
          <w:docPartUnique/>
        </w:docPartObj>
      </w:sdtPr>
      <w:sdtEndPr>
        <w:rPr>
          <w:b/>
          <w:bCs/>
          <w:lang w:val="es-ES_tradnl"/>
        </w:rPr>
      </w:sdtEndPr>
      <w:sdtContent>
        <w:p w14:paraId="656E78D5" w14:textId="6F78DB6F" w:rsidR="00E55328" w:rsidRDefault="00E55328">
          <w:pPr>
            <w:pStyle w:val="TtuloTDC"/>
          </w:pPr>
        </w:p>
        <w:p w14:paraId="5FFBFD09" w14:textId="5EEA78EC" w:rsidR="00E55328" w:rsidRPr="00E55328" w:rsidRDefault="00E55328">
          <w:pPr>
            <w:pStyle w:val="TDC1"/>
            <w:tabs>
              <w:tab w:val="left" w:pos="440"/>
              <w:tab w:val="right" w:leader="dot" w:pos="8828"/>
            </w:tabs>
            <w:rPr>
              <w:rFonts w:ascii="Arial" w:eastAsiaTheme="minorEastAsia" w:hAnsi="Arial" w:cs="Arial"/>
              <w:noProof/>
              <w:kern w:val="2"/>
              <w:sz w:val="24"/>
              <w:szCs w:val="24"/>
              <w:lang w:val="es-MX"/>
              <w14:ligatures w14:val="standardContextual"/>
            </w:rPr>
          </w:pPr>
          <w:r>
            <w:fldChar w:fldCharType="begin"/>
          </w:r>
          <w:r>
            <w:instrText xml:space="preserve"> TOC \o "1-3" \h \z \u </w:instrText>
          </w:r>
          <w:r>
            <w:fldChar w:fldCharType="separate"/>
          </w:r>
          <w:hyperlink w:anchor="_Toc159931966" w:history="1">
            <w:r w:rsidRPr="00E55328">
              <w:rPr>
                <w:rStyle w:val="Hipervnculo"/>
                <w:rFonts w:ascii="Arial" w:eastAsia="Arial" w:hAnsi="Arial" w:cs="Arial"/>
                <w:b/>
                <w:noProof/>
                <w:sz w:val="24"/>
                <w:szCs w:val="24"/>
              </w:rPr>
              <w:t>1.</w:t>
            </w:r>
            <w:r w:rsidRPr="00E55328">
              <w:rPr>
                <w:rFonts w:ascii="Arial" w:eastAsiaTheme="minorEastAsia" w:hAnsi="Arial" w:cs="Arial"/>
                <w:noProof/>
                <w:kern w:val="2"/>
                <w:sz w:val="24"/>
                <w:szCs w:val="24"/>
                <w:lang w:val="es-MX"/>
                <w14:ligatures w14:val="standardContextual"/>
              </w:rPr>
              <w:tab/>
            </w:r>
            <w:r w:rsidRPr="00E55328">
              <w:rPr>
                <w:rStyle w:val="Hipervnculo"/>
                <w:rFonts w:ascii="Arial" w:eastAsia="Arial" w:hAnsi="Arial" w:cs="Arial"/>
                <w:b/>
                <w:noProof/>
                <w:sz w:val="24"/>
                <w:szCs w:val="24"/>
              </w:rPr>
              <w:t>Presentación</w:t>
            </w:r>
            <w:r w:rsidRPr="00E55328">
              <w:rPr>
                <w:rFonts w:ascii="Arial" w:hAnsi="Arial" w:cs="Arial"/>
                <w:noProof/>
                <w:webHidden/>
                <w:sz w:val="24"/>
                <w:szCs w:val="24"/>
              </w:rPr>
              <w:tab/>
            </w:r>
            <w:r w:rsidRPr="00E55328">
              <w:rPr>
                <w:rFonts w:ascii="Arial" w:hAnsi="Arial" w:cs="Arial"/>
                <w:noProof/>
                <w:webHidden/>
                <w:sz w:val="24"/>
                <w:szCs w:val="24"/>
              </w:rPr>
              <w:fldChar w:fldCharType="begin"/>
            </w:r>
            <w:r w:rsidRPr="00E55328">
              <w:rPr>
                <w:rFonts w:ascii="Arial" w:hAnsi="Arial" w:cs="Arial"/>
                <w:noProof/>
                <w:webHidden/>
                <w:sz w:val="24"/>
                <w:szCs w:val="24"/>
              </w:rPr>
              <w:instrText xml:space="preserve"> PAGEREF _Toc159931966 \h </w:instrText>
            </w:r>
            <w:r w:rsidRPr="00E55328">
              <w:rPr>
                <w:rFonts w:ascii="Arial" w:hAnsi="Arial" w:cs="Arial"/>
                <w:noProof/>
                <w:webHidden/>
                <w:sz w:val="24"/>
                <w:szCs w:val="24"/>
              </w:rPr>
            </w:r>
            <w:r w:rsidRPr="00E55328">
              <w:rPr>
                <w:rFonts w:ascii="Arial" w:hAnsi="Arial" w:cs="Arial"/>
                <w:noProof/>
                <w:webHidden/>
                <w:sz w:val="24"/>
                <w:szCs w:val="24"/>
              </w:rPr>
              <w:fldChar w:fldCharType="separate"/>
            </w:r>
            <w:r w:rsidRPr="00E55328">
              <w:rPr>
                <w:rFonts w:ascii="Arial" w:hAnsi="Arial" w:cs="Arial"/>
                <w:noProof/>
                <w:webHidden/>
                <w:sz w:val="24"/>
                <w:szCs w:val="24"/>
              </w:rPr>
              <w:t>3</w:t>
            </w:r>
            <w:r w:rsidRPr="00E55328">
              <w:rPr>
                <w:rFonts w:ascii="Arial" w:hAnsi="Arial" w:cs="Arial"/>
                <w:noProof/>
                <w:webHidden/>
                <w:sz w:val="24"/>
                <w:szCs w:val="24"/>
              </w:rPr>
              <w:fldChar w:fldCharType="end"/>
            </w:r>
          </w:hyperlink>
        </w:p>
        <w:p w14:paraId="61271A89" w14:textId="1B4784F5" w:rsidR="00E55328" w:rsidRPr="00E55328" w:rsidRDefault="00000000">
          <w:pPr>
            <w:pStyle w:val="TDC1"/>
            <w:tabs>
              <w:tab w:val="left" w:pos="440"/>
              <w:tab w:val="right" w:leader="dot" w:pos="8828"/>
            </w:tabs>
            <w:rPr>
              <w:rFonts w:ascii="Arial" w:eastAsiaTheme="minorEastAsia" w:hAnsi="Arial" w:cs="Arial"/>
              <w:noProof/>
              <w:kern w:val="2"/>
              <w:sz w:val="24"/>
              <w:szCs w:val="24"/>
              <w:lang w:val="es-MX"/>
              <w14:ligatures w14:val="standardContextual"/>
            </w:rPr>
          </w:pPr>
          <w:hyperlink w:anchor="_Toc159931967" w:history="1">
            <w:r w:rsidR="00E55328" w:rsidRPr="00E55328">
              <w:rPr>
                <w:rStyle w:val="Hipervnculo"/>
                <w:rFonts w:ascii="Arial" w:eastAsia="Arial" w:hAnsi="Arial" w:cs="Arial"/>
                <w:b/>
                <w:noProof/>
                <w:sz w:val="24"/>
                <w:szCs w:val="24"/>
              </w:rPr>
              <w:t>2.</w:t>
            </w:r>
            <w:r w:rsidR="00E55328" w:rsidRPr="00E55328">
              <w:rPr>
                <w:rFonts w:ascii="Arial" w:eastAsiaTheme="minorEastAsia" w:hAnsi="Arial" w:cs="Arial"/>
                <w:noProof/>
                <w:kern w:val="2"/>
                <w:sz w:val="24"/>
                <w:szCs w:val="24"/>
                <w:lang w:val="es-MX"/>
                <w14:ligatures w14:val="standardContextual"/>
              </w:rPr>
              <w:tab/>
            </w:r>
            <w:r w:rsidR="00E55328" w:rsidRPr="00E55328">
              <w:rPr>
                <w:rStyle w:val="Hipervnculo"/>
                <w:rFonts w:ascii="Arial" w:eastAsia="Arial" w:hAnsi="Arial" w:cs="Arial"/>
                <w:b/>
                <w:noProof/>
                <w:sz w:val="24"/>
                <w:szCs w:val="24"/>
              </w:rPr>
              <w:t>Marco Normativo</w:t>
            </w:r>
            <w:r w:rsidR="00E55328" w:rsidRPr="00E55328">
              <w:rPr>
                <w:rFonts w:ascii="Arial" w:hAnsi="Arial" w:cs="Arial"/>
                <w:noProof/>
                <w:webHidden/>
                <w:sz w:val="24"/>
                <w:szCs w:val="24"/>
              </w:rPr>
              <w:tab/>
            </w:r>
            <w:r w:rsidR="00E55328" w:rsidRPr="00E55328">
              <w:rPr>
                <w:rFonts w:ascii="Arial" w:hAnsi="Arial" w:cs="Arial"/>
                <w:noProof/>
                <w:webHidden/>
                <w:sz w:val="24"/>
                <w:szCs w:val="24"/>
              </w:rPr>
              <w:fldChar w:fldCharType="begin"/>
            </w:r>
            <w:r w:rsidR="00E55328" w:rsidRPr="00E55328">
              <w:rPr>
                <w:rFonts w:ascii="Arial" w:hAnsi="Arial" w:cs="Arial"/>
                <w:noProof/>
                <w:webHidden/>
                <w:sz w:val="24"/>
                <w:szCs w:val="24"/>
              </w:rPr>
              <w:instrText xml:space="preserve"> PAGEREF _Toc159931967 \h </w:instrText>
            </w:r>
            <w:r w:rsidR="00E55328" w:rsidRPr="00E55328">
              <w:rPr>
                <w:rFonts w:ascii="Arial" w:hAnsi="Arial" w:cs="Arial"/>
                <w:noProof/>
                <w:webHidden/>
                <w:sz w:val="24"/>
                <w:szCs w:val="24"/>
              </w:rPr>
            </w:r>
            <w:r w:rsidR="00E55328" w:rsidRPr="00E55328">
              <w:rPr>
                <w:rFonts w:ascii="Arial" w:hAnsi="Arial" w:cs="Arial"/>
                <w:noProof/>
                <w:webHidden/>
                <w:sz w:val="24"/>
                <w:szCs w:val="24"/>
              </w:rPr>
              <w:fldChar w:fldCharType="separate"/>
            </w:r>
            <w:r w:rsidR="00E55328" w:rsidRPr="00E55328">
              <w:rPr>
                <w:rFonts w:ascii="Arial" w:hAnsi="Arial" w:cs="Arial"/>
                <w:noProof/>
                <w:webHidden/>
                <w:sz w:val="24"/>
                <w:szCs w:val="24"/>
              </w:rPr>
              <w:t>3</w:t>
            </w:r>
            <w:r w:rsidR="00E55328" w:rsidRPr="00E55328">
              <w:rPr>
                <w:rFonts w:ascii="Arial" w:hAnsi="Arial" w:cs="Arial"/>
                <w:noProof/>
                <w:webHidden/>
                <w:sz w:val="24"/>
                <w:szCs w:val="24"/>
              </w:rPr>
              <w:fldChar w:fldCharType="end"/>
            </w:r>
          </w:hyperlink>
        </w:p>
        <w:p w14:paraId="3431D290" w14:textId="29DAF6AF" w:rsidR="00E55328" w:rsidRPr="00E55328" w:rsidRDefault="00000000">
          <w:pPr>
            <w:pStyle w:val="TDC1"/>
            <w:tabs>
              <w:tab w:val="left" w:pos="440"/>
              <w:tab w:val="right" w:leader="dot" w:pos="8828"/>
            </w:tabs>
            <w:rPr>
              <w:rFonts w:ascii="Arial" w:eastAsiaTheme="minorEastAsia" w:hAnsi="Arial" w:cs="Arial"/>
              <w:noProof/>
              <w:kern w:val="2"/>
              <w:sz w:val="24"/>
              <w:szCs w:val="24"/>
              <w:lang w:val="es-MX"/>
              <w14:ligatures w14:val="standardContextual"/>
            </w:rPr>
          </w:pPr>
          <w:hyperlink w:anchor="_Toc159931968" w:history="1">
            <w:r w:rsidR="00E55328" w:rsidRPr="00E55328">
              <w:rPr>
                <w:rStyle w:val="Hipervnculo"/>
                <w:rFonts w:ascii="Arial" w:eastAsia="Arial" w:hAnsi="Arial" w:cs="Arial"/>
                <w:b/>
                <w:noProof/>
                <w:sz w:val="24"/>
                <w:szCs w:val="24"/>
              </w:rPr>
              <w:t>3.</w:t>
            </w:r>
            <w:r w:rsidR="00E55328" w:rsidRPr="00E55328">
              <w:rPr>
                <w:rFonts w:ascii="Arial" w:eastAsiaTheme="minorEastAsia" w:hAnsi="Arial" w:cs="Arial"/>
                <w:noProof/>
                <w:kern w:val="2"/>
                <w:sz w:val="24"/>
                <w:szCs w:val="24"/>
                <w:lang w:val="es-MX"/>
                <w14:ligatures w14:val="standardContextual"/>
              </w:rPr>
              <w:tab/>
            </w:r>
            <w:r w:rsidR="00E55328" w:rsidRPr="00E55328">
              <w:rPr>
                <w:rStyle w:val="Hipervnculo"/>
                <w:rFonts w:ascii="Arial" w:eastAsia="Arial" w:hAnsi="Arial" w:cs="Arial"/>
                <w:b/>
                <w:noProof/>
                <w:sz w:val="24"/>
                <w:szCs w:val="24"/>
              </w:rPr>
              <w:t>Acciones de planeación</w:t>
            </w:r>
            <w:r w:rsidR="00E55328" w:rsidRPr="00E55328">
              <w:rPr>
                <w:rFonts w:ascii="Arial" w:hAnsi="Arial" w:cs="Arial"/>
                <w:noProof/>
                <w:webHidden/>
                <w:sz w:val="24"/>
                <w:szCs w:val="24"/>
              </w:rPr>
              <w:tab/>
            </w:r>
            <w:r w:rsidR="00E55328" w:rsidRPr="00E55328">
              <w:rPr>
                <w:rFonts w:ascii="Arial" w:hAnsi="Arial" w:cs="Arial"/>
                <w:noProof/>
                <w:webHidden/>
                <w:sz w:val="24"/>
                <w:szCs w:val="24"/>
              </w:rPr>
              <w:fldChar w:fldCharType="begin"/>
            </w:r>
            <w:r w:rsidR="00E55328" w:rsidRPr="00E55328">
              <w:rPr>
                <w:rFonts w:ascii="Arial" w:hAnsi="Arial" w:cs="Arial"/>
                <w:noProof/>
                <w:webHidden/>
                <w:sz w:val="24"/>
                <w:szCs w:val="24"/>
              </w:rPr>
              <w:instrText xml:space="preserve"> PAGEREF _Toc159931968 \h </w:instrText>
            </w:r>
            <w:r w:rsidR="00E55328" w:rsidRPr="00E55328">
              <w:rPr>
                <w:rFonts w:ascii="Arial" w:hAnsi="Arial" w:cs="Arial"/>
                <w:noProof/>
                <w:webHidden/>
                <w:sz w:val="24"/>
                <w:szCs w:val="24"/>
              </w:rPr>
            </w:r>
            <w:r w:rsidR="00E55328" w:rsidRPr="00E55328">
              <w:rPr>
                <w:rFonts w:ascii="Arial" w:hAnsi="Arial" w:cs="Arial"/>
                <w:noProof/>
                <w:webHidden/>
                <w:sz w:val="24"/>
                <w:szCs w:val="24"/>
              </w:rPr>
              <w:fldChar w:fldCharType="separate"/>
            </w:r>
            <w:r w:rsidR="00E55328" w:rsidRPr="00E55328">
              <w:rPr>
                <w:rFonts w:ascii="Arial" w:hAnsi="Arial" w:cs="Arial"/>
                <w:noProof/>
                <w:webHidden/>
                <w:sz w:val="24"/>
                <w:szCs w:val="24"/>
              </w:rPr>
              <w:t>5</w:t>
            </w:r>
            <w:r w:rsidR="00E55328" w:rsidRPr="00E55328">
              <w:rPr>
                <w:rFonts w:ascii="Arial" w:hAnsi="Arial" w:cs="Arial"/>
                <w:noProof/>
                <w:webHidden/>
                <w:sz w:val="24"/>
                <w:szCs w:val="24"/>
              </w:rPr>
              <w:fldChar w:fldCharType="end"/>
            </w:r>
          </w:hyperlink>
        </w:p>
        <w:p w14:paraId="76679B27" w14:textId="295EDB36" w:rsidR="00E55328" w:rsidRPr="00E55328" w:rsidRDefault="00000000">
          <w:pPr>
            <w:pStyle w:val="TDC1"/>
            <w:tabs>
              <w:tab w:val="left" w:pos="440"/>
              <w:tab w:val="right" w:leader="dot" w:pos="8828"/>
            </w:tabs>
            <w:rPr>
              <w:rFonts w:ascii="Arial" w:eastAsiaTheme="minorEastAsia" w:hAnsi="Arial" w:cs="Arial"/>
              <w:noProof/>
              <w:kern w:val="2"/>
              <w:sz w:val="24"/>
              <w:szCs w:val="24"/>
              <w:lang w:val="es-MX"/>
              <w14:ligatures w14:val="standardContextual"/>
            </w:rPr>
          </w:pPr>
          <w:hyperlink w:anchor="_Toc159931969" w:history="1">
            <w:r w:rsidR="00E55328" w:rsidRPr="00E55328">
              <w:rPr>
                <w:rStyle w:val="Hipervnculo"/>
                <w:rFonts w:ascii="Arial" w:eastAsia="Arial" w:hAnsi="Arial" w:cs="Arial"/>
                <w:b/>
                <w:noProof/>
                <w:sz w:val="24"/>
                <w:szCs w:val="24"/>
              </w:rPr>
              <w:t>4.</w:t>
            </w:r>
            <w:r w:rsidR="00E55328" w:rsidRPr="00E55328">
              <w:rPr>
                <w:rFonts w:ascii="Arial" w:eastAsiaTheme="minorEastAsia" w:hAnsi="Arial" w:cs="Arial"/>
                <w:noProof/>
                <w:kern w:val="2"/>
                <w:sz w:val="24"/>
                <w:szCs w:val="24"/>
                <w:lang w:val="es-MX"/>
                <w14:ligatures w14:val="standardContextual"/>
              </w:rPr>
              <w:tab/>
            </w:r>
            <w:r w:rsidR="00E55328" w:rsidRPr="00E55328">
              <w:rPr>
                <w:rStyle w:val="Hipervnculo"/>
                <w:rFonts w:ascii="Arial" w:eastAsia="Arial" w:hAnsi="Arial" w:cs="Arial"/>
                <w:b/>
                <w:noProof/>
                <w:sz w:val="24"/>
                <w:szCs w:val="24"/>
              </w:rPr>
              <w:t>De las generalidades de los Cómputos de la votación.</w:t>
            </w:r>
            <w:r w:rsidR="00E55328" w:rsidRPr="00E55328">
              <w:rPr>
                <w:rFonts w:ascii="Arial" w:hAnsi="Arial" w:cs="Arial"/>
                <w:noProof/>
                <w:webHidden/>
                <w:sz w:val="24"/>
                <w:szCs w:val="24"/>
              </w:rPr>
              <w:tab/>
            </w:r>
            <w:r w:rsidR="00E55328" w:rsidRPr="00E55328">
              <w:rPr>
                <w:rFonts w:ascii="Arial" w:hAnsi="Arial" w:cs="Arial"/>
                <w:noProof/>
                <w:webHidden/>
                <w:sz w:val="24"/>
                <w:szCs w:val="24"/>
              </w:rPr>
              <w:fldChar w:fldCharType="begin"/>
            </w:r>
            <w:r w:rsidR="00E55328" w:rsidRPr="00E55328">
              <w:rPr>
                <w:rFonts w:ascii="Arial" w:hAnsi="Arial" w:cs="Arial"/>
                <w:noProof/>
                <w:webHidden/>
                <w:sz w:val="24"/>
                <w:szCs w:val="24"/>
              </w:rPr>
              <w:instrText xml:space="preserve"> PAGEREF _Toc159931969 \h </w:instrText>
            </w:r>
            <w:r w:rsidR="00E55328" w:rsidRPr="00E55328">
              <w:rPr>
                <w:rFonts w:ascii="Arial" w:hAnsi="Arial" w:cs="Arial"/>
                <w:noProof/>
                <w:webHidden/>
                <w:sz w:val="24"/>
                <w:szCs w:val="24"/>
              </w:rPr>
            </w:r>
            <w:r w:rsidR="00E55328" w:rsidRPr="00E55328">
              <w:rPr>
                <w:rFonts w:ascii="Arial" w:hAnsi="Arial" w:cs="Arial"/>
                <w:noProof/>
                <w:webHidden/>
                <w:sz w:val="24"/>
                <w:szCs w:val="24"/>
              </w:rPr>
              <w:fldChar w:fldCharType="separate"/>
            </w:r>
            <w:r w:rsidR="00E55328" w:rsidRPr="00E55328">
              <w:rPr>
                <w:rFonts w:ascii="Arial" w:hAnsi="Arial" w:cs="Arial"/>
                <w:noProof/>
                <w:webHidden/>
                <w:sz w:val="24"/>
                <w:szCs w:val="24"/>
              </w:rPr>
              <w:t>8</w:t>
            </w:r>
            <w:r w:rsidR="00E55328" w:rsidRPr="00E55328">
              <w:rPr>
                <w:rFonts w:ascii="Arial" w:hAnsi="Arial" w:cs="Arial"/>
                <w:noProof/>
                <w:webHidden/>
                <w:sz w:val="24"/>
                <w:szCs w:val="24"/>
              </w:rPr>
              <w:fldChar w:fldCharType="end"/>
            </w:r>
          </w:hyperlink>
        </w:p>
        <w:p w14:paraId="7FB813E3" w14:textId="2B55CD4E" w:rsidR="00E55328" w:rsidRPr="00E55328" w:rsidRDefault="00000000">
          <w:pPr>
            <w:pStyle w:val="TDC1"/>
            <w:tabs>
              <w:tab w:val="left" w:pos="440"/>
              <w:tab w:val="right" w:leader="dot" w:pos="8828"/>
            </w:tabs>
            <w:rPr>
              <w:rFonts w:ascii="Arial" w:eastAsiaTheme="minorEastAsia" w:hAnsi="Arial" w:cs="Arial"/>
              <w:noProof/>
              <w:kern w:val="2"/>
              <w:sz w:val="24"/>
              <w:szCs w:val="24"/>
              <w:lang w:val="es-MX"/>
              <w14:ligatures w14:val="standardContextual"/>
            </w:rPr>
          </w:pPr>
          <w:hyperlink w:anchor="_Toc159931970" w:history="1">
            <w:r w:rsidR="00E55328" w:rsidRPr="00E55328">
              <w:rPr>
                <w:rStyle w:val="Hipervnculo"/>
                <w:rFonts w:ascii="Arial" w:eastAsia="Arial" w:hAnsi="Arial" w:cs="Arial"/>
                <w:b/>
                <w:noProof/>
                <w:sz w:val="24"/>
                <w:szCs w:val="24"/>
              </w:rPr>
              <w:t>5.</w:t>
            </w:r>
            <w:r w:rsidR="00E55328" w:rsidRPr="00E55328">
              <w:rPr>
                <w:rFonts w:ascii="Arial" w:eastAsiaTheme="minorEastAsia" w:hAnsi="Arial" w:cs="Arial"/>
                <w:noProof/>
                <w:kern w:val="2"/>
                <w:sz w:val="24"/>
                <w:szCs w:val="24"/>
                <w:lang w:val="es-MX"/>
                <w14:ligatures w14:val="standardContextual"/>
              </w:rPr>
              <w:tab/>
            </w:r>
            <w:r w:rsidR="00E55328" w:rsidRPr="00E55328">
              <w:rPr>
                <w:rStyle w:val="Hipervnculo"/>
                <w:rFonts w:ascii="Arial" w:eastAsia="Arial" w:hAnsi="Arial" w:cs="Arial"/>
                <w:b/>
                <w:noProof/>
                <w:sz w:val="24"/>
                <w:szCs w:val="24"/>
              </w:rPr>
              <w:t>Escenario para el cómputo total de elección de Diputaciones</w:t>
            </w:r>
            <w:r w:rsidR="00E55328" w:rsidRPr="00E55328">
              <w:rPr>
                <w:rFonts w:ascii="Arial" w:hAnsi="Arial" w:cs="Arial"/>
                <w:noProof/>
                <w:webHidden/>
                <w:sz w:val="24"/>
                <w:szCs w:val="24"/>
              </w:rPr>
              <w:tab/>
            </w:r>
            <w:r w:rsidR="00E55328" w:rsidRPr="00E55328">
              <w:rPr>
                <w:rFonts w:ascii="Arial" w:hAnsi="Arial" w:cs="Arial"/>
                <w:noProof/>
                <w:webHidden/>
                <w:sz w:val="24"/>
                <w:szCs w:val="24"/>
              </w:rPr>
              <w:fldChar w:fldCharType="begin"/>
            </w:r>
            <w:r w:rsidR="00E55328" w:rsidRPr="00E55328">
              <w:rPr>
                <w:rFonts w:ascii="Arial" w:hAnsi="Arial" w:cs="Arial"/>
                <w:noProof/>
                <w:webHidden/>
                <w:sz w:val="24"/>
                <w:szCs w:val="24"/>
              </w:rPr>
              <w:instrText xml:space="preserve"> PAGEREF _Toc159931970 \h </w:instrText>
            </w:r>
            <w:r w:rsidR="00E55328" w:rsidRPr="00E55328">
              <w:rPr>
                <w:rFonts w:ascii="Arial" w:hAnsi="Arial" w:cs="Arial"/>
                <w:noProof/>
                <w:webHidden/>
                <w:sz w:val="24"/>
                <w:szCs w:val="24"/>
              </w:rPr>
            </w:r>
            <w:r w:rsidR="00E55328" w:rsidRPr="00E55328">
              <w:rPr>
                <w:rFonts w:ascii="Arial" w:hAnsi="Arial" w:cs="Arial"/>
                <w:noProof/>
                <w:webHidden/>
                <w:sz w:val="24"/>
                <w:szCs w:val="24"/>
              </w:rPr>
              <w:fldChar w:fldCharType="separate"/>
            </w:r>
            <w:r w:rsidR="00E55328" w:rsidRPr="00E55328">
              <w:rPr>
                <w:rFonts w:ascii="Arial" w:hAnsi="Arial" w:cs="Arial"/>
                <w:noProof/>
                <w:webHidden/>
                <w:sz w:val="24"/>
                <w:szCs w:val="24"/>
              </w:rPr>
              <w:t>9</w:t>
            </w:r>
            <w:r w:rsidR="00E55328" w:rsidRPr="00E55328">
              <w:rPr>
                <w:rFonts w:ascii="Arial" w:hAnsi="Arial" w:cs="Arial"/>
                <w:noProof/>
                <w:webHidden/>
                <w:sz w:val="24"/>
                <w:szCs w:val="24"/>
              </w:rPr>
              <w:fldChar w:fldCharType="end"/>
            </w:r>
          </w:hyperlink>
        </w:p>
        <w:p w14:paraId="53DFDAE2" w14:textId="10B564D4" w:rsidR="00E55328" w:rsidRDefault="00000000">
          <w:pPr>
            <w:pStyle w:val="TDC1"/>
            <w:tabs>
              <w:tab w:val="left" w:pos="440"/>
              <w:tab w:val="right" w:leader="dot" w:pos="8828"/>
            </w:tabs>
            <w:rPr>
              <w:rFonts w:asciiTheme="minorHAnsi" w:eastAsiaTheme="minorEastAsia" w:hAnsiTheme="minorHAnsi" w:cstheme="minorBidi"/>
              <w:noProof/>
              <w:kern w:val="2"/>
              <w:lang w:val="es-MX"/>
              <w14:ligatures w14:val="standardContextual"/>
            </w:rPr>
          </w:pPr>
          <w:hyperlink w:anchor="_Toc159931971" w:history="1">
            <w:r w:rsidR="00E55328" w:rsidRPr="00E55328">
              <w:rPr>
                <w:rStyle w:val="Hipervnculo"/>
                <w:rFonts w:ascii="Arial" w:eastAsia="Arial" w:hAnsi="Arial" w:cs="Arial"/>
                <w:b/>
                <w:noProof/>
                <w:sz w:val="24"/>
                <w:szCs w:val="24"/>
              </w:rPr>
              <w:t>6.</w:t>
            </w:r>
            <w:r w:rsidR="00E55328" w:rsidRPr="00E55328">
              <w:rPr>
                <w:rFonts w:ascii="Arial" w:eastAsiaTheme="minorEastAsia" w:hAnsi="Arial" w:cs="Arial"/>
                <w:noProof/>
                <w:kern w:val="2"/>
                <w:sz w:val="24"/>
                <w:szCs w:val="24"/>
                <w:lang w:val="es-MX"/>
                <w14:ligatures w14:val="standardContextual"/>
              </w:rPr>
              <w:tab/>
            </w:r>
            <w:r w:rsidR="00E55328" w:rsidRPr="00E55328">
              <w:rPr>
                <w:rStyle w:val="Hipervnculo"/>
                <w:rFonts w:ascii="Arial" w:eastAsia="Arial" w:hAnsi="Arial" w:cs="Arial"/>
                <w:b/>
                <w:noProof/>
                <w:sz w:val="24"/>
                <w:szCs w:val="24"/>
              </w:rPr>
              <w:t>Escenario para el cómputo total de la elección de Ayuntamientos</w:t>
            </w:r>
            <w:r w:rsidR="00E55328" w:rsidRPr="00E55328">
              <w:rPr>
                <w:rFonts w:ascii="Arial" w:hAnsi="Arial" w:cs="Arial"/>
                <w:noProof/>
                <w:webHidden/>
                <w:sz w:val="24"/>
                <w:szCs w:val="24"/>
              </w:rPr>
              <w:tab/>
            </w:r>
            <w:r w:rsidR="00E55328" w:rsidRPr="00E55328">
              <w:rPr>
                <w:rFonts w:ascii="Arial" w:hAnsi="Arial" w:cs="Arial"/>
                <w:noProof/>
                <w:webHidden/>
                <w:sz w:val="24"/>
                <w:szCs w:val="24"/>
              </w:rPr>
              <w:fldChar w:fldCharType="begin"/>
            </w:r>
            <w:r w:rsidR="00E55328" w:rsidRPr="00E55328">
              <w:rPr>
                <w:rFonts w:ascii="Arial" w:hAnsi="Arial" w:cs="Arial"/>
                <w:noProof/>
                <w:webHidden/>
                <w:sz w:val="24"/>
                <w:szCs w:val="24"/>
              </w:rPr>
              <w:instrText xml:space="preserve"> PAGEREF _Toc159931971 \h </w:instrText>
            </w:r>
            <w:r w:rsidR="00E55328" w:rsidRPr="00E55328">
              <w:rPr>
                <w:rFonts w:ascii="Arial" w:hAnsi="Arial" w:cs="Arial"/>
                <w:noProof/>
                <w:webHidden/>
                <w:sz w:val="24"/>
                <w:szCs w:val="24"/>
              </w:rPr>
            </w:r>
            <w:r w:rsidR="00E55328" w:rsidRPr="00E55328">
              <w:rPr>
                <w:rFonts w:ascii="Arial" w:hAnsi="Arial" w:cs="Arial"/>
                <w:noProof/>
                <w:webHidden/>
                <w:sz w:val="24"/>
                <w:szCs w:val="24"/>
              </w:rPr>
              <w:fldChar w:fldCharType="separate"/>
            </w:r>
            <w:r w:rsidR="00E55328" w:rsidRPr="00E55328">
              <w:rPr>
                <w:rFonts w:ascii="Arial" w:hAnsi="Arial" w:cs="Arial"/>
                <w:noProof/>
                <w:webHidden/>
                <w:sz w:val="24"/>
                <w:szCs w:val="24"/>
              </w:rPr>
              <w:t>13</w:t>
            </w:r>
            <w:r w:rsidR="00E55328" w:rsidRPr="00E55328">
              <w:rPr>
                <w:rFonts w:ascii="Arial" w:hAnsi="Arial" w:cs="Arial"/>
                <w:noProof/>
                <w:webHidden/>
                <w:sz w:val="24"/>
                <w:szCs w:val="24"/>
              </w:rPr>
              <w:fldChar w:fldCharType="end"/>
            </w:r>
          </w:hyperlink>
        </w:p>
        <w:p w14:paraId="5A1E6D67" w14:textId="19E9D4A9" w:rsidR="00E55328" w:rsidRDefault="00E55328">
          <w:r>
            <w:rPr>
              <w:b/>
              <w:bCs/>
            </w:rPr>
            <w:fldChar w:fldCharType="end"/>
          </w:r>
        </w:p>
      </w:sdtContent>
    </w:sdt>
    <w:p w14:paraId="00000021" w14:textId="77777777" w:rsidR="00EE5DA5" w:rsidRDefault="00000000">
      <w:pPr>
        <w:rPr>
          <w:rFonts w:ascii="Arial" w:eastAsia="Arial" w:hAnsi="Arial" w:cs="Arial"/>
          <w:b/>
          <w:sz w:val="24"/>
          <w:szCs w:val="24"/>
        </w:rPr>
      </w:pPr>
      <w:r>
        <w:br w:type="page"/>
      </w:r>
    </w:p>
    <w:p w14:paraId="00000022" w14:textId="77777777" w:rsidR="00EE5DA5" w:rsidRDefault="00000000">
      <w:pPr>
        <w:pStyle w:val="Ttulo1"/>
        <w:numPr>
          <w:ilvl w:val="0"/>
          <w:numId w:val="1"/>
        </w:numPr>
        <w:spacing w:before="0" w:after="0"/>
        <w:rPr>
          <w:rFonts w:ascii="Arial" w:eastAsia="Arial" w:hAnsi="Arial" w:cs="Arial"/>
          <w:b/>
          <w:color w:val="A31077"/>
          <w:sz w:val="24"/>
          <w:szCs w:val="24"/>
        </w:rPr>
      </w:pPr>
      <w:bookmarkStart w:id="0" w:name="_Toc159931966"/>
      <w:r>
        <w:rPr>
          <w:rFonts w:ascii="Arial" w:eastAsia="Arial" w:hAnsi="Arial" w:cs="Arial"/>
          <w:b/>
          <w:color w:val="A31077"/>
          <w:sz w:val="24"/>
          <w:szCs w:val="24"/>
        </w:rPr>
        <w:lastRenderedPageBreak/>
        <w:t>Presentación</w:t>
      </w:r>
      <w:bookmarkEnd w:id="0"/>
    </w:p>
    <w:p w14:paraId="00000023" w14:textId="77777777" w:rsidR="00EE5DA5" w:rsidRDefault="00EE5DA5">
      <w:pPr>
        <w:spacing w:after="0"/>
        <w:jc w:val="both"/>
        <w:rPr>
          <w:rFonts w:ascii="Arial" w:eastAsia="Arial" w:hAnsi="Arial" w:cs="Arial"/>
          <w:b/>
          <w:sz w:val="24"/>
          <w:szCs w:val="24"/>
        </w:rPr>
      </w:pPr>
    </w:p>
    <w:p w14:paraId="00000024" w14:textId="556CB98E" w:rsidR="00EE5DA5" w:rsidRPr="00E8040D" w:rsidRDefault="00000000">
      <w:pPr>
        <w:spacing w:after="0"/>
        <w:jc w:val="both"/>
        <w:rPr>
          <w:rFonts w:ascii="Arial" w:eastAsia="Arial" w:hAnsi="Arial" w:cs="Arial"/>
          <w:sz w:val="24"/>
          <w:szCs w:val="24"/>
        </w:rPr>
      </w:pPr>
      <w:r>
        <w:rPr>
          <w:rFonts w:ascii="Arial" w:eastAsia="Arial" w:hAnsi="Arial" w:cs="Arial"/>
          <w:sz w:val="24"/>
          <w:szCs w:val="24"/>
        </w:rPr>
        <w:t xml:space="preserve">En el marco del Proceso Electoral Ordinario Local 2023-2024 que se desarrolla en nuestro Estado, en el que habremos de elegir a nuestros representantes a las diputaciones locales y ayuntamientos, el próximo 2 de junio de 2024, una de las actividades fundamentales a la que se debe dar un seguimiento puntual es aquella referente a la preparación y desarrollo de los cómputos distritales y municipales, es por ello </w:t>
      </w:r>
      <w:r w:rsidRPr="00E8040D">
        <w:rPr>
          <w:rFonts w:ascii="Arial" w:eastAsia="Arial" w:hAnsi="Arial" w:cs="Arial"/>
          <w:sz w:val="24"/>
          <w:szCs w:val="24"/>
        </w:rPr>
        <w:t xml:space="preserve">que, dando continuidad a estos trabajos, la </w:t>
      </w:r>
      <w:sdt>
        <w:sdtPr>
          <w:tag w:val="goog_rdk_1"/>
          <w:id w:val="2067145874"/>
        </w:sdtPr>
        <w:sdtContent/>
      </w:sdt>
      <w:r w:rsidRPr="00E8040D">
        <w:rPr>
          <w:rFonts w:ascii="Arial" w:eastAsia="Arial" w:hAnsi="Arial" w:cs="Arial"/>
          <w:sz w:val="24"/>
          <w:szCs w:val="24"/>
        </w:rPr>
        <w:t>Dirección Ejecutiva de Organización Electoral</w:t>
      </w:r>
      <w:r w:rsidR="00AF2CE0" w:rsidRPr="00E8040D">
        <w:rPr>
          <w:rStyle w:val="Refdenotaalpie"/>
          <w:rFonts w:ascii="Arial" w:eastAsia="Arial" w:hAnsi="Arial" w:cs="Arial"/>
          <w:sz w:val="24"/>
          <w:szCs w:val="24"/>
        </w:rPr>
        <w:footnoteReference w:id="1"/>
      </w:r>
      <w:r w:rsidRPr="00E8040D">
        <w:rPr>
          <w:rFonts w:ascii="Arial" w:eastAsia="Arial" w:hAnsi="Arial" w:cs="Arial"/>
          <w:sz w:val="24"/>
          <w:szCs w:val="24"/>
        </w:rPr>
        <w:t>, se dio a la tarea de iniciar con el análisis</w:t>
      </w:r>
      <w:sdt>
        <w:sdtPr>
          <w:tag w:val="goog_rdk_2"/>
          <w:id w:val="-1443141955"/>
        </w:sdtPr>
        <w:sdtContent/>
      </w:sdt>
      <w:r w:rsidRPr="00E8040D">
        <w:rPr>
          <w:rFonts w:ascii="Arial" w:eastAsia="Arial" w:hAnsi="Arial" w:cs="Arial"/>
          <w:sz w:val="24"/>
          <w:szCs w:val="24"/>
        </w:rPr>
        <w:t xml:space="preserve"> </w:t>
      </w:r>
      <w:r w:rsidR="00AF2CE0" w:rsidRPr="00E8040D">
        <w:rPr>
          <w:rFonts w:ascii="Arial" w:eastAsia="Arial" w:hAnsi="Arial" w:cs="Arial"/>
          <w:sz w:val="24"/>
          <w:szCs w:val="24"/>
        </w:rPr>
        <w:t xml:space="preserve">de </w:t>
      </w:r>
      <w:r w:rsidRPr="00E8040D">
        <w:rPr>
          <w:rFonts w:ascii="Arial" w:eastAsia="Arial" w:hAnsi="Arial" w:cs="Arial"/>
          <w:sz w:val="24"/>
          <w:szCs w:val="24"/>
        </w:rPr>
        <w:t>los escenarios que se pueden presentar en las distintas sesiones de cómputos.</w:t>
      </w:r>
    </w:p>
    <w:p w14:paraId="00000025" w14:textId="77777777" w:rsidR="00EE5DA5" w:rsidRPr="00E8040D" w:rsidRDefault="00EE5DA5">
      <w:pPr>
        <w:spacing w:after="0"/>
        <w:jc w:val="both"/>
        <w:rPr>
          <w:rFonts w:ascii="Arial" w:eastAsia="Arial" w:hAnsi="Arial" w:cs="Arial"/>
          <w:sz w:val="24"/>
          <w:szCs w:val="24"/>
        </w:rPr>
      </w:pPr>
    </w:p>
    <w:p w14:paraId="00000026" w14:textId="4E7F2D8F"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Por lo anterior, el 14 de febrero del año en curso, en Sesión Extraordinaria Urgente virtual, la </w:t>
      </w:r>
      <w:sdt>
        <w:sdtPr>
          <w:tag w:val="goog_rdk_3"/>
          <w:id w:val="-859961753"/>
        </w:sdtPr>
        <w:sdtContent/>
      </w:sdt>
      <w:r w:rsidRPr="00E8040D">
        <w:rPr>
          <w:rFonts w:ascii="Arial" w:eastAsia="Arial" w:hAnsi="Arial" w:cs="Arial"/>
          <w:sz w:val="24"/>
          <w:szCs w:val="24"/>
        </w:rPr>
        <w:t>Comisión de Organización Electoral</w:t>
      </w:r>
      <w:r w:rsidR="00AF2CE0" w:rsidRPr="00E8040D">
        <w:rPr>
          <w:rStyle w:val="Refdenotaalpie"/>
          <w:rFonts w:ascii="Arial" w:eastAsia="Arial" w:hAnsi="Arial" w:cs="Arial"/>
          <w:sz w:val="24"/>
          <w:szCs w:val="24"/>
        </w:rPr>
        <w:footnoteReference w:id="2"/>
      </w:r>
      <w:r w:rsidRPr="00E8040D">
        <w:rPr>
          <w:rFonts w:ascii="Arial" w:eastAsia="Arial" w:hAnsi="Arial" w:cs="Arial"/>
          <w:sz w:val="24"/>
          <w:szCs w:val="24"/>
        </w:rPr>
        <w:t xml:space="preserve"> aprobó el Acuerdo IEM/COE-03/2024, por medio del cual, instruyó a los órganos desconcentrados para que inici</w:t>
      </w:r>
      <w:r w:rsidR="00AF2CE0" w:rsidRPr="00E8040D">
        <w:rPr>
          <w:rFonts w:ascii="Arial" w:eastAsia="Arial" w:hAnsi="Arial" w:cs="Arial"/>
          <w:sz w:val="24"/>
          <w:szCs w:val="24"/>
        </w:rPr>
        <w:t>aran</w:t>
      </w:r>
      <w:r w:rsidRPr="00E8040D">
        <w:rPr>
          <w:rFonts w:ascii="Arial" w:eastAsia="Arial" w:hAnsi="Arial" w:cs="Arial"/>
          <w:sz w:val="24"/>
          <w:szCs w:val="24"/>
        </w:rPr>
        <w:t xml:space="preserve"> con el proceso de planeación y habilitación de los espacios para desarrollar los recuentos de votos.</w:t>
      </w:r>
    </w:p>
    <w:p w14:paraId="00000027" w14:textId="77777777" w:rsidR="00EE5DA5" w:rsidRPr="00E8040D" w:rsidRDefault="00EE5DA5">
      <w:pPr>
        <w:spacing w:after="0"/>
        <w:rPr>
          <w:rFonts w:ascii="Arial" w:eastAsia="Arial" w:hAnsi="Arial" w:cs="Arial"/>
          <w:sz w:val="24"/>
          <w:szCs w:val="24"/>
        </w:rPr>
      </w:pPr>
    </w:p>
    <w:p w14:paraId="596C5EA7" w14:textId="77777777" w:rsidR="00E55328" w:rsidRPr="00E8040D" w:rsidRDefault="00E55328">
      <w:pPr>
        <w:spacing w:after="0"/>
        <w:rPr>
          <w:rFonts w:ascii="Arial" w:eastAsia="Arial" w:hAnsi="Arial" w:cs="Arial"/>
          <w:sz w:val="24"/>
          <w:szCs w:val="24"/>
        </w:rPr>
      </w:pPr>
    </w:p>
    <w:p w14:paraId="00000028" w14:textId="77777777" w:rsidR="00EE5DA5" w:rsidRPr="00E8040D" w:rsidRDefault="00000000">
      <w:pPr>
        <w:pStyle w:val="Ttulo1"/>
        <w:numPr>
          <w:ilvl w:val="0"/>
          <w:numId w:val="1"/>
        </w:numPr>
        <w:spacing w:before="0"/>
        <w:rPr>
          <w:rFonts w:ascii="Arial" w:eastAsia="Arial" w:hAnsi="Arial" w:cs="Arial"/>
          <w:b/>
          <w:color w:val="A31077"/>
          <w:sz w:val="24"/>
          <w:szCs w:val="24"/>
        </w:rPr>
      </w:pPr>
      <w:bookmarkStart w:id="1" w:name="_Toc159931967"/>
      <w:r w:rsidRPr="00E8040D">
        <w:rPr>
          <w:rFonts w:ascii="Arial" w:eastAsia="Arial" w:hAnsi="Arial" w:cs="Arial"/>
          <w:b/>
          <w:color w:val="A31077"/>
          <w:sz w:val="24"/>
          <w:szCs w:val="24"/>
        </w:rPr>
        <w:t>Marco Normativo</w:t>
      </w:r>
      <w:bookmarkEnd w:id="1"/>
    </w:p>
    <w:p w14:paraId="00000029" w14:textId="77777777" w:rsidR="00EE5DA5" w:rsidRPr="00E8040D" w:rsidRDefault="00EE5DA5">
      <w:pPr>
        <w:spacing w:after="0" w:line="240" w:lineRule="auto"/>
        <w:jc w:val="both"/>
        <w:rPr>
          <w:rFonts w:ascii="Arial" w:eastAsia="Arial" w:hAnsi="Arial" w:cs="Arial"/>
          <w:sz w:val="24"/>
          <w:szCs w:val="24"/>
        </w:rPr>
      </w:pPr>
    </w:p>
    <w:p w14:paraId="0000002A" w14:textId="77777777" w:rsidR="00EE5DA5" w:rsidRPr="00E8040D" w:rsidRDefault="00000000">
      <w:pPr>
        <w:numPr>
          <w:ilvl w:val="1"/>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sidRPr="00E8040D">
        <w:rPr>
          <w:rFonts w:ascii="Arial" w:eastAsia="Arial" w:hAnsi="Arial" w:cs="Arial"/>
          <w:b/>
          <w:color w:val="000000"/>
          <w:sz w:val="24"/>
          <w:szCs w:val="24"/>
        </w:rPr>
        <w:t>Constitución Política de los Estados Unidos Mexicanos</w:t>
      </w:r>
    </w:p>
    <w:p w14:paraId="0000002B" w14:textId="77777777" w:rsidR="00EE5DA5" w:rsidRPr="00E8040D" w:rsidRDefault="00EE5DA5">
      <w:pPr>
        <w:pBdr>
          <w:top w:val="nil"/>
          <w:left w:val="nil"/>
          <w:bottom w:val="nil"/>
          <w:right w:val="nil"/>
          <w:between w:val="nil"/>
        </w:pBdr>
        <w:spacing w:after="0" w:line="240" w:lineRule="auto"/>
        <w:ind w:left="1440"/>
        <w:jc w:val="both"/>
        <w:rPr>
          <w:rFonts w:ascii="Arial" w:eastAsia="Arial" w:hAnsi="Arial" w:cs="Arial"/>
          <w:b/>
          <w:color w:val="000000"/>
          <w:sz w:val="24"/>
          <w:szCs w:val="24"/>
        </w:rPr>
      </w:pPr>
    </w:p>
    <w:p w14:paraId="0000002C" w14:textId="77777777" w:rsidR="00EE5DA5" w:rsidRPr="00E8040D" w:rsidRDefault="00000000">
      <w:pPr>
        <w:pBdr>
          <w:top w:val="nil"/>
          <w:left w:val="nil"/>
          <w:bottom w:val="nil"/>
          <w:right w:val="nil"/>
          <w:between w:val="nil"/>
        </w:pBdr>
        <w:spacing w:after="0" w:line="240" w:lineRule="auto"/>
        <w:ind w:left="1440"/>
        <w:jc w:val="both"/>
        <w:rPr>
          <w:rFonts w:ascii="Arial" w:eastAsia="Arial" w:hAnsi="Arial" w:cs="Arial"/>
          <w:color w:val="000000"/>
          <w:sz w:val="24"/>
          <w:szCs w:val="24"/>
        </w:rPr>
      </w:pPr>
      <w:r w:rsidRPr="00E8040D">
        <w:rPr>
          <w:rFonts w:ascii="Arial" w:eastAsia="Arial" w:hAnsi="Arial" w:cs="Arial"/>
          <w:color w:val="000000"/>
          <w:sz w:val="24"/>
          <w:szCs w:val="24"/>
        </w:rPr>
        <w:t>Artículos 41, base V, Apartado C, numerales 5 y 6, 116, fracción IV, incisos a) y b).</w:t>
      </w:r>
    </w:p>
    <w:p w14:paraId="0000002D" w14:textId="77777777" w:rsidR="00EE5DA5" w:rsidRPr="00E8040D" w:rsidRDefault="00EE5DA5">
      <w:pPr>
        <w:pBdr>
          <w:top w:val="nil"/>
          <w:left w:val="nil"/>
          <w:bottom w:val="nil"/>
          <w:right w:val="nil"/>
          <w:between w:val="nil"/>
        </w:pBdr>
        <w:spacing w:after="0" w:line="240" w:lineRule="auto"/>
        <w:ind w:left="1440"/>
        <w:jc w:val="both"/>
        <w:rPr>
          <w:rFonts w:ascii="Arial" w:eastAsia="Arial" w:hAnsi="Arial" w:cs="Arial"/>
          <w:b/>
          <w:color w:val="000000"/>
          <w:sz w:val="24"/>
          <w:szCs w:val="24"/>
        </w:rPr>
      </w:pPr>
    </w:p>
    <w:p w14:paraId="0000002E" w14:textId="77777777" w:rsidR="00EE5DA5" w:rsidRPr="00E8040D" w:rsidRDefault="00000000">
      <w:pPr>
        <w:numPr>
          <w:ilvl w:val="1"/>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E8040D">
        <w:rPr>
          <w:rFonts w:ascii="Arial" w:eastAsia="Arial" w:hAnsi="Arial" w:cs="Arial"/>
          <w:b/>
          <w:color w:val="000000"/>
          <w:sz w:val="24"/>
          <w:szCs w:val="24"/>
        </w:rPr>
        <w:t>Ley General de Instituciones y Procedimientos Electorales</w:t>
      </w:r>
    </w:p>
    <w:p w14:paraId="0000002F" w14:textId="77777777" w:rsidR="00EE5DA5" w:rsidRPr="00E8040D" w:rsidRDefault="00EE5DA5">
      <w:pPr>
        <w:pBdr>
          <w:top w:val="nil"/>
          <w:left w:val="nil"/>
          <w:bottom w:val="nil"/>
          <w:right w:val="nil"/>
          <w:between w:val="nil"/>
        </w:pBdr>
        <w:spacing w:after="0" w:line="240" w:lineRule="auto"/>
        <w:ind w:left="1440"/>
        <w:jc w:val="both"/>
        <w:rPr>
          <w:rFonts w:ascii="Arial" w:eastAsia="Arial" w:hAnsi="Arial" w:cs="Arial"/>
          <w:color w:val="000000"/>
          <w:sz w:val="24"/>
          <w:szCs w:val="24"/>
        </w:rPr>
      </w:pPr>
    </w:p>
    <w:p w14:paraId="00000030" w14:textId="77777777" w:rsidR="00EE5DA5" w:rsidRPr="00E8040D" w:rsidRDefault="00000000">
      <w:pPr>
        <w:pBdr>
          <w:top w:val="nil"/>
          <w:left w:val="nil"/>
          <w:bottom w:val="nil"/>
          <w:right w:val="nil"/>
          <w:between w:val="nil"/>
        </w:pBdr>
        <w:spacing w:after="0" w:line="240" w:lineRule="auto"/>
        <w:ind w:left="1440"/>
        <w:jc w:val="both"/>
        <w:rPr>
          <w:rFonts w:ascii="Arial" w:eastAsia="Arial" w:hAnsi="Arial" w:cs="Arial"/>
          <w:color w:val="000000"/>
          <w:sz w:val="24"/>
          <w:szCs w:val="24"/>
        </w:rPr>
      </w:pPr>
      <w:r w:rsidRPr="00E8040D">
        <w:rPr>
          <w:rFonts w:ascii="Arial" w:eastAsia="Arial" w:hAnsi="Arial" w:cs="Arial"/>
          <w:color w:val="000000"/>
          <w:sz w:val="24"/>
          <w:szCs w:val="24"/>
        </w:rPr>
        <w:t xml:space="preserve">Artículos 4, 5, numeral 1, 44, numeral 1, incisos </w:t>
      </w:r>
      <w:proofErr w:type="spellStart"/>
      <w:r w:rsidRPr="00E8040D">
        <w:rPr>
          <w:rFonts w:ascii="Arial" w:eastAsia="Arial" w:hAnsi="Arial" w:cs="Arial"/>
          <w:color w:val="000000"/>
          <w:sz w:val="24"/>
          <w:szCs w:val="24"/>
        </w:rPr>
        <w:t>gg</w:t>
      </w:r>
      <w:proofErr w:type="spellEnd"/>
      <w:r w:rsidRPr="00E8040D">
        <w:rPr>
          <w:rFonts w:ascii="Arial" w:eastAsia="Arial" w:hAnsi="Arial" w:cs="Arial"/>
          <w:color w:val="000000"/>
          <w:sz w:val="24"/>
          <w:szCs w:val="24"/>
        </w:rPr>
        <w:t xml:space="preserve">) y </w:t>
      </w:r>
      <w:proofErr w:type="spellStart"/>
      <w:r w:rsidRPr="00E8040D">
        <w:rPr>
          <w:rFonts w:ascii="Arial" w:eastAsia="Arial" w:hAnsi="Arial" w:cs="Arial"/>
          <w:color w:val="000000"/>
          <w:sz w:val="24"/>
          <w:szCs w:val="24"/>
        </w:rPr>
        <w:t>jj</w:t>
      </w:r>
      <w:proofErr w:type="spellEnd"/>
      <w:r w:rsidRPr="00E8040D">
        <w:rPr>
          <w:rFonts w:ascii="Arial" w:eastAsia="Arial" w:hAnsi="Arial" w:cs="Arial"/>
          <w:color w:val="000000"/>
          <w:sz w:val="24"/>
          <w:szCs w:val="24"/>
        </w:rPr>
        <w:t>), 82, numeral 2, 84, 98, numerales 1 y 2, 104, numeral 1, incisos a), h), i) y o), 288, 289, numeral 2, 290, 291, 292, 293, 294, 295, 296, 297, 298, 299, 304, 307, 309, numeral 1, y 311.</w:t>
      </w:r>
    </w:p>
    <w:p w14:paraId="00000031" w14:textId="77777777" w:rsidR="00EE5DA5" w:rsidRPr="00E8040D" w:rsidRDefault="00EE5DA5">
      <w:pPr>
        <w:spacing w:after="0" w:line="240" w:lineRule="auto"/>
        <w:rPr>
          <w:rFonts w:ascii="Arial" w:eastAsia="Arial" w:hAnsi="Arial" w:cs="Arial"/>
          <w:sz w:val="24"/>
          <w:szCs w:val="24"/>
        </w:rPr>
      </w:pPr>
    </w:p>
    <w:p w14:paraId="00000032" w14:textId="77777777" w:rsidR="00EE5DA5" w:rsidRPr="00E8040D" w:rsidRDefault="00000000">
      <w:pPr>
        <w:numPr>
          <w:ilvl w:val="1"/>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sidRPr="00E8040D">
        <w:rPr>
          <w:rFonts w:ascii="Arial" w:eastAsia="Arial" w:hAnsi="Arial" w:cs="Arial"/>
          <w:b/>
          <w:color w:val="000000"/>
          <w:sz w:val="24"/>
          <w:szCs w:val="24"/>
        </w:rPr>
        <w:t>Reglamento de Elecciones del Instituto Nacional Electoral</w:t>
      </w:r>
    </w:p>
    <w:p w14:paraId="00000033" w14:textId="77777777" w:rsidR="00EE5DA5" w:rsidRPr="00E8040D" w:rsidRDefault="00EE5DA5">
      <w:pPr>
        <w:pBdr>
          <w:top w:val="nil"/>
          <w:left w:val="nil"/>
          <w:bottom w:val="nil"/>
          <w:right w:val="nil"/>
          <w:between w:val="nil"/>
        </w:pBdr>
        <w:spacing w:after="0" w:line="240" w:lineRule="auto"/>
        <w:ind w:left="1440"/>
        <w:jc w:val="both"/>
        <w:rPr>
          <w:rFonts w:ascii="Arial" w:eastAsia="Arial" w:hAnsi="Arial" w:cs="Arial"/>
          <w:b/>
          <w:color w:val="000000"/>
          <w:sz w:val="24"/>
          <w:szCs w:val="24"/>
        </w:rPr>
      </w:pPr>
    </w:p>
    <w:p w14:paraId="00000034" w14:textId="77777777" w:rsidR="00EE5DA5" w:rsidRPr="00E8040D" w:rsidRDefault="00000000">
      <w:pPr>
        <w:pBdr>
          <w:top w:val="nil"/>
          <w:left w:val="nil"/>
          <w:bottom w:val="nil"/>
          <w:right w:val="nil"/>
          <w:between w:val="nil"/>
        </w:pBdr>
        <w:spacing w:after="0" w:line="240" w:lineRule="auto"/>
        <w:ind w:left="1440"/>
        <w:jc w:val="both"/>
        <w:rPr>
          <w:rFonts w:ascii="Arial" w:eastAsia="Arial" w:hAnsi="Arial" w:cs="Arial"/>
          <w:b/>
          <w:color w:val="000000"/>
          <w:sz w:val="24"/>
          <w:szCs w:val="24"/>
        </w:rPr>
      </w:pPr>
      <w:r w:rsidRPr="00E8040D">
        <w:rPr>
          <w:rFonts w:ascii="Arial" w:eastAsia="Arial" w:hAnsi="Arial" w:cs="Arial"/>
          <w:color w:val="000000"/>
          <w:sz w:val="24"/>
          <w:szCs w:val="24"/>
        </w:rPr>
        <w:t xml:space="preserve">Artículos 383, 385, 386, 387, 388, 389, 390, 391, 392, 393, 394, 395, 396, 397, 398, 399, 400, 401, 402, 403, 404, 405, 406, 407, 408, 409, </w:t>
      </w:r>
      <w:r w:rsidRPr="00E8040D">
        <w:rPr>
          <w:rFonts w:ascii="Arial" w:eastAsia="Arial" w:hAnsi="Arial" w:cs="Arial"/>
          <w:color w:val="000000"/>
          <w:sz w:val="24"/>
          <w:szCs w:val="24"/>
        </w:rPr>
        <w:lastRenderedPageBreak/>
        <w:t>410, 415, 426, 427, 429 y 430, numeral 1. Así como, las disposiciones contenidas en los Anexos 4.1, 14 y 17 del propio Reglamento de Elecciones.</w:t>
      </w:r>
    </w:p>
    <w:p w14:paraId="00000035" w14:textId="77777777" w:rsidR="00EE5DA5" w:rsidRPr="00E8040D" w:rsidRDefault="00EE5DA5">
      <w:pPr>
        <w:spacing w:after="0" w:line="240" w:lineRule="auto"/>
        <w:jc w:val="both"/>
        <w:rPr>
          <w:rFonts w:ascii="Arial" w:eastAsia="Arial" w:hAnsi="Arial" w:cs="Arial"/>
          <w:sz w:val="24"/>
          <w:szCs w:val="24"/>
        </w:rPr>
      </w:pPr>
    </w:p>
    <w:p w14:paraId="00000036" w14:textId="77777777" w:rsidR="00EE5DA5" w:rsidRPr="00E8040D" w:rsidRDefault="00000000">
      <w:pPr>
        <w:numPr>
          <w:ilvl w:val="1"/>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sidRPr="00E8040D">
        <w:rPr>
          <w:rFonts w:ascii="Arial" w:eastAsia="Arial" w:hAnsi="Arial" w:cs="Arial"/>
          <w:b/>
          <w:color w:val="000000"/>
          <w:sz w:val="24"/>
          <w:szCs w:val="24"/>
        </w:rPr>
        <w:t>Bases Generales para regular el desarrollo de las sesiones de los cómputos en las elecciones locales</w:t>
      </w:r>
    </w:p>
    <w:p w14:paraId="24C0DF21" w14:textId="77777777" w:rsidR="00AF2CE0" w:rsidRPr="00E8040D" w:rsidRDefault="00AF2CE0" w:rsidP="00AF2CE0">
      <w:pPr>
        <w:pBdr>
          <w:top w:val="nil"/>
          <w:left w:val="nil"/>
          <w:bottom w:val="nil"/>
          <w:right w:val="nil"/>
          <w:between w:val="nil"/>
        </w:pBdr>
        <w:spacing w:after="0" w:line="240" w:lineRule="auto"/>
        <w:ind w:left="1080"/>
        <w:jc w:val="both"/>
        <w:rPr>
          <w:rFonts w:ascii="Arial" w:eastAsia="Arial" w:hAnsi="Arial" w:cs="Arial"/>
          <w:b/>
          <w:color w:val="000000"/>
          <w:sz w:val="24"/>
          <w:szCs w:val="24"/>
        </w:rPr>
      </w:pPr>
    </w:p>
    <w:p w14:paraId="00000037" w14:textId="77777777" w:rsidR="00EE5DA5" w:rsidRPr="00E8040D" w:rsidRDefault="00000000">
      <w:pPr>
        <w:pBdr>
          <w:top w:val="nil"/>
          <w:left w:val="nil"/>
          <w:bottom w:val="nil"/>
          <w:right w:val="nil"/>
          <w:between w:val="nil"/>
        </w:pBdr>
        <w:spacing w:after="0" w:line="240" w:lineRule="auto"/>
        <w:ind w:left="1440"/>
        <w:jc w:val="both"/>
        <w:rPr>
          <w:rFonts w:ascii="Arial" w:eastAsia="Arial" w:hAnsi="Arial" w:cs="Arial"/>
          <w:b/>
          <w:color w:val="000000"/>
          <w:sz w:val="24"/>
          <w:szCs w:val="24"/>
        </w:rPr>
      </w:pPr>
      <w:r w:rsidRPr="00E8040D">
        <w:rPr>
          <w:rFonts w:ascii="Arial" w:eastAsia="Arial" w:hAnsi="Arial" w:cs="Arial"/>
          <w:color w:val="000000"/>
          <w:sz w:val="24"/>
          <w:szCs w:val="24"/>
        </w:rPr>
        <w:t>Acuerdo INE/CCOE005/2023, por el que se aprobó la actualización a las bases generales para regular el desarrollo de las sesiones de los cómputos en las elecciones locales, las cuales contienen las disposiciones que deberán observarse en el ámbito local por los Organismos Públicos Locales para el desarrollo de los cómputos de las elecciones locales de 2024.</w:t>
      </w:r>
    </w:p>
    <w:p w14:paraId="00000038" w14:textId="77777777" w:rsidR="00EE5DA5" w:rsidRPr="00E8040D" w:rsidRDefault="00EE5DA5">
      <w:pPr>
        <w:spacing w:after="0" w:line="240" w:lineRule="auto"/>
        <w:rPr>
          <w:rFonts w:ascii="Arial" w:eastAsia="Arial" w:hAnsi="Arial" w:cs="Arial"/>
          <w:sz w:val="24"/>
          <w:szCs w:val="24"/>
        </w:rPr>
      </w:pPr>
    </w:p>
    <w:p w14:paraId="00000039" w14:textId="77777777" w:rsidR="00EE5DA5" w:rsidRPr="00E8040D" w:rsidRDefault="00000000" w:rsidP="00AF2CE0">
      <w:pPr>
        <w:numPr>
          <w:ilvl w:val="1"/>
          <w:numId w:val="1"/>
        </w:numPr>
        <w:pBdr>
          <w:top w:val="nil"/>
          <w:left w:val="nil"/>
          <w:bottom w:val="nil"/>
          <w:right w:val="nil"/>
          <w:between w:val="nil"/>
        </w:pBdr>
        <w:spacing w:after="0" w:line="240" w:lineRule="auto"/>
        <w:ind w:left="1134"/>
        <w:jc w:val="both"/>
        <w:rPr>
          <w:rFonts w:ascii="Arial" w:eastAsia="Arial" w:hAnsi="Arial" w:cs="Arial"/>
          <w:b/>
          <w:color w:val="000000"/>
          <w:sz w:val="24"/>
          <w:szCs w:val="24"/>
        </w:rPr>
      </w:pPr>
      <w:r w:rsidRPr="00E8040D">
        <w:rPr>
          <w:rFonts w:ascii="Arial" w:eastAsia="Arial" w:hAnsi="Arial" w:cs="Arial"/>
          <w:b/>
          <w:color w:val="000000"/>
          <w:sz w:val="24"/>
          <w:szCs w:val="24"/>
        </w:rPr>
        <w:t>Lineamientos que regulan el desarrollo de las Sesiones de Cómputo del Instituto Electoral de Michoacán en el Proceso Electoral Ordinario Local 2023-2024.</w:t>
      </w:r>
    </w:p>
    <w:p w14:paraId="0000003A" w14:textId="77777777" w:rsidR="00EE5DA5" w:rsidRPr="00E8040D" w:rsidRDefault="00EE5DA5">
      <w:pPr>
        <w:spacing w:after="0"/>
        <w:jc w:val="both"/>
        <w:rPr>
          <w:rFonts w:ascii="Arial" w:eastAsia="Arial" w:hAnsi="Arial" w:cs="Arial"/>
          <w:sz w:val="24"/>
          <w:szCs w:val="24"/>
        </w:rPr>
      </w:pPr>
    </w:p>
    <w:p w14:paraId="56F937DF" w14:textId="77777777" w:rsidR="00E55328" w:rsidRPr="00E8040D" w:rsidRDefault="00E55328">
      <w:pPr>
        <w:spacing w:after="0"/>
        <w:jc w:val="both"/>
        <w:rPr>
          <w:rFonts w:ascii="Arial" w:eastAsia="Arial" w:hAnsi="Arial" w:cs="Arial"/>
          <w:sz w:val="24"/>
          <w:szCs w:val="24"/>
        </w:rPr>
      </w:pPr>
    </w:p>
    <w:p w14:paraId="0000003C" w14:textId="0613BAB7" w:rsidR="00EE5DA5" w:rsidRPr="00E8040D" w:rsidRDefault="00000000">
      <w:pPr>
        <w:pStyle w:val="Ttulo1"/>
        <w:numPr>
          <w:ilvl w:val="0"/>
          <w:numId w:val="1"/>
        </w:numPr>
        <w:spacing w:before="0" w:after="0"/>
        <w:rPr>
          <w:rFonts w:ascii="Arial" w:eastAsia="Arial" w:hAnsi="Arial" w:cs="Arial"/>
          <w:b/>
          <w:color w:val="A31077"/>
          <w:sz w:val="24"/>
          <w:szCs w:val="24"/>
        </w:rPr>
      </w:pPr>
      <w:bookmarkStart w:id="2" w:name="_Toc159931968"/>
      <w:r w:rsidRPr="00E8040D">
        <w:rPr>
          <w:rFonts w:ascii="Arial" w:eastAsia="Arial" w:hAnsi="Arial" w:cs="Arial"/>
          <w:b/>
          <w:color w:val="A31077"/>
          <w:sz w:val="24"/>
          <w:szCs w:val="24"/>
        </w:rPr>
        <w:t>Acciones de planeación</w:t>
      </w:r>
      <w:bookmarkEnd w:id="2"/>
    </w:p>
    <w:p w14:paraId="0000003D" w14:textId="77777777" w:rsidR="00EE5DA5" w:rsidRPr="00E8040D" w:rsidRDefault="00EE5DA5">
      <w:pPr>
        <w:spacing w:after="0"/>
        <w:jc w:val="both"/>
        <w:rPr>
          <w:rFonts w:ascii="Arial" w:eastAsia="Arial" w:hAnsi="Arial" w:cs="Arial"/>
          <w:sz w:val="24"/>
          <w:szCs w:val="24"/>
        </w:rPr>
      </w:pPr>
    </w:p>
    <w:p w14:paraId="0000003E"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Como parte de la estrategia para buscar espacios alternos para realizar las Sesiones de Cómputo, y a partir de haberse instruido a los consejos electorales de comités distritales y municipales a iniciar con el proceso de planeación y habilitación de espacios, se realizó una capacitación el viernes 16 de febrero de este año, a la cual, asistieron las personas titulares de las presidencias, de las vocalías de organización electoral y de capacitación electoral y educación cívica, a quienes se les expuso el tema, además de compartirles ejemplos de los documentos que debían llenar para el cumplimiento de esta actividad. </w:t>
      </w:r>
    </w:p>
    <w:p w14:paraId="0000003F" w14:textId="77777777" w:rsidR="00EE5DA5" w:rsidRPr="00E8040D" w:rsidRDefault="00EE5DA5">
      <w:pPr>
        <w:spacing w:after="0"/>
        <w:jc w:val="both"/>
        <w:rPr>
          <w:rFonts w:ascii="Arial" w:eastAsia="Arial" w:hAnsi="Arial" w:cs="Arial"/>
          <w:sz w:val="24"/>
          <w:szCs w:val="24"/>
        </w:rPr>
      </w:pPr>
    </w:p>
    <w:p w14:paraId="00000040" w14:textId="54B4C0A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De igual forma, se les </w:t>
      </w:r>
      <w:r w:rsidR="00AF2CE0" w:rsidRPr="00E8040D">
        <w:rPr>
          <w:rFonts w:ascii="Arial" w:hAnsi="Arial" w:cs="Arial"/>
          <w:sz w:val="24"/>
          <w:szCs w:val="24"/>
        </w:rPr>
        <w:t>dieron a conocer</w:t>
      </w:r>
      <w:r w:rsidRPr="00E8040D">
        <w:rPr>
          <w:rFonts w:ascii="Arial" w:eastAsia="Arial" w:hAnsi="Arial" w:cs="Arial"/>
          <w:sz w:val="24"/>
          <w:szCs w:val="24"/>
        </w:rPr>
        <w:t xml:space="preserve"> las fechas en las cuales se debía remitir dicha información.</w:t>
      </w:r>
    </w:p>
    <w:p w14:paraId="00000041" w14:textId="77777777" w:rsidR="00EE5DA5" w:rsidRPr="00E8040D" w:rsidRDefault="00EE5DA5">
      <w:pPr>
        <w:spacing w:after="0"/>
        <w:jc w:val="both"/>
        <w:rPr>
          <w:rFonts w:ascii="Arial" w:eastAsia="Arial" w:hAnsi="Arial" w:cs="Arial"/>
          <w:sz w:val="24"/>
          <w:szCs w:val="24"/>
        </w:rPr>
      </w:pPr>
    </w:p>
    <w:p w14:paraId="00000042" w14:textId="0274CDF0"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Uno de los documentos que se</w:t>
      </w:r>
      <w:r w:rsidR="00AF2CE0" w:rsidRPr="00E8040D">
        <w:rPr>
          <w:rFonts w:ascii="Arial" w:eastAsia="Arial" w:hAnsi="Arial" w:cs="Arial"/>
          <w:sz w:val="24"/>
          <w:szCs w:val="24"/>
        </w:rPr>
        <w:t xml:space="preserve"> les proporcionó</w:t>
      </w:r>
      <w:r w:rsidRPr="00E8040D">
        <w:rPr>
          <w:rFonts w:ascii="Arial" w:eastAsia="Arial" w:hAnsi="Arial" w:cs="Arial"/>
          <w:sz w:val="24"/>
          <w:szCs w:val="24"/>
        </w:rPr>
        <w:t xml:space="preserve"> fue el Anexo 1, </w:t>
      </w:r>
      <w:r w:rsidR="00AF2CE0" w:rsidRPr="00E8040D">
        <w:rPr>
          <w:rFonts w:ascii="Arial" w:hAnsi="Arial" w:cs="Arial"/>
          <w:sz w:val="24"/>
          <w:szCs w:val="24"/>
        </w:rPr>
        <w:t xml:space="preserve">relativo </w:t>
      </w:r>
      <w:r w:rsidRPr="00E8040D">
        <w:rPr>
          <w:rFonts w:ascii="Arial" w:eastAsia="Arial" w:hAnsi="Arial" w:cs="Arial"/>
          <w:sz w:val="24"/>
          <w:szCs w:val="24"/>
        </w:rPr>
        <w:t>al informe sobre los espacios en los que, en su caso, funcionarán los grupos de trabajo y puntos de recuento durante la Sesión de Cómputo de cada órgano electoral.</w:t>
      </w:r>
    </w:p>
    <w:p w14:paraId="00000043" w14:textId="77777777" w:rsidR="00EE5DA5" w:rsidRPr="00E8040D" w:rsidRDefault="00EE5DA5">
      <w:pPr>
        <w:spacing w:after="0"/>
        <w:jc w:val="both"/>
        <w:rPr>
          <w:rFonts w:ascii="Arial" w:eastAsia="Arial" w:hAnsi="Arial" w:cs="Arial"/>
          <w:sz w:val="24"/>
          <w:szCs w:val="24"/>
        </w:rPr>
      </w:pPr>
    </w:p>
    <w:p w14:paraId="00000044" w14:textId="59461DA5"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En el informe de mérito se </w:t>
      </w:r>
      <w:sdt>
        <w:sdtPr>
          <w:tag w:val="goog_rdk_7"/>
          <w:id w:val="776606272"/>
        </w:sdtPr>
        <w:sdtContent/>
      </w:sdt>
      <w:r w:rsidRPr="00E8040D">
        <w:rPr>
          <w:rFonts w:ascii="Arial" w:eastAsia="Arial" w:hAnsi="Arial" w:cs="Arial"/>
          <w:sz w:val="24"/>
          <w:szCs w:val="24"/>
        </w:rPr>
        <w:t xml:space="preserve">debía informar si el Comité </w:t>
      </w:r>
      <w:sdt>
        <w:sdtPr>
          <w:tag w:val="goog_rdk_8"/>
          <w:id w:val="1115482729"/>
        </w:sdtPr>
        <w:sdtContent/>
      </w:sdt>
      <w:r w:rsidRPr="00E8040D">
        <w:rPr>
          <w:rFonts w:ascii="Arial" w:eastAsia="Arial" w:hAnsi="Arial" w:cs="Arial"/>
          <w:sz w:val="24"/>
          <w:szCs w:val="24"/>
        </w:rPr>
        <w:t>c</w:t>
      </w:r>
      <w:r w:rsidR="00AF2CE0" w:rsidRPr="00E8040D">
        <w:rPr>
          <w:rFonts w:ascii="Arial" w:eastAsia="Arial" w:hAnsi="Arial" w:cs="Arial"/>
          <w:sz w:val="24"/>
          <w:szCs w:val="24"/>
        </w:rPr>
        <w:t>uenta</w:t>
      </w:r>
      <w:r w:rsidRPr="00E8040D">
        <w:rPr>
          <w:rFonts w:ascii="Arial" w:eastAsia="Arial" w:hAnsi="Arial" w:cs="Arial"/>
          <w:sz w:val="24"/>
          <w:szCs w:val="24"/>
        </w:rPr>
        <w:t xml:space="preserve"> o no, con espacios adicionales al de la Sala de Sesiones, para poder ser utilizados en la instalación de </w:t>
      </w:r>
      <w:r w:rsidRPr="00E8040D">
        <w:rPr>
          <w:rFonts w:ascii="Arial" w:eastAsia="Arial" w:hAnsi="Arial" w:cs="Arial"/>
          <w:sz w:val="24"/>
          <w:szCs w:val="24"/>
        </w:rPr>
        <w:lastRenderedPageBreak/>
        <w:t xml:space="preserve">grupos de trabajo, y en su caso, puntos de recuento, debiendo adjuntar imágenes de los espacios, así como un listado del mobiliario que </w:t>
      </w:r>
      <w:sdt>
        <w:sdtPr>
          <w:tag w:val="goog_rdk_9"/>
          <w:id w:val="964238663"/>
        </w:sdtPr>
        <w:sdtContent/>
      </w:sdt>
      <w:r w:rsidRPr="00E8040D">
        <w:rPr>
          <w:rFonts w:ascii="Arial" w:eastAsia="Arial" w:hAnsi="Arial" w:cs="Arial"/>
          <w:sz w:val="24"/>
          <w:szCs w:val="24"/>
        </w:rPr>
        <w:t>requeri</w:t>
      </w:r>
      <w:r w:rsidR="00AF2CE0" w:rsidRPr="00E8040D">
        <w:rPr>
          <w:rFonts w:ascii="Arial" w:eastAsia="Arial" w:hAnsi="Arial" w:cs="Arial"/>
          <w:sz w:val="24"/>
          <w:szCs w:val="24"/>
        </w:rPr>
        <w:t>rán</w:t>
      </w:r>
      <w:r w:rsidRPr="00E8040D">
        <w:rPr>
          <w:rFonts w:ascii="Arial" w:eastAsia="Arial" w:hAnsi="Arial" w:cs="Arial"/>
          <w:sz w:val="24"/>
          <w:szCs w:val="24"/>
        </w:rPr>
        <w:t xml:space="preserve"> en caso de instalarse estos grupos y la cotización correspondiente. Lo anterior resulta indispensable para que se realicen las previsiones pertinentes a fin de contar con los recursos financieros, técnicos, materiales y humanos indispensables para el desarrollo de las sesiones.</w:t>
      </w:r>
    </w:p>
    <w:p w14:paraId="00000045" w14:textId="77777777" w:rsidR="00EE5DA5" w:rsidRPr="00E8040D" w:rsidRDefault="00EE5DA5">
      <w:pPr>
        <w:spacing w:after="0"/>
        <w:rPr>
          <w:rFonts w:ascii="Arial" w:eastAsia="Arial" w:hAnsi="Arial" w:cs="Arial"/>
          <w:sz w:val="24"/>
          <w:szCs w:val="24"/>
        </w:rPr>
      </w:pPr>
    </w:p>
    <w:p w14:paraId="00000048" w14:textId="1973EBE4"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Por otro lado, y de manera adicional, es necesario que el Consejo General de este Instituto, realice las previsiones para convocar a las y los consejeros suplentes de los consejos distritales y municipales para participar en las capacitaciones y en el desarrollo de las sesiones de cómputo, a fin de garantizar la alternancia de quienes participan en calidad de consejerías propietarias, </w:t>
      </w:r>
      <w:sdt>
        <w:sdtPr>
          <w:tag w:val="goog_rdk_11"/>
          <w:id w:val="-801846189"/>
        </w:sdtPr>
        <w:sdtContent/>
      </w:sdt>
      <w:r w:rsidR="00AF2CE0" w:rsidRPr="00E8040D">
        <w:rPr>
          <w:rFonts w:ascii="Arial" w:eastAsia="Arial" w:hAnsi="Arial" w:cs="Arial"/>
          <w:sz w:val="24"/>
          <w:szCs w:val="24"/>
        </w:rPr>
        <w:t>y con ello</w:t>
      </w:r>
      <w:r w:rsidRPr="00E8040D">
        <w:rPr>
          <w:rFonts w:ascii="Arial" w:eastAsia="Arial" w:hAnsi="Arial" w:cs="Arial"/>
          <w:sz w:val="24"/>
          <w:szCs w:val="24"/>
        </w:rPr>
        <w:t xml:space="preserve"> garantizar que cuenten con las herramientas y conocimientos necesarios para el cumplimiento de sus funciones.</w:t>
      </w:r>
    </w:p>
    <w:p w14:paraId="00000049" w14:textId="77777777" w:rsidR="00EE5DA5" w:rsidRPr="00E8040D" w:rsidRDefault="00EE5DA5">
      <w:pPr>
        <w:spacing w:after="0"/>
        <w:jc w:val="both"/>
        <w:rPr>
          <w:rFonts w:ascii="Arial" w:eastAsia="Arial" w:hAnsi="Arial" w:cs="Arial"/>
          <w:sz w:val="24"/>
          <w:szCs w:val="24"/>
        </w:rPr>
      </w:pPr>
    </w:p>
    <w:p w14:paraId="0000004A" w14:textId="4AFBA50C" w:rsidR="00EE5DA5" w:rsidRPr="00E8040D" w:rsidRDefault="00000000">
      <w:pPr>
        <w:spacing w:after="0"/>
        <w:jc w:val="both"/>
        <w:rPr>
          <w:rFonts w:ascii="Arial" w:eastAsia="Arial" w:hAnsi="Arial" w:cs="Arial"/>
          <w:sz w:val="24"/>
          <w:szCs w:val="24"/>
        </w:rPr>
      </w:pPr>
      <w:sdt>
        <w:sdtPr>
          <w:tag w:val="goog_rdk_12"/>
          <w:id w:val="415747544"/>
        </w:sdtPr>
        <w:sdtContent/>
      </w:sdt>
      <w:r w:rsidR="00AF2CE0" w:rsidRPr="00E8040D">
        <w:rPr>
          <w:rFonts w:ascii="Arial" w:hAnsi="Arial" w:cs="Arial"/>
          <w:sz w:val="24"/>
          <w:szCs w:val="24"/>
        </w:rPr>
        <w:t xml:space="preserve">Además, </w:t>
      </w:r>
      <w:r w:rsidR="00AF2CE0" w:rsidRPr="00E8040D">
        <w:rPr>
          <w:rFonts w:ascii="Arial" w:eastAsia="Arial" w:hAnsi="Arial" w:cs="Arial"/>
          <w:sz w:val="24"/>
          <w:szCs w:val="24"/>
        </w:rPr>
        <w:t>c</w:t>
      </w:r>
      <w:r w:rsidRPr="00E8040D">
        <w:rPr>
          <w:rFonts w:ascii="Arial" w:eastAsia="Arial" w:hAnsi="Arial" w:cs="Arial"/>
          <w:sz w:val="24"/>
          <w:szCs w:val="24"/>
        </w:rPr>
        <w:t xml:space="preserve">on el objeto de </w:t>
      </w:r>
      <w:sdt>
        <w:sdtPr>
          <w:tag w:val="goog_rdk_13"/>
          <w:id w:val="-1685588492"/>
        </w:sdtPr>
        <w:sdtContent/>
      </w:sdt>
      <w:r w:rsidR="00AF2CE0" w:rsidRPr="00E8040D">
        <w:rPr>
          <w:rFonts w:ascii="Arial" w:eastAsia="Arial" w:hAnsi="Arial" w:cs="Arial"/>
          <w:sz w:val="24"/>
          <w:szCs w:val="24"/>
        </w:rPr>
        <w:t>asegurar</w:t>
      </w:r>
      <w:r w:rsidRPr="00E8040D">
        <w:rPr>
          <w:rFonts w:ascii="Arial" w:eastAsia="Arial" w:hAnsi="Arial" w:cs="Arial"/>
          <w:sz w:val="24"/>
          <w:szCs w:val="24"/>
        </w:rPr>
        <w:t xml:space="preserve"> la idoneidad del personal de apoyo en los recuentos en grupos de trabajo, es decir las figuras de auxiliares de recuento, de captura y de verificación, se deberán designar de entre las y los Capacitadores-Asistentes Electorales Locales y las y los Supervisores Electorales Locales que se contraten para el Proceso Electoral, con base en la valoración del desempeño que hubiesen demostrado en las actividades que les sean asignadas.</w:t>
      </w:r>
    </w:p>
    <w:p w14:paraId="0000004B" w14:textId="77777777" w:rsidR="00EE5DA5" w:rsidRPr="00E8040D" w:rsidRDefault="00EE5DA5">
      <w:pPr>
        <w:spacing w:after="0"/>
        <w:jc w:val="both"/>
        <w:rPr>
          <w:rFonts w:ascii="Arial" w:eastAsia="Arial" w:hAnsi="Arial" w:cs="Arial"/>
          <w:sz w:val="24"/>
          <w:szCs w:val="24"/>
        </w:rPr>
      </w:pPr>
    </w:p>
    <w:p w14:paraId="0000004C" w14:textId="37E4587E" w:rsidR="00EE5DA5" w:rsidRPr="00E8040D" w:rsidRDefault="00AF2CE0">
      <w:pPr>
        <w:spacing w:after="0"/>
        <w:jc w:val="both"/>
        <w:rPr>
          <w:rFonts w:ascii="Arial" w:eastAsia="Arial" w:hAnsi="Arial" w:cs="Arial"/>
          <w:sz w:val="24"/>
          <w:szCs w:val="24"/>
        </w:rPr>
      </w:pPr>
      <w:r w:rsidRPr="00E8040D">
        <w:rPr>
          <w:rFonts w:ascii="Arial" w:hAnsi="Arial" w:cs="Arial"/>
          <w:sz w:val="24"/>
          <w:szCs w:val="24"/>
        </w:rPr>
        <w:t xml:space="preserve">De igual manera, </w:t>
      </w:r>
      <w:r w:rsidRPr="00E8040D">
        <w:rPr>
          <w:rFonts w:ascii="Arial" w:eastAsia="Arial" w:hAnsi="Arial" w:cs="Arial"/>
          <w:sz w:val="24"/>
          <w:szCs w:val="24"/>
        </w:rPr>
        <w:t>el personal auxiliar que participe en las tareas de apoyo de los cómputos deberá ser aprobado mediante Acuerdo del Consejo competente, a más tardar en la Sesión que celebre el martes previo al día de la Jornada Electoral, es decir el 28 de mayo de este año.</w:t>
      </w:r>
    </w:p>
    <w:p w14:paraId="0000004D" w14:textId="77777777" w:rsidR="00EE5DA5" w:rsidRPr="00E8040D" w:rsidRDefault="00EE5DA5">
      <w:pPr>
        <w:spacing w:after="0"/>
        <w:rPr>
          <w:rFonts w:ascii="Arial" w:eastAsia="Arial" w:hAnsi="Arial" w:cs="Arial"/>
          <w:sz w:val="24"/>
          <w:szCs w:val="24"/>
        </w:rPr>
      </w:pPr>
    </w:p>
    <w:p w14:paraId="0000004E" w14:textId="19ED4097" w:rsidR="00EE5DA5" w:rsidRPr="00E8040D" w:rsidRDefault="00000000">
      <w:pPr>
        <w:spacing w:after="0"/>
        <w:jc w:val="both"/>
        <w:rPr>
          <w:rFonts w:ascii="Arial" w:eastAsia="Arial" w:hAnsi="Arial" w:cs="Arial"/>
          <w:sz w:val="24"/>
          <w:szCs w:val="24"/>
        </w:rPr>
      </w:pPr>
      <w:sdt>
        <w:sdtPr>
          <w:tag w:val="goog_rdk_15"/>
          <w:id w:val="-2070019389"/>
        </w:sdtPr>
        <w:sdtContent/>
      </w:sdt>
      <w:r w:rsidR="00AF2CE0" w:rsidRPr="00E8040D">
        <w:rPr>
          <w:rFonts w:ascii="Arial" w:eastAsia="Arial" w:hAnsi="Arial" w:cs="Arial"/>
          <w:sz w:val="24"/>
          <w:szCs w:val="24"/>
        </w:rPr>
        <w:t>En ese</w:t>
      </w:r>
      <w:r w:rsidRPr="00E8040D">
        <w:rPr>
          <w:rFonts w:ascii="Arial" w:eastAsia="Arial" w:hAnsi="Arial" w:cs="Arial"/>
          <w:sz w:val="24"/>
          <w:szCs w:val="24"/>
        </w:rPr>
        <w:t xml:space="preserve"> Acuerdo deberá incluirse un listado del personal auxiliar y las funciones que desempeñará, considerando</w:t>
      </w:r>
      <w:r w:rsidR="00AF2CE0" w:rsidRPr="00E8040D">
        <w:rPr>
          <w:rFonts w:ascii="Arial" w:eastAsia="Arial" w:hAnsi="Arial" w:cs="Arial"/>
          <w:sz w:val="24"/>
          <w:szCs w:val="24"/>
        </w:rPr>
        <w:t xml:space="preserve"> </w:t>
      </w:r>
      <w:r w:rsidRPr="00E8040D">
        <w:rPr>
          <w:rFonts w:ascii="Arial" w:eastAsia="Arial" w:hAnsi="Arial" w:cs="Arial"/>
          <w:sz w:val="24"/>
          <w:szCs w:val="24"/>
        </w:rPr>
        <w:t>el número suficiente para efectuar relevos</w:t>
      </w:r>
      <w:r w:rsidR="00AF2CE0" w:rsidRPr="00E8040D">
        <w:rPr>
          <w:rFonts w:ascii="Arial" w:eastAsia="Arial" w:hAnsi="Arial" w:cs="Arial"/>
          <w:sz w:val="24"/>
          <w:szCs w:val="24"/>
        </w:rPr>
        <w:t>,</w:t>
      </w:r>
      <w:sdt>
        <w:sdtPr>
          <w:tag w:val="goog_rdk_18"/>
          <w:id w:val="224812421"/>
        </w:sdtPr>
        <w:sdtContent/>
      </w:sdt>
      <w:r w:rsidRPr="00E8040D">
        <w:rPr>
          <w:rFonts w:ascii="Arial" w:eastAsia="Arial" w:hAnsi="Arial" w:cs="Arial"/>
          <w:sz w:val="24"/>
          <w:szCs w:val="24"/>
        </w:rPr>
        <w:t xml:space="preserve"> lo que permitirá contar con personal en óptimas condiciones físicas para el ejercicio de sus responsabilidades.</w:t>
      </w:r>
    </w:p>
    <w:p w14:paraId="0000004F" w14:textId="77777777" w:rsidR="00EE5DA5" w:rsidRPr="00E8040D" w:rsidRDefault="00EE5DA5">
      <w:pPr>
        <w:spacing w:after="0"/>
        <w:jc w:val="both"/>
        <w:rPr>
          <w:rFonts w:ascii="Arial" w:eastAsia="Arial" w:hAnsi="Arial" w:cs="Arial"/>
          <w:sz w:val="24"/>
          <w:szCs w:val="24"/>
        </w:rPr>
      </w:pPr>
    </w:p>
    <w:p w14:paraId="00000050" w14:textId="4210F19C" w:rsidR="00EE5DA5" w:rsidRPr="00E8040D" w:rsidRDefault="00000000">
      <w:pPr>
        <w:spacing w:after="0"/>
        <w:jc w:val="both"/>
        <w:rPr>
          <w:rFonts w:ascii="Arial" w:eastAsia="Arial" w:hAnsi="Arial" w:cs="Arial"/>
          <w:sz w:val="24"/>
          <w:szCs w:val="24"/>
        </w:rPr>
      </w:pPr>
      <w:sdt>
        <w:sdtPr>
          <w:tag w:val="goog_rdk_19"/>
          <w:id w:val="-150442508"/>
        </w:sdtPr>
        <w:sdtContent/>
      </w:sdt>
      <w:r w:rsidR="00AF2CE0" w:rsidRPr="00E8040D">
        <w:rPr>
          <w:rFonts w:ascii="Arial" w:hAnsi="Arial" w:cs="Arial"/>
          <w:sz w:val="24"/>
          <w:szCs w:val="24"/>
        </w:rPr>
        <w:t xml:space="preserve">Finalmente es de destacarse que </w:t>
      </w:r>
      <w:r w:rsidR="00AF2CE0" w:rsidRPr="00E8040D">
        <w:rPr>
          <w:rFonts w:ascii="Arial" w:eastAsia="Arial" w:hAnsi="Arial" w:cs="Arial"/>
          <w:sz w:val="24"/>
          <w:szCs w:val="24"/>
        </w:rPr>
        <w:t>e</w:t>
      </w:r>
      <w:r w:rsidRPr="00E8040D">
        <w:rPr>
          <w:rFonts w:ascii="Arial" w:eastAsia="Arial" w:hAnsi="Arial" w:cs="Arial"/>
          <w:sz w:val="24"/>
          <w:szCs w:val="24"/>
        </w:rPr>
        <w:t xml:space="preserve">n aquellos casos en los que el Consejo General efectúe cómputos supletorios, se apegará a lo establecido en las Bases Generales, así como en los propios Lineamientos que regulan el desarrollo de las sesiones de </w:t>
      </w:r>
      <w:r w:rsidRPr="00E8040D">
        <w:rPr>
          <w:rFonts w:ascii="Arial" w:eastAsia="Arial" w:hAnsi="Arial" w:cs="Arial"/>
          <w:sz w:val="24"/>
          <w:szCs w:val="24"/>
        </w:rPr>
        <w:lastRenderedPageBreak/>
        <w:t>cómputo del Instituto Electoral de Michoacán en el Proceso Electoral Ordinario Local</w:t>
      </w:r>
      <w:r w:rsidRPr="00E8040D">
        <w:rPr>
          <w:rFonts w:ascii="Arial" w:eastAsia="Arial" w:hAnsi="Arial" w:cs="Arial"/>
          <w:sz w:val="24"/>
          <w:szCs w:val="24"/>
          <w:vertAlign w:val="superscript"/>
        </w:rPr>
        <w:footnoteReference w:id="3"/>
      </w:r>
      <w:r w:rsidRPr="00E8040D">
        <w:rPr>
          <w:rFonts w:ascii="Arial" w:eastAsia="Arial" w:hAnsi="Arial" w:cs="Arial"/>
          <w:sz w:val="24"/>
          <w:szCs w:val="24"/>
        </w:rPr>
        <w:t>.</w:t>
      </w:r>
    </w:p>
    <w:p w14:paraId="00000051" w14:textId="77777777" w:rsidR="00EE5DA5" w:rsidRPr="00E8040D" w:rsidRDefault="00EE5DA5">
      <w:pPr>
        <w:spacing w:after="0"/>
        <w:jc w:val="both"/>
        <w:rPr>
          <w:rFonts w:ascii="Arial" w:eastAsia="Arial" w:hAnsi="Arial" w:cs="Arial"/>
          <w:sz w:val="24"/>
          <w:szCs w:val="24"/>
        </w:rPr>
      </w:pPr>
    </w:p>
    <w:p w14:paraId="00000052" w14:textId="77777777" w:rsidR="00EE5DA5" w:rsidRPr="00E8040D" w:rsidRDefault="00000000">
      <w:pPr>
        <w:numPr>
          <w:ilvl w:val="1"/>
          <w:numId w:val="1"/>
        </w:numPr>
        <w:pBdr>
          <w:top w:val="nil"/>
          <w:left w:val="nil"/>
          <w:bottom w:val="nil"/>
          <w:right w:val="nil"/>
          <w:between w:val="nil"/>
        </w:pBdr>
        <w:spacing w:after="0"/>
        <w:jc w:val="both"/>
        <w:rPr>
          <w:rFonts w:ascii="Arial" w:eastAsia="Arial" w:hAnsi="Arial" w:cs="Arial"/>
          <w:color w:val="A31077"/>
          <w:sz w:val="24"/>
          <w:szCs w:val="24"/>
        </w:rPr>
      </w:pPr>
      <w:r w:rsidRPr="00E8040D">
        <w:rPr>
          <w:rFonts w:ascii="Arial" w:eastAsia="Arial" w:hAnsi="Arial" w:cs="Arial"/>
          <w:color w:val="A31077"/>
          <w:sz w:val="24"/>
          <w:szCs w:val="24"/>
        </w:rPr>
        <w:t>Planeación y habilitación de espacios para recuento de votos</w:t>
      </w:r>
    </w:p>
    <w:p w14:paraId="00000053" w14:textId="77777777" w:rsidR="00EE5DA5" w:rsidRPr="00E8040D" w:rsidRDefault="00EE5DA5">
      <w:pPr>
        <w:spacing w:after="0"/>
        <w:jc w:val="both"/>
        <w:rPr>
          <w:rFonts w:ascii="Arial" w:eastAsia="Arial" w:hAnsi="Arial" w:cs="Arial"/>
          <w:sz w:val="24"/>
          <w:szCs w:val="24"/>
        </w:rPr>
      </w:pPr>
    </w:p>
    <w:p w14:paraId="00000054"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En el proceso de planeación se atenderá lo establecido en el artículo 389, numeral 2 del Reglamento de Elecciones, y el apartado II.2 de las Bases Generales conforme a lo siguiente:</w:t>
      </w:r>
    </w:p>
    <w:p w14:paraId="00000055" w14:textId="77777777" w:rsidR="00EE5DA5" w:rsidRPr="00E8040D" w:rsidRDefault="00EE5DA5">
      <w:pPr>
        <w:spacing w:after="0"/>
        <w:jc w:val="both"/>
        <w:rPr>
          <w:rFonts w:ascii="Arial" w:eastAsia="Arial" w:hAnsi="Arial" w:cs="Arial"/>
          <w:sz w:val="24"/>
          <w:szCs w:val="24"/>
        </w:rPr>
      </w:pPr>
    </w:p>
    <w:p w14:paraId="00000056" w14:textId="54CAB8D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Para determinar la habilitación de espacios y/o sedes alternas para la Sesión de Cómputo y/o recuento de votos, se desarrollará un proceso de planeación, que comprenda las previsiones logísticas necesarias, a partir de los escenarios extremos que se pueden presentar en cada </w:t>
      </w:r>
      <w:sdt>
        <w:sdtPr>
          <w:tag w:val="goog_rdk_20"/>
          <w:id w:val="-1344704473"/>
        </w:sdtPr>
        <w:sdtContent/>
      </w:sdt>
      <w:r w:rsidRPr="00E8040D">
        <w:rPr>
          <w:rFonts w:ascii="Arial" w:eastAsia="Arial" w:hAnsi="Arial" w:cs="Arial"/>
          <w:sz w:val="24"/>
          <w:szCs w:val="24"/>
        </w:rPr>
        <w:t>Consejo</w:t>
      </w:r>
      <w:r w:rsidR="00AF2CE0" w:rsidRPr="00E8040D">
        <w:rPr>
          <w:rFonts w:ascii="Arial" w:eastAsia="Arial" w:hAnsi="Arial" w:cs="Arial"/>
          <w:sz w:val="24"/>
          <w:szCs w:val="24"/>
        </w:rPr>
        <w:t>, conforme a lo siguiente:</w:t>
      </w:r>
    </w:p>
    <w:p w14:paraId="00000057" w14:textId="77777777" w:rsidR="00EE5DA5" w:rsidRPr="00E8040D" w:rsidRDefault="00EE5DA5">
      <w:pPr>
        <w:spacing w:after="0"/>
        <w:jc w:val="both"/>
        <w:rPr>
          <w:rFonts w:ascii="Arial" w:eastAsia="Arial" w:hAnsi="Arial" w:cs="Arial"/>
          <w:sz w:val="24"/>
          <w:szCs w:val="24"/>
        </w:rPr>
      </w:pPr>
    </w:p>
    <w:p w14:paraId="00000058" w14:textId="5D19B5F1"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w:t>
      </w:r>
      <w:r w:rsidRPr="00E8040D">
        <w:rPr>
          <w:rFonts w:ascii="Arial" w:eastAsia="Arial" w:hAnsi="Arial" w:cs="Arial"/>
          <w:sz w:val="24"/>
          <w:szCs w:val="24"/>
        </w:rPr>
        <w:tab/>
        <w:t>Este ejercicio se realizará, considerando el número de integrantes de los consejos</w:t>
      </w:r>
      <w:r w:rsidR="00E55328" w:rsidRPr="00E8040D">
        <w:rPr>
          <w:rFonts w:ascii="Arial" w:eastAsia="Arial" w:hAnsi="Arial" w:cs="Arial"/>
          <w:sz w:val="24"/>
          <w:szCs w:val="24"/>
        </w:rPr>
        <w:t>,</w:t>
      </w:r>
      <w:r w:rsidRPr="00E8040D">
        <w:rPr>
          <w:rFonts w:ascii="Arial" w:eastAsia="Arial" w:hAnsi="Arial" w:cs="Arial"/>
          <w:sz w:val="24"/>
          <w:szCs w:val="24"/>
        </w:rPr>
        <w:t xml:space="preserve"> a partir de los cuales, se podrá determinar el máximo de </w:t>
      </w:r>
      <w:r w:rsidR="00E55328" w:rsidRPr="00E8040D">
        <w:rPr>
          <w:rFonts w:ascii="Arial" w:eastAsia="Arial" w:hAnsi="Arial" w:cs="Arial"/>
          <w:sz w:val="24"/>
          <w:szCs w:val="24"/>
        </w:rPr>
        <w:t>2</w:t>
      </w:r>
      <w:r w:rsidRPr="00E8040D">
        <w:rPr>
          <w:rFonts w:ascii="Arial" w:eastAsia="Arial" w:hAnsi="Arial" w:cs="Arial"/>
          <w:sz w:val="24"/>
          <w:szCs w:val="24"/>
        </w:rPr>
        <w:t xml:space="preserve"> grupos de trabajo </w:t>
      </w:r>
      <w:r w:rsidR="00E55328" w:rsidRPr="00E8040D">
        <w:rPr>
          <w:rFonts w:ascii="Arial" w:eastAsia="Arial" w:hAnsi="Arial" w:cs="Arial"/>
          <w:sz w:val="24"/>
          <w:szCs w:val="24"/>
        </w:rPr>
        <w:t xml:space="preserve">con hasta 8 puntos de recuento cada uno </w:t>
      </w:r>
      <w:r w:rsidRPr="00E8040D">
        <w:rPr>
          <w:rFonts w:ascii="Arial" w:eastAsia="Arial" w:hAnsi="Arial" w:cs="Arial"/>
          <w:sz w:val="24"/>
          <w:szCs w:val="24"/>
        </w:rPr>
        <w:t>para efectos del recuento.</w:t>
      </w:r>
    </w:p>
    <w:p w14:paraId="00000059" w14:textId="77777777" w:rsidR="00EE5DA5" w:rsidRPr="00E8040D" w:rsidRDefault="00EE5DA5">
      <w:pPr>
        <w:spacing w:after="0"/>
        <w:jc w:val="both"/>
        <w:rPr>
          <w:rFonts w:ascii="Arial" w:eastAsia="Arial" w:hAnsi="Arial" w:cs="Arial"/>
          <w:sz w:val="24"/>
          <w:szCs w:val="24"/>
        </w:rPr>
      </w:pPr>
    </w:p>
    <w:p w14:paraId="0000005A"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w:t>
      </w:r>
      <w:r w:rsidRPr="00E8040D">
        <w:rPr>
          <w:rFonts w:ascii="Arial" w:eastAsia="Arial" w:hAnsi="Arial" w:cs="Arial"/>
          <w:sz w:val="24"/>
          <w:szCs w:val="24"/>
        </w:rPr>
        <w:tab/>
        <w:t>El proceso incluirá la logística y medidas de seguridad, habilitación de los espacios disponibles al interior o anexos al inmueble para la realización de los recuentos, así como para garantizar el traslado oportuno y seguro de los paquetes electorales. Para determinar dicha habilitación, se estará al orden siguiente:</w:t>
      </w:r>
    </w:p>
    <w:p w14:paraId="0000005B" w14:textId="77777777" w:rsidR="00EE5DA5" w:rsidRPr="00E8040D" w:rsidRDefault="00EE5DA5">
      <w:pPr>
        <w:spacing w:after="0"/>
        <w:jc w:val="both"/>
        <w:rPr>
          <w:rFonts w:ascii="Arial" w:eastAsia="Arial" w:hAnsi="Arial" w:cs="Arial"/>
          <w:sz w:val="24"/>
          <w:szCs w:val="24"/>
        </w:rPr>
      </w:pPr>
    </w:p>
    <w:p w14:paraId="0000005C" w14:textId="77777777" w:rsidR="00EE5DA5" w:rsidRPr="00E8040D" w:rsidRDefault="00000000">
      <w:pPr>
        <w:numPr>
          <w:ilvl w:val="1"/>
          <w:numId w:val="4"/>
        </w:numPr>
        <w:pBdr>
          <w:top w:val="nil"/>
          <w:left w:val="nil"/>
          <w:bottom w:val="nil"/>
          <w:right w:val="nil"/>
          <w:between w:val="nil"/>
        </w:pBdr>
        <w:spacing w:after="0"/>
        <w:ind w:left="709"/>
        <w:jc w:val="both"/>
        <w:rPr>
          <w:rFonts w:ascii="Arial" w:eastAsia="Arial" w:hAnsi="Arial" w:cs="Arial"/>
          <w:color w:val="000000"/>
          <w:sz w:val="24"/>
          <w:szCs w:val="24"/>
        </w:rPr>
      </w:pPr>
      <w:r w:rsidRPr="00E8040D">
        <w:rPr>
          <w:rFonts w:ascii="Arial" w:eastAsia="Arial" w:hAnsi="Arial" w:cs="Arial"/>
          <w:color w:val="000000"/>
          <w:sz w:val="24"/>
          <w:szCs w:val="24"/>
        </w:rPr>
        <w:t>En las oficinas, espacios de trabajo al interior del inmueble, patios, terrazas o jardines y en el estacionamiento de la sede del órgano competente, que ofrezcan un rápido y seguro traslado de los paquetes a los grupos de trabajo, salvo que las condiciones de seguridad o climáticas que imperen hagan imposible el desarrollo de los trabajos, y que no puedan ser superadas por previsiones de acondicionamiento. En ningún caso podrá habilitarse la bodega para la realización del cómputo.</w:t>
      </w:r>
    </w:p>
    <w:p w14:paraId="0000005D" w14:textId="77777777" w:rsidR="00EE5DA5" w:rsidRPr="00E8040D" w:rsidRDefault="00EE5DA5">
      <w:pPr>
        <w:spacing w:after="0"/>
        <w:ind w:left="709"/>
        <w:jc w:val="both"/>
        <w:rPr>
          <w:rFonts w:ascii="Arial" w:eastAsia="Arial" w:hAnsi="Arial" w:cs="Arial"/>
          <w:sz w:val="24"/>
          <w:szCs w:val="24"/>
        </w:rPr>
      </w:pPr>
    </w:p>
    <w:p w14:paraId="0000005E" w14:textId="77777777" w:rsidR="00EE5DA5" w:rsidRPr="00E8040D" w:rsidRDefault="00000000">
      <w:pPr>
        <w:numPr>
          <w:ilvl w:val="1"/>
          <w:numId w:val="4"/>
        </w:numPr>
        <w:pBdr>
          <w:top w:val="nil"/>
          <w:left w:val="nil"/>
          <w:bottom w:val="nil"/>
          <w:right w:val="nil"/>
          <w:between w:val="nil"/>
        </w:pBdr>
        <w:spacing w:after="0"/>
        <w:ind w:left="709"/>
        <w:jc w:val="both"/>
        <w:rPr>
          <w:rFonts w:ascii="Arial" w:eastAsia="Arial" w:hAnsi="Arial" w:cs="Arial"/>
          <w:color w:val="000000"/>
          <w:sz w:val="24"/>
          <w:szCs w:val="24"/>
        </w:rPr>
      </w:pPr>
      <w:r w:rsidRPr="00E8040D">
        <w:rPr>
          <w:rFonts w:ascii="Arial" w:eastAsia="Arial" w:hAnsi="Arial" w:cs="Arial"/>
          <w:color w:val="000000"/>
          <w:sz w:val="24"/>
          <w:szCs w:val="24"/>
        </w:rPr>
        <w:t>La sala de sesiones del órgano competente solamente podrá utilizarse en caso de que deba realizarse el recuento total de votos.</w:t>
      </w:r>
    </w:p>
    <w:p w14:paraId="0000005F" w14:textId="77777777" w:rsidR="00EE5DA5" w:rsidRPr="00E8040D" w:rsidRDefault="00EE5DA5">
      <w:pPr>
        <w:spacing w:after="0"/>
        <w:ind w:left="709"/>
        <w:jc w:val="both"/>
        <w:rPr>
          <w:rFonts w:ascii="Arial" w:eastAsia="Arial" w:hAnsi="Arial" w:cs="Arial"/>
          <w:sz w:val="24"/>
          <w:szCs w:val="24"/>
        </w:rPr>
      </w:pPr>
    </w:p>
    <w:p w14:paraId="00000060" w14:textId="77777777" w:rsidR="00EE5DA5" w:rsidRPr="00E8040D" w:rsidRDefault="00000000">
      <w:pPr>
        <w:numPr>
          <w:ilvl w:val="1"/>
          <w:numId w:val="4"/>
        </w:numPr>
        <w:pBdr>
          <w:top w:val="nil"/>
          <w:left w:val="nil"/>
          <w:bottom w:val="nil"/>
          <w:right w:val="nil"/>
          <w:between w:val="nil"/>
        </w:pBdr>
        <w:spacing w:after="0"/>
        <w:ind w:left="709"/>
        <w:jc w:val="both"/>
        <w:rPr>
          <w:rFonts w:ascii="Arial" w:eastAsia="Arial" w:hAnsi="Arial" w:cs="Arial"/>
          <w:color w:val="000000"/>
          <w:sz w:val="24"/>
          <w:szCs w:val="24"/>
        </w:rPr>
      </w:pPr>
      <w:r w:rsidRPr="00E8040D">
        <w:rPr>
          <w:rFonts w:ascii="Arial" w:eastAsia="Arial" w:hAnsi="Arial" w:cs="Arial"/>
          <w:color w:val="000000"/>
          <w:sz w:val="24"/>
          <w:szCs w:val="24"/>
        </w:rPr>
        <w:lastRenderedPageBreak/>
        <w:t>En caso de que el cómputo se realice en las oficinas, espacios de trabajo del interior del inmueble, en el jardín, terraza y/o estacionamiento, se deberá limitar la libre circulación, así como en los que correspondan al traslado continuo y resguardo de los paquetes electorales, cuando sea materialmente imposible habilitar espacios para el público en general.</w:t>
      </w:r>
    </w:p>
    <w:p w14:paraId="00000061" w14:textId="77777777" w:rsidR="00EE5DA5" w:rsidRPr="00E8040D" w:rsidRDefault="00EE5DA5">
      <w:pPr>
        <w:spacing w:after="0"/>
        <w:ind w:left="709"/>
        <w:jc w:val="both"/>
        <w:rPr>
          <w:rFonts w:ascii="Arial" w:eastAsia="Arial" w:hAnsi="Arial" w:cs="Arial"/>
          <w:sz w:val="24"/>
          <w:szCs w:val="24"/>
        </w:rPr>
      </w:pPr>
    </w:p>
    <w:p w14:paraId="00000062" w14:textId="77777777" w:rsidR="00EE5DA5" w:rsidRPr="00E8040D" w:rsidRDefault="00000000">
      <w:pPr>
        <w:numPr>
          <w:ilvl w:val="1"/>
          <w:numId w:val="4"/>
        </w:numPr>
        <w:pBdr>
          <w:top w:val="nil"/>
          <w:left w:val="nil"/>
          <w:bottom w:val="nil"/>
          <w:right w:val="nil"/>
          <w:between w:val="nil"/>
        </w:pBdr>
        <w:spacing w:after="0"/>
        <w:ind w:left="709"/>
        <w:jc w:val="both"/>
        <w:rPr>
          <w:rFonts w:ascii="Arial" w:eastAsia="Arial" w:hAnsi="Arial" w:cs="Arial"/>
          <w:color w:val="000000"/>
          <w:sz w:val="24"/>
          <w:szCs w:val="24"/>
        </w:rPr>
      </w:pPr>
      <w:r w:rsidRPr="00E8040D">
        <w:rPr>
          <w:rFonts w:ascii="Arial" w:eastAsia="Arial" w:hAnsi="Arial" w:cs="Arial"/>
          <w:color w:val="000000"/>
          <w:sz w:val="24"/>
          <w:szCs w:val="24"/>
        </w:rPr>
        <w:t>Las presidencias de los órganos competentes deberán realizar las gestiones necesarias ante las autoridades correspondientes, a efecto de solicitar el apoyo para permitir la circulación controlada y salvaguardar el inmueble en donde se realizarán los cómputos.</w:t>
      </w:r>
    </w:p>
    <w:p w14:paraId="00000063" w14:textId="77777777" w:rsidR="00EE5DA5" w:rsidRPr="00E8040D" w:rsidRDefault="00EE5DA5">
      <w:pPr>
        <w:spacing w:after="0"/>
        <w:ind w:left="709"/>
        <w:jc w:val="both"/>
        <w:rPr>
          <w:rFonts w:ascii="Arial" w:eastAsia="Arial" w:hAnsi="Arial" w:cs="Arial"/>
          <w:sz w:val="24"/>
          <w:szCs w:val="24"/>
        </w:rPr>
      </w:pPr>
    </w:p>
    <w:p w14:paraId="00000064" w14:textId="77777777" w:rsidR="00EE5DA5" w:rsidRPr="00E8040D" w:rsidRDefault="00000000">
      <w:pPr>
        <w:numPr>
          <w:ilvl w:val="1"/>
          <w:numId w:val="4"/>
        </w:numPr>
        <w:pBdr>
          <w:top w:val="nil"/>
          <w:left w:val="nil"/>
          <w:bottom w:val="nil"/>
          <w:right w:val="nil"/>
          <w:between w:val="nil"/>
        </w:pBdr>
        <w:spacing w:after="0"/>
        <w:ind w:left="709"/>
        <w:jc w:val="both"/>
        <w:rPr>
          <w:rFonts w:ascii="Arial" w:eastAsia="Arial" w:hAnsi="Arial" w:cs="Arial"/>
          <w:color w:val="000000"/>
          <w:sz w:val="24"/>
          <w:szCs w:val="24"/>
        </w:rPr>
      </w:pPr>
      <w:r w:rsidRPr="00E8040D">
        <w:rPr>
          <w:rFonts w:ascii="Arial" w:eastAsia="Arial" w:hAnsi="Arial" w:cs="Arial"/>
          <w:color w:val="000000"/>
          <w:sz w:val="24"/>
          <w:szCs w:val="24"/>
        </w:rPr>
        <w:t>Si las condiciones de espacio o de seguridad no son propicias para el desarrollo de la Sesión de Cómputo en las instalaciones institucionales, como caso excepcional, el órgano competente preverá la posibilidad de una sede alterna.</w:t>
      </w:r>
    </w:p>
    <w:p w14:paraId="2A7BE337" w14:textId="77777777" w:rsidR="00E55328" w:rsidRPr="00E8040D" w:rsidRDefault="00E55328" w:rsidP="00E55328">
      <w:pPr>
        <w:pStyle w:val="Prrafodelista"/>
        <w:rPr>
          <w:rFonts w:ascii="Arial" w:eastAsia="Arial" w:hAnsi="Arial" w:cs="Arial"/>
          <w:color w:val="000000"/>
          <w:sz w:val="24"/>
          <w:szCs w:val="24"/>
        </w:rPr>
      </w:pPr>
    </w:p>
    <w:p w14:paraId="14E35AC5" w14:textId="77777777" w:rsidR="00E55328" w:rsidRPr="00E8040D" w:rsidRDefault="00E55328" w:rsidP="00E55328">
      <w:pPr>
        <w:pBdr>
          <w:top w:val="nil"/>
          <w:left w:val="nil"/>
          <w:bottom w:val="nil"/>
          <w:right w:val="nil"/>
          <w:between w:val="nil"/>
        </w:pBdr>
        <w:spacing w:after="0"/>
        <w:ind w:left="709"/>
        <w:jc w:val="both"/>
        <w:rPr>
          <w:rFonts w:ascii="Arial" w:eastAsia="Arial" w:hAnsi="Arial" w:cs="Arial"/>
          <w:color w:val="000000"/>
          <w:sz w:val="24"/>
          <w:szCs w:val="24"/>
        </w:rPr>
      </w:pPr>
    </w:p>
    <w:p w14:paraId="00000066" w14:textId="77777777" w:rsidR="00EE5DA5" w:rsidRPr="00E8040D" w:rsidRDefault="00000000">
      <w:pPr>
        <w:pStyle w:val="Ttulo1"/>
        <w:numPr>
          <w:ilvl w:val="0"/>
          <w:numId w:val="1"/>
        </w:numPr>
        <w:spacing w:before="0" w:after="0"/>
        <w:rPr>
          <w:rFonts w:ascii="Arial" w:eastAsia="Arial" w:hAnsi="Arial" w:cs="Arial"/>
          <w:b/>
          <w:color w:val="A31077"/>
          <w:sz w:val="24"/>
          <w:szCs w:val="24"/>
        </w:rPr>
      </w:pPr>
      <w:bookmarkStart w:id="3" w:name="_Toc159931969"/>
      <w:r w:rsidRPr="00E8040D">
        <w:rPr>
          <w:rFonts w:ascii="Arial" w:eastAsia="Arial" w:hAnsi="Arial" w:cs="Arial"/>
          <w:b/>
          <w:color w:val="A31077"/>
          <w:sz w:val="24"/>
          <w:szCs w:val="24"/>
        </w:rPr>
        <w:t>De las generalidades de los Cómputos de la votación.</w:t>
      </w:r>
      <w:bookmarkEnd w:id="3"/>
    </w:p>
    <w:p w14:paraId="00000067" w14:textId="77777777" w:rsidR="00EE5DA5" w:rsidRPr="00E8040D" w:rsidRDefault="00EE5DA5">
      <w:pPr>
        <w:spacing w:after="0"/>
        <w:jc w:val="both"/>
        <w:rPr>
          <w:rFonts w:ascii="Arial" w:eastAsia="Arial" w:hAnsi="Arial" w:cs="Arial"/>
          <w:sz w:val="24"/>
          <w:szCs w:val="24"/>
        </w:rPr>
      </w:pPr>
    </w:p>
    <w:p w14:paraId="00000068"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Para la realización de los cómputos distritales y municipales, se debe prever la presentación de posibles escenarios para recuentos parciales y totales, con el objeto de que el Instituto realice las prevenciones presupuestales y operativas.</w:t>
      </w:r>
    </w:p>
    <w:p w14:paraId="00000069" w14:textId="77777777" w:rsidR="00EE5DA5" w:rsidRPr="00E8040D" w:rsidRDefault="00EE5DA5">
      <w:pPr>
        <w:spacing w:after="0"/>
        <w:jc w:val="both"/>
        <w:rPr>
          <w:rFonts w:ascii="Arial" w:eastAsia="Arial" w:hAnsi="Arial" w:cs="Arial"/>
          <w:sz w:val="24"/>
          <w:szCs w:val="24"/>
        </w:rPr>
      </w:pPr>
    </w:p>
    <w:p w14:paraId="0000006A" w14:textId="2487EBE6" w:rsidR="00EE5DA5" w:rsidRPr="00E8040D" w:rsidRDefault="00000000">
      <w:pPr>
        <w:spacing w:after="0"/>
        <w:jc w:val="both"/>
        <w:rPr>
          <w:rFonts w:ascii="Arial" w:eastAsia="Arial" w:hAnsi="Arial" w:cs="Arial"/>
          <w:sz w:val="24"/>
          <w:szCs w:val="24"/>
        </w:rPr>
      </w:pPr>
      <w:sdt>
        <w:sdtPr>
          <w:tag w:val="goog_rdk_22"/>
          <w:id w:val="1314517899"/>
        </w:sdtPr>
        <w:sdtContent/>
      </w:sdt>
      <w:r w:rsidRPr="00E8040D">
        <w:rPr>
          <w:rFonts w:ascii="Arial" w:eastAsia="Arial" w:hAnsi="Arial" w:cs="Arial"/>
          <w:sz w:val="24"/>
          <w:szCs w:val="24"/>
        </w:rPr>
        <w:t>Los recuentos de paquetes electorales en los que se realice un nuevo escrutinio serán realizados en atención al número de paquetes que se encuentren en este supuesto, esto es</w:t>
      </w:r>
      <w:r w:rsidR="00E55328" w:rsidRPr="00E8040D">
        <w:rPr>
          <w:rFonts w:ascii="Arial" w:eastAsia="Arial" w:hAnsi="Arial" w:cs="Arial"/>
          <w:sz w:val="24"/>
          <w:szCs w:val="24"/>
        </w:rPr>
        <w:t>,</w:t>
      </w:r>
      <w:r w:rsidRPr="00E8040D">
        <w:rPr>
          <w:rFonts w:ascii="Arial" w:eastAsia="Arial" w:hAnsi="Arial" w:cs="Arial"/>
          <w:sz w:val="24"/>
          <w:szCs w:val="24"/>
        </w:rPr>
        <w:t xml:space="preserve"> en el Pleno del Consejo, en grupos de trabajo o en puntos de recuento.</w:t>
      </w:r>
    </w:p>
    <w:p w14:paraId="0000006B" w14:textId="77777777" w:rsidR="00EE5DA5" w:rsidRPr="00E8040D" w:rsidRDefault="00EE5DA5">
      <w:pPr>
        <w:spacing w:after="0"/>
        <w:jc w:val="both"/>
        <w:rPr>
          <w:rFonts w:ascii="Arial" w:eastAsia="Arial" w:hAnsi="Arial" w:cs="Arial"/>
          <w:sz w:val="24"/>
          <w:szCs w:val="24"/>
        </w:rPr>
      </w:pPr>
    </w:p>
    <w:p w14:paraId="0000006C" w14:textId="74AB67AF" w:rsidR="00EE5DA5" w:rsidRPr="00E8040D" w:rsidRDefault="00000000">
      <w:pPr>
        <w:spacing w:after="0"/>
        <w:jc w:val="both"/>
        <w:rPr>
          <w:rFonts w:ascii="Arial" w:eastAsia="Arial" w:hAnsi="Arial" w:cs="Arial"/>
          <w:sz w:val="24"/>
          <w:szCs w:val="24"/>
        </w:rPr>
      </w:pPr>
      <w:sdt>
        <w:sdtPr>
          <w:tag w:val="goog_rdk_23"/>
          <w:id w:val="-195319521"/>
        </w:sdtPr>
        <w:sdtContent/>
      </w:sdt>
      <w:r w:rsidR="003E2941" w:rsidRPr="00E8040D">
        <w:rPr>
          <w:rFonts w:ascii="Arial" w:eastAsia="Arial" w:hAnsi="Arial" w:cs="Arial"/>
          <w:sz w:val="24"/>
          <w:szCs w:val="24"/>
        </w:rPr>
        <w:t xml:space="preserve">En lo que ve a los </w:t>
      </w:r>
      <w:r w:rsidRPr="00E8040D">
        <w:rPr>
          <w:rFonts w:ascii="Arial" w:eastAsia="Arial" w:hAnsi="Arial" w:cs="Arial"/>
          <w:sz w:val="24"/>
          <w:szCs w:val="24"/>
        </w:rPr>
        <w:t>recuentos parciales de casillas se realizarán cuando se presenta alguna de las causales que a continuación se enlistan:</w:t>
      </w:r>
    </w:p>
    <w:p w14:paraId="0000006D" w14:textId="77777777" w:rsidR="00EE5DA5" w:rsidRPr="00E8040D" w:rsidRDefault="00EE5DA5">
      <w:pPr>
        <w:spacing w:after="0"/>
        <w:jc w:val="both"/>
        <w:rPr>
          <w:rFonts w:ascii="Arial" w:eastAsia="Arial" w:hAnsi="Arial" w:cs="Arial"/>
          <w:sz w:val="24"/>
          <w:szCs w:val="24"/>
        </w:rPr>
      </w:pPr>
    </w:p>
    <w:p w14:paraId="0000006E" w14:textId="77777777" w:rsidR="00EE5DA5" w:rsidRPr="00E8040D" w:rsidRDefault="0000000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sidRPr="00E8040D">
        <w:rPr>
          <w:rFonts w:ascii="Arial" w:eastAsia="Arial" w:hAnsi="Arial" w:cs="Arial"/>
          <w:color w:val="000000"/>
          <w:sz w:val="24"/>
          <w:szCs w:val="24"/>
        </w:rPr>
        <w:t>Cuando los resultados de las actas no coincidan.</w:t>
      </w:r>
    </w:p>
    <w:p w14:paraId="0000006F" w14:textId="77777777" w:rsidR="00EE5DA5" w:rsidRPr="00E8040D" w:rsidRDefault="0000000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sidRPr="00E8040D">
        <w:rPr>
          <w:rFonts w:ascii="Arial" w:eastAsia="Arial" w:hAnsi="Arial" w:cs="Arial"/>
          <w:color w:val="000000"/>
          <w:sz w:val="24"/>
          <w:szCs w:val="24"/>
        </w:rPr>
        <w:t>Existan alteraciones evidentes en las actas que generen dudas evidentes sobre el resultado de la elección en la casilla.</w:t>
      </w:r>
    </w:p>
    <w:p w14:paraId="00000070" w14:textId="77777777" w:rsidR="00EE5DA5" w:rsidRPr="00E8040D" w:rsidRDefault="0000000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sidRPr="00E8040D">
        <w:rPr>
          <w:rFonts w:ascii="Arial" w:eastAsia="Arial" w:hAnsi="Arial" w:cs="Arial"/>
          <w:color w:val="000000"/>
          <w:sz w:val="24"/>
          <w:szCs w:val="24"/>
        </w:rPr>
        <w:t>Si no existe el acta de escrutinio y cómputo en el paquete de la casilla, ni tampoco en manos de la Presidencia del Consejo.</w:t>
      </w:r>
    </w:p>
    <w:p w14:paraId="00000071" w14:textId="77777777" w:rsidR="00EE5DA5" w:rsidRPr="00E8040D" w:rsidRDefault="0000000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sidRPr="00E8040D">
        <w:rPr>
          <w:rFonts w:ascii="Arial" w:eastAsia="Arial" w:hAnsi="Arial" w:cs="Arial"/>
          <w:color w:val="000000"/>
          <w:sz w:val="24"/>
          <w:szCs w:val="24"/>
        </w:rPr>
        <w:lastRenderedPageBreak/>
        <w:t>Existen errores o inconsistencias evidentes en los distintos elementos de las actas.</w:t>
      </w:r>
    </w:p>
    <w:p w14:paraId="00000072" w14:textId="77777777" w:rsidR="00EE5DA5" w:rsidRPr="00E8040D" w:rsidRDefault="0000000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sidRPr="00E8040D">
        <w:rPr>
          <w:rFonts w:ascii="Arial" w:eastAsia="Arial" w:hAnsi="Arial" w:cs="Arial"/>
          <w:color w:val="000000"/>
          <w:sz w:val="24"/>
          <w:szCs w:val="24"/>
        </w:rPr>
        <w:t>El número de votos nulos sea mayor a la diferencia entre los candidatos ubicados en el primero y segundo lugares en votación.</w:t>
      </w:r>
    </w:p>
    <w:p w14:paraId="00000073" w14:textId="77777777" w:rsidR="00EE5DA5" w:rsidRPr="00E8040D" w:rsidRDefault="00000000">
      <w:pPr>
        <w:numPr>
          <w:ilvl w:val="0"/>
          <w:numId w:val="6"/>
        </w:numPr>
        <w:pBdr>
          <w:top w:val="nil"/>
          <w:left w:val="nil"/>
          <w:bottom w:val="nil"/>
          <w:right w:val="nil"/>
          <w:between w:val="nil"/>
        </w:pBdr>
        <w:spacing w:after="0"/>
        <w:jc w:val="both"/>
        <w:rPr>
          <w:rFonts w:ascii="Arial" w:eastAsia="Arial" w:hAnsi="Arial" w:cs="Arial"/>
          <w:color w:val="000000"/>
          <w:sz w:val="24"/>
          <w:szCs w:val="24"/>
        </w:rPr>
      </w:pPr>
      <w:r w:rsidRPr="00E8040D">
        <w:rPr>
          <w:rFonts w:ascii="Arial" w:eastAsia="Arial" w:hAnsi="Arial" w:cs="Arial"/>
          <w:color w:val="000000"/>
          <w:sz w:val="24"/>
          <w:szCs w:val="24"/>
        </w:rPr>
        <w:t>Los votos depositados sean a favor de un mismo partido.</w:t>
      </w:r>
    </w:p>
    <w:p w14:paraId="00000074" w14:textId="77777777" w:rsidR="00EE5DA5" w:rsidRPr="00E8040D" w:rsidRDefault="00EE5DA5">
      <w:pPr>
        <w:spacing w:after="0"/>
        <w:jc w:val="both"/>
        <w:rPr>
          <w:rFonts w:ascii="Arial" w:eastAsia="Arial" w:hAnsi="Arial" w:cs="Arial"/>
          <w:sz w:val="24"/>
          <w:szCs w:val="24"/>
        </w:rPr>
      </w:pPr>
    </w:p>
    <w:p w14:paraId="00000075" w14:textId="4FD920BA"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Por su parte, el recuento total, se </w:t>
      </w:r>
      <w:sdt>
        <w:sdtPr>
          <w:tag w:val="goog_rdk_24"/>
          <w:id w:val="1740134624"/>
        </w:sdtPr>
        <w:sdtContent/>
      </w:sdt>
      <w:r w:rsidRPr="00E8040D">
        <w:rPr>
          <w:rFonts w:ascii="Arial" w:eastAsia="Arial" w:hAnsi="Arial" w:cs="Arial"/>
          <w:sz w:val="24"/>
          <w:szCs w:val="24"/>
        </w:rPr>
        <w:t>efect</w:t>
      </w:r>
      <w:r w:rsidR="003E2941" w:rsidRPr="00E8040D">
        <w:rPr>
          <w:rFonts w:ascii="Arial" w:eastAsia="Arial" w:hAnsi="Arial" w:cs="Arial"/>
          <w:sz w:val="24"/>
          <w:szCs w:val="24"/>
        </w:rPr>
        <w:t xml:space="preserve">uará </w:t>
      </w:r>
      <w:r w:rsidRPr="00E8040D">
        <w:rPr>
          <w:rFonts w:ascii="Arial" w:eastAsia="Arial" w:hAnsi="Arial" w:cs="Arial"/>
          <w:sz w:val="24"/>
          <w:szCs w:val="24"/>
        </w:rPr>
        <w:t>cuando la diferencia entre el primero y segundo lugar de la elección</w:t>
      </w:r>
      <w:r w:rsidR="003E2941" w:rsidRPr="00E8040D">
        <w:rPr>
          <w:rFonts w:ascii="Arial" w:eastAsia="Arial" w:hAnsi="Arial" w:cs="Arial"/>
          <w:sz w:val="24"/>
          <w:szCs w:val="24"/>
        </w:rPr>
        <w:t xml:space="preserve"> </w:t>
      </w:r>
      <w:r w:rsidRPr="00E8040D">
        <w:rPr>
          <w:rFonts w:ascii="Arial" w:eastAsia="Arial" w:hAnsi="Arial" w:cs="Arial"/>
          <w:sz w:val="24"/>
          <w:szCs w:val="24"/>
        </w:rPr>
        <w:t>s</w:t>
      </w:r>
      <w:r w:rsidR="003E2941" w:rsidRPr="00E8040D">
        <w:rPr>
          <w:rFonts w:ascii="Arial" w:eastAsia="Arial" w:hAnsi="Arial" w:cs="Arial"/>
          <w:sz w:val="24"/>
          <w:szCs w:val="24"/>
        </w:rPr>
        <w:t>ea</w:t>
      </w:r>
      <w:r w:rsidRPr="00E8040D">
        <w:rPr>
          <w:rFonts w:ascii="Arial" w:eastAsia="Arial" w:hAnsi="Arial" w:cs="Arial"/>
          <w:sz w:val="24"/>
          <w:szCs w:val="24"/>
        </w:rPr>
        <w:t xml:space="preserve"> igual o menor a 1%, y </w:t>
      </w:r>
      <w:sdt>
        <w:sdtPr>
          <w:tag w:val="goog_rdk_26"/>
          <w:id w:val="1731807562"/>
        </w:sdtPr>
        <w:sdtContent/>
      </w:sdt>
      <w:r w:rsidRPr="00E8040D">
        <w:rPr>
          <w:rFonts w:ascii="Arial" w:eastAsia="Arial" w:hAnsi="Arial" w:cs="Arial"/>
          <w:sz w:val="24"/>
          <w:szCs w:val="24"/>
        </w:rPr>
        <w:t>exist</w:t>
      </w:r>
      <w:r w:rsidR="003E2941" w:rsidRPr="00E8040D">
        <w:rPr>
          <w:rFonts w:ascii="Arial" w:eastAsia="Arial" w:hAnsi="Arial" w:cs="Arial"/>
          <w:sz w:val="24"/>
          <w:szCs w:val="24"/>
        </w:rPr>
        <w:t xml:space="preserve">a </w:t>
      </w:r>
      <w:r w:rsidRPr="00E8040D">
        <w:rPr>
          <w:rFonts w:ascii="Arial" w:eastAsia="Arial" w:hAnsi="Arial" w:cs="Arial"/>
          <w:sz w:val="24"/>
          <w:szCs w:val="24"/>
        </w:rPr>
        <w:t xml:space="preserve">petición expresa del partido en segundo lugar, ya sea desde el inicio del cómputo, o bien, una vez que se </w:t>
      </w:r>
      <w:sdt>
        <w:sdtPr>
          <w:tag w:val="goog_rdk_27"/>
          <w:id w:val="574402653"/>
        </w:sdtPr>
        <w:sdtContent/>
      </w:sdt>
      <w:r w:rsidRPr="00E8040D">
        <w:rPr>
          <w:rFonts w:ascii="Arial" w:eastAsia="Arial" w:hAnsi="Arial" w:cs="Arial"/>
          <w:sz w:val="24"/>
          <w:szCs w:val="24"/>
        </w:rPr>
        <w:t>ha</w:t>
      </w:r>
      <w:r w:rsidR="003E2941" w:rsidRPr="00E8040D">
        <w:rPr>
          <w:rFonts w:ascii="Arial" w:eastAsia="Arial" w:hAnsi="Arial" w:cs="Arial"/>
          <w:sz w:val="24"/>
          <w:szCs w:val="24"/>
        </w:rPr>
        <w:t>ya</w:t>
      </w:r>
      <w:r w:rsidRPr="00E8040D">
        <w:rPr>
          <w:rFonts w:ascii="Arial" w:eastAsia="Arial" w:hAnsi="Arial" w:cs="Arial"/>
          <w:sz w:val="24"/>
          <w:szCs w:val="24"/>
        </w:rPr>
        <w:t xml:space="preserve"> efectuado recuento parcial y a partir de él, se </w:t>
      </w:r>
      <w:sdt>
        <w:sdtPr>
          <w:tag w:val="goog_rdk_28"/>
          <w:id w:val="-738406190"/>
        </w:sdtPr>
        <w:sdtContent/>
      </w:sdt>
      <w:r w:rsidRPr="00E8040D">
        <w:rPr>
          <w:rFonts w:ascii="Arial" w:eastAsia="Arial" w:hAnsi="Arial" w:cs="Arial"/>
          <w:sz w:val="24"/>
          <w:szCs w:val="24"/>
        </w:rPr>
        <w:t>actuali</w:t>
      </w:r>
      <w:r w:rsidR="003E2941" w:rsidRPr="00E8040D">
        <w:rPr>
          <w:rFonts w:ascii="Arial" w:eastAsia="Arial" w:hAnsi="Arial" w:cs="Arial"/>
          <w:sz w:val="24"/>
          <w:szCs w:val="24"/>
        </w:rPr>
        <w:t xml:space="preserve">ce </w:t>
      </w:r>
      <w:r w:rsidRPr="00E8040D">
        <w:rPr>
          <w:rFonts w:ascii="Arial" w:eastAsia="Arial" w:hAnsi="Arial" w:cs="Arial"/>
          <w:sz w:val="24"/>
          <w:szCs w:val="24"/>
        </w:rPr>
        <w:t>la causal del porcentaje, en ese supuesto habrán de considerarse las casillas que no fueron objeto de recuento.</w:t>
      </w:r>
    </w:p>
    <w:p w14:paraId="00000076" w14:textId="77777777" w:rsidR="00EE5DA5" w:rsidRPr="00E8040D" w:rsidRDefault="00EE5DA5">
      <w:pPr>
        <w:spacing w:after="0"/>
        <w:jc w:val="both"/>
        <w:rPr>
          <w:rFonts w:ascii="Arial" w:eastAsia="Arial" w:hAnsi="Arial" w:cs="Arial"/>
          <w:sz w:val="24"/>
          <w:szCs w:val="24"/>
        </w:rPr>
      </w:pPr>
    </w:p>
    <w:p w14:paraId="00000077" w14:textId="5B44D376" w:rsidR="00EE5DA5" w:rsidRPr="00E8040D" w:rsidRDefault="00000000">
      <w:pPr>
        <w:spacing w:after="0"/>
        <w:jc w:val="both"/>
        <w:rPr>
          <w:rFonts w:ascii="Arial" w:eastAsia="Arial" w:hAnsi="Arial" w:cs="Arial"/>
          <w:sz w:val="24"/>
          <w:szCs w:val="24"/>
        </w:rPr>
      </w:pPr>
      <w:sdt>
        <w:sdtPr>
          <w:rPr>
            <w:rFonts w:ascii="Arial" w:hAnsi="Arial" w:cs="Arial"/>
            <w:sz w:val="24"/>
            <w:szCs w:val="24"/>
          </w:rPr>
          <w:tag w:val="goog_rdk_29"/>
          <w:id w:val="1237515695"/>
        </w:sdtPr>
        <w:sdtContent/>
      </w:sdt>
      <w:r w:rsidR="003E2941" w:rsidRPr="00E8040D">
        <w:rPr>
          <w:rFonts w:ascii="Arial" w:hAnsi="Arial" w:cs="Arial"/>
          <w:sz w:val="24"/>
          <w:szCs w:val="24"/>
        </w:rPr>
        <w:t>En otro orden de ideas, y</w:t>
      </w:r>
      <w:r w:rsidR="003E2941" w:rsidRPr="00E8040D">
        <w:t xml:space="preserve"> </w:t>
      </w:r>
      <w:r w:rsidR="003E2941" w:rsidRPr="00E8040D">
        <w:rPr>
          <w:rFonts w:ascii="Arial" w:eastAsia="Arial" w:hAnsi="Arial" w:cs="Arial"/>
          <w:sz w:val="24"/>
          <w:szCs w:val="24"/>
        </w:rPr>
        <w:t>d</w:t>
      </w:r>
      <w:r w:rsidRPr="00E8040D">
        <w:rPr>
          <w:rFonts w:ascii="Arial" w:eastAsia="Arial" w:hAnsi="Arial" w:cs="Arial"/>
          <w:sz w:val="24"/>
          <w:szCs w:val="24"/>
        </w:rPr>
        <w:t>e conformidad con lo establecido en las “Bases generales para regular el desarrollo de las sesiones de los cómputos en las elecciones locales”, cuando el número de paquetes a recontar sea mayor a veinte, y por tanto exista riesgo para la conclusión oportuna de los cómputos respectivos, será pertinente la creación, de grupos de trabajo, y de ser necesario, puntos de recuento.</w:t>
      </w:r>
    </w:p>
    <w:p w14:paraId="00000078" w14:textId="77777777" w:rsidR="00EE5DA5" w:rsidRPr="00E8040D" w:rsidRDefault="00EE5DA5">
      <w:pPr>
        <w:spacing w:after="0"/>
        <w:jc w:val="both"/>
        <w:rPr>
          <w:rFonts w:ascii="Arial" w:eastAsia="Arial" w:hAnsi="Arial" w:cs="Arial"/>
          <w:sz w:val="24"/>
          <w:szCs w:val="24"/>
        </w:rPr>
      </w:pPr>
    </w:p>
    <w:p w14:paraId="00000079" w14:textId="1F8D5AA1"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Derivado </w:t>
      </w:r>
      <w:sdt>
        <w:sdtPr>
          <w:tag w:val="goog_rdk_30"/>
          <w:id w:val="1425914185"/>
        </w:sdtPr>
        <w:sdtContent/>
      </w:sdt>
      <w:r w:rsidRPr="00E8040D">
        <w:rPr>
          <w:rFonts w:ascii="Arial" w:eastAsia="Arial" w:hAnsi="Arial" w:cs="Arial"/>
          <w:sz w:val="24"/>
          <w:szCs w:val="24"/>
        </w:rPr>
        <w:t xml:space="preserve">de </w:t>
      </w:r>
      <w:r w:rsidR="003E2941" w:rsidRPr="00E8040D">
        <w:rPr>
          <w:rFonts w:ascii="Arial" w:eastAsia="Arial" w:hAnsi="Arial" w:cs="Arial"/>
          <w:sz w:val="24"/>
          <w:szCs w:val="24"/>
        </w:rPr>
        <w:t>todo lo</w:t>
      </w:r>
      <w:r w:rsidRPr="00E8040D">
        <w:rPr>
          <w:rFonts w:ascii="Arial" w:eastAsia="Arial" w:hAnsi="Arial" w:cs="Arial"/>
          <w:sz w:val="24"/>
          <w:szCs w:val="24"/>
        </w:rPr>
        <w:t xml:space="preserve"> anterior, esta Dirección ha realizado un análisis, considerando el escenario más complejo en el que habrían de realizarse los cómputos totales en cada una de las elecciones, para que, a partir de ello, los escenarios que se pudiesen presentar fuesen a la baja en la conformación de grupos de trabajo, y en su caso de puntos de recuento, por lo que serían realizados sin ninguna dificultad.</w:t>
      </w:r>
    </w:p>
    <w:p w14:paraId="0000007A" w14:textId="77777777" w:rsidR="00EE5DA5" w:rsidRPr="00E8040D" w:rsidRDefault="00EE5DA5">
      <w:pPr>
        <w:spacing w:after="0"/>
        <w:jc w:val="both"/>
        <w:rPr>
          <w:rFonts w:ascii="Arial" w:eastAsia="Arial" w:hAnsi="Arial" w:cs="Arial"/>
          <w:sz w:val="24"/>
          <w:szCs w:val="24"/>
        </w:rPr>
      </w:pPr>
    </w:p>
    <w:p w14:paraId="3D9853F3" w14:textId="77777777" w:rsidR="00E55328" w:rsidRPr="00E8040D" w:rsidRDefault="00E55328">
      <w:pPr>
        <w:spacing w:after="0"/>
        <w:jc w:val="both"/>
        <w:rPr>
          <w:rFonts w:ascii="Arial" w:eastAsia="Arial" w:hAnsi="Arial" w:cs="Arial"/>
          <w:sz w:val="24"/>
          <w:szCs w:val="24"/>
        </w:rPr>
      </w:pPr>
    </w:p>
    <w:p w14:paraId="0000007B" w14:textId="77777777" w:rsidR="00EE5DA5" w:rsidRPr="00E8040D" w:rsidRDefault="00000000">
      <w:pPr>
        <w:pStyle w:val="Ttulo1"/>
        <w:numPr>
          <w:ilvl w:val="0"/>
          <w:numId w:val="1"/>
        </w:numPr>
        <w:spacing w:before="0" w:after="0"/>
        <w:rPr>
          <w:rFonts w:ascii="Arial" w:eastAsia="Arial" w:hAnsi="Arial" w:cs="Arial"/>
          <w:b/>
          <w:color w:val="A31077"/>
          <w:sz w:val="24"/>
          <w:szCs w:val="24"/>
        </w:rPr>
      </w:pPr>
      <w:bookmarkStart w:id="4" w:name="_Toc159931970"/>
      <w:r w:rsidRPr="00E8040D">
        <w:rPr>
          <w:rFonts w:ascii="Arial" w:eastAsia="Arial" w:hAnsi="Arial" w:cs="Arial"/>
          <w:b/>
          <w:color w:val="A31077"/>
          <w:sz w:val="24"/>
          <w:szCs w:val="24"/>
        </w:rPr>
        <w:t>Escenario para el cómputo total de elección de Diputaciones</w:t>
      </w:r>
      <w:bookmarkEnd w:id="4"/>
    </w:p>
    <w:p w14:paraId="0000007C" w14:textId="77777777" w:rsidR="00EE5DA5" w:rsidRPr="00E8040D" w:rsidRDefault="00EE5DA5">
      <w:pPr>
        <w:spacing w:after="0"/>
        <w:jc w:val="both"/>
        <w:rPr>
          <w:rFonts w:ascii="Arial" w:eastAsia="Arial" w:hAnsi="Arial" w:cs="Arial"/>
          <w:sz w:val="24"/>
          <w:szCs w:val="24"/>
        </w:rPr>
      </w:pPr>
    </w:p>
    <w:p w14:paraId="0000007D"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De conformidad con lo establecido en el artículo 207 del Código Electoral del Estado de Michoacán, los consejos electorales de comités distritales o municipales celebrarán sesión permanente a partir de las ocho horas del miércoles siguiente a la Jornada Electoral, para hacer el cómputo en el siguiente orden:</w:t>
      </w:r>
    </w:p>
    <w:p w14:paraId="0000007E" w14:textId="77777777" w:rsidR="00EE5DA5" w:rsidRPr="00E8040D" w:rsidRDefault="00EE5DA5">
      <w:pPr>
        <w:spacing w:after="0"/>
        <w:jc w:val="both"/>
        <w:rPr>
          <w:rFonts w:ascii="Arial" w:eastAsia="Arial" w:hAnsi="Arial" w:cs="Arial"/>
          <w:sz w:val="24"/>
          <w:szCs w:val="24"/>
        </w:rPr>
      </w:pPr>
    </w:p>
    <w:p w14:paraId="0000007F" w14:textId="77777777" w:rsidR="00EE5DA5" w:rsidRPr="00E8040D" w:rsidRDefault="00000000">
      <w:pPr>
        <w:spacing w:after="0"/>
        <w:rPr>
          <w:rFonts w:ascii="Arial" w:eastAsia="Arial" w:hAnsi="Arial" w:cs="Arial"/>
          <w:sz w:val="24"/>
          <w:szCs w:val="24"/>
        </w:rPr>
      </w:pPr>
      <w:r w:rsidRPr="00E8040D">
        <w:rPr>
          <w:rFonts w:ascii="Arial" w:eastAsia="Arial" w:hAnsi="Arial" w:cs="Arial"/>
          <w:sz w:val="24"/>
          <w:szCs w:val="24"/>
        </w:rPr>
        <w:t>I. De Gubernatura del Estado;</w:t>
      </w:r>
    </w:p>
    <w:p w14:paraId="00000080" w14:textId="77777777" w:rsidR="00EE5DA5" w:rsidRPr="00E8040D" w:rsidRDefault="00000000">
      <w:pPr>
        <w:spacing w:after="0"/>
        <w:rPr>
          <w:rFonts w:ascii="Arial" w:eastAsia="Arial" w:hAnsi="Arial" w:cs="Arial"/>
          <w:sz w:val="24"/>
          <w:szCs w:val="24"/>
        </w:rPr>
      </w:pPr>
      <w:r w:rsidRPr="00E8040D">
        <w:rPr>
          <w:rFonts w:ascii="Arial" w:eastAsia="Arial" w:hAnsi="Arial" w:cs="Arial"/>
          <w:sz w:val="24"/>
          <w:szCs w:val="24"/>
        </w:rPr>
        <w:t>II. De diputaciones de mayoría relativa;</w:t>
      </w:r>
    </w:p>
    <w:p w14:paraId="00000081" w14:textId="77777777" w:rsidR="00EE5DA5" w:rsidRPr="00E8040D" w:rsidRDefault="00000000">
      <w:pPr>
        <w:spacing w:after="0"/>
        <w:rPr>
          <w:rFonts w:ascii="Arial" w:eastAsia="Arial" w:hAnsi="Arial" w:cs="Arial"/>
          <w:sz w:val="24"/>
          <w:szCs w:val="24"/>
        </w:rPr>
      </w:pPr>
      <w:r w:rsidRPr="00E8040D">
        <w:rPr>
          <w:rFonts w:ascii="Arial" w:eastAsia="Arial" w:hAnsi="Arial" w:cs="Arial"/>
          <w:sz w:val="24"/>
          <w:szCs w:val="24"/>
        </w:rPr>
        <w:t>III. De diputaciones de representación proporcional; y,</w:t>
      </w:r>
    </w:p>
    <w:p w14:paraId="00000082" w14:textId="77777777" w:rsidR="00EE5DA5" w:rsidRPr="00E8040D" w:rsidRDefault="00000000">
      <w:pPr>
        <w:spacing w:after="0"/>
        <w:rPr>
          <w:rFonts w:ascii="Arial" w:eastAsia="Arial" w:hAnsi="Arial" w:cs="Arial"/>
          <w:sz w:val="24"/>
          <w:szCs w:val="24"/>
        </w:rPr>
      </w:pPr>
      <w:r w:rsidRPr="00E8040D">
        <w:rPr>
          <w:rFonts w:ascii="Arial" w:eastAsia="Arial" w:hAnsi="Arial" w:cs="Arial"/>
          <w:sz w:val="24"/>
          <w:szCs w:val="24"/>
        </w:rPr>
        <w:lastRenderedPageBreak/>
        <w:t>IV. De ayuntamientos.</w:t>
      </w:r>
    </w:p>
    <w:p w14:paraId="00000083" w14:textId="77777777" w:rsidR="00EE5DA5" w:rsidRPr="00E8040D" w:rsidRDefault="00EE5DA5">
      <w:pPr>
        <w:spacing w:after="0"/>
        <w:rPr>
          <w:rFonts w:ascii="Arial" w:eastAsia="Arial" w:hAnsi="Arial" w:cs="Arial"/>
          <w:sz w:val="24"/>
          <w:szCs w:val="24"/>
        </w:rPr>
      </w:pPr>
    </w:p>
    <w:p w14:paraId="00000084" w14:textId="451FB546"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A partir de lo anterior, y teniendo en cuenta que para este Proceso Electoral Ordinario Local 2023-2024, </w:t>
      </w:r>
      <w:sdt>
        <w:sdtPr>
          <w:tag w:val="goog_rdk_31"/>
          <w:id w:val="-1098709096"/>
        </w:sdtPr>
        <w:sdtContent/>
      </w:sdt>
      <w:r w:rsidRPr="00E8040D">
        <w:rPr>
          <w:rFonts w:ascii="Arial" w:eastAsia="Arial" w:hAnsi="Arial" w:cs="Arial"/>
          <w:sz w:val="24"/>
          <w:szCs w:val="24"/>
        </w:rPr>
        <w:t>s</w:t>
      </w:r>
      <w:r w:rsidR="003E2941" w:rsidRPr="00E8040D">
        <w:rPr>
          <w:rFonts w:ascii="Arial" w:eastAsia="Arial" w:hAnsi="Arial" w:cs="Arial"/>
          <w:sz w:val="24"/>
          <w:szCs w:val="24"/>
        </w:rPr>
        <w:t>ó</w:t>
      </w:r>
      <w:r w:rsidRPr="00E8040D">
        <w:rPr>
          <w:rFonts w:ascii="Arial" w:eastAsia="Arial" w:hAnsi="Arial" w:cs="Arial"/>
          <w:sz w:val="24"/>
          <w:szCs w:val="24"/>
        </w:rPr>
        <w:t xml:space="preserve">lo se habrán de elegir diputaciones locales y 112 </w:t>
      </w:r>
      <w:sdt>
        <w:sdtPr>
          <w:tag w:val="goog_rdk_32"/>
          <w:id w:val="1346282081"/>
        </w:sdtPr>
        <w:sdtContent/>
      </w:sdt>
      <w:r w:rsidRPr="00E8040D">
        <w:rPr>
          <w:rFonts w:ascii="Arial" w:eastAsia="Arial" w:hAnsi="Arial" w:cs="Arial"/>
          <w:sz w:val="24"/>
          <w:szCs w:val="24"/>
        </w:rPr>
        <w:t>ayuntamientos</w:t>
      </w:r>
      <w:r w:rsidR="003E2941" w:rsidRPr="00E8040D">
        <w:rPr>
          <w:rStyle w:val="Refdenotaalpie"/>
          <w:rFonts w:ascii="Arial" w:eastAsia="Arial" w:hAnsi="Arial" w:cs="Arial"/>
          <w:sz w:val="24"/>
          <w:szCs w:val="24"/>
        </w:rPr>
        <w:footnoteReference w:id="4"/>
      </w:r>
      <w:r w:rsidRPr="00E8040D">
        <w:rPr>
          <w:rFonts w:ascii="Arial" w:eastAsia="Arial" w:hAnsi="Arial" w:cs="Arial"/>
          <w:sz w:val="24"/>
          <w:szCs w:val="24"/>
        </w:rPr>
        <w:t xml:space="preserve">, es que se efectúa este análisis que tiene por objeto garantizar lo establecido en el artículo 33 de los Lineamientos, respecto de que los cómputos de los consejos deberán concluir a más tardar a las trece horas del sábado siguiente a la celebración de la Jornada </w:t>
      </w:r>
      <w:sdt>
        <w:sdtPr>
          <w:tag w:val="goog_rdk_33"/>
          <w:id w:val="851849628"/>
        </w:sdtPr>
        <w:sdtContent/>
      </w:sdt>
      <w:r w:rsidRPr="00E8040D">
        <w:rPr>
          <w:rFonts w:ascii="Arial" w:eastAsia="Arial" w:hAnsi="Arial" w:cs="Arial"/>
          <w:sz w:val="24"/>
          <w:szCs w:val="24"/>
        </w:rPr>
        <w:t>Electoral</w:t>
      </w:r>
      <w:r w:rsidR="003E2941" w:rsidRPr="00E8040D">
        <w:rPr>
          <w:rFonts w:ascii="Arial" w:eastAsia="Arial" w:hAnsi="Arial" w:cs="Arial"/>
          <w:sz w:val="24"/>
          <w:szCs w:val="24"/>
        </w:rPr>
        <w:t>, esto es, el 8 de junio de la presenta anualidad</w:t>
      </w:r>
      <w:r w:rsidRPr="00E8040D">
        <w:rPr>
          <w:rFonts w:ascii="Arial" w:eastAsia="Arial" w:hAnsi="Arial" w:cs="Arial"/>
          <w:sz w:val="24"/>
          <w:szCs w:val="24"/>
        </w:rPr>
        <w:t>.</w:t>
      </w:r>
    </w:p>
    <w:p w14:paraId="00000085" w14:textId="77777777" w:rsidR="00EE5DA5" w:rsidRPr="00E8040D" w:rsidRDefault="00EE5DA5">
      <w:pPr>
        <w:spacing w:after="0"/>
        <w:jc w:val="both"/>
        <w:rPr>
          <w:rFonts w:ascii="Arial" w:eastAsia="Arial" w:hAnsi="Arial" w:cs="Arial"/>
          <w:sz w:val="24"/>
          <w:szCs w:val="24"/>
        </w:rPr>
      </w:pPr>
    </w:p>
    <w:p w14:paraId="00000086" w14:textId="7497FF22" w:rsidR="00EE5DA5" w:rsidRPr="00E8040D" w:rsidRDefault="00000000">
      <w:pPr>
        <w:spacing w:after="0"/>
        <w:jc w:val="both"/>
        <w:rPr>
          <w:rFonts w:ascii="Arial" w:eastAsia="Arial" w:hAnsi="Arial" w:cs="Arial"/>
          <w:sz w:val="24"/>
          <w:szCs w:val="24"/>
        </w:rPr>
      </w:pPr>
      <w:sdt>
        <w:sdtPr>
          <w:tag w:val="goog_rdk_34"/>
          <w:id w:val="1608319692"/>
        </w:sdtPr>
        <w:sdtContent/>
      </w:sdt>
      <w:r w:rsidR="003E2941" w:rsidRPr="00E8040D">
        <w:rPr>
          <w:rFonts w:ascii="Arial" w:eastAsia="Arial" w:hAnsi="Arial" w:cs="Arial"/>
          <w:sz w:val="24"/>
          <w:szCs w:val="24"/>
        </w:rPr>
        <w:t xml:space="preserve">En ese sentido, </w:t>
      </w:r>
      <w:r w:rsidRPr="00E8040D">
        <w:rPr>
          <w:rFonts w:ascii="Arial" w:eastAsia="Arial" w:hAnsi="Arial" w:cs="Arial"/>
          <w:sz w:val="24"/>
          <w:szCs w:val="24"/>
        </w:rPr>
        <w:t>la estimación de la planeación de los escenarios de recuentos parciales o totales de votación, se utilizará la fórmula establecida en la normativa vigente, la cual se presenta a continuación:</w:t>
      </w:r>
    </w:p>
    <w:p w14:paraId="00000087" w14:textId="77777777" w:rsidR="00EE5DA5" w:rsidRPr="00E8040D" w:rsidRDefault="00EE5DA5">
      <w:pPr>
        <w:spacing w:after="0"/>
        <w:jc w:val="both"/>
        <w:rPr>
          <w:rFonts w:ascii="Arial" w:eastAsia="Arial" w:hAnsi="Arial" w:cs="Arial"/>
          <w:sz w:val="24"/>
          <w:szCs w:val="24"/>
        </w:rPr>
      </w:pPr>
    </w:p>
    <w:p w14:paraId="00000088" w14:textId="77777777" w:rsidR="00EE5DA5" w:rsidRPr="00E8040D" w:rsidRDefault="00000000">
      <w:pPr>
        <w:spacing w:after="0"/>
        <w:jc w:val="center"/>
        <w:rPr>
          <w:rFonts w:ascii="Arial" w:eastAsia="Arial" w:hAnsi="Arial" w:cs="Arial"/>
          <w:b/>
          <w:color w:val="A31077"/>
          <w:sz w:val="32"/>
          <w:szCs w:val="32"/>
          <w:lang w:val="pt-PT"/>
        </w:rPr>
      </w:pPr>
      <w:r w:rsidRPr="00E8040D">
        <w:rPr>
          <w:rFonts w:ascii="Arial" w:eastAsia="Arial" w:hAnsi="Arial" w:cs="Arial"/>
          <w:b/>
          <w:color w:val="A31077"/>
          <w:sz w:val="32"/>
          <w:szCs w:val="32"/>
          <w:lang w:val="pt-PT"/>
        </w:rPr>
        <w:t>PR= (NCR/GT)/S</w:t>
      </w:r>
    </w:p>
    <w:p w14:paraId="00000089" w14:textId="77777777" w:rsidR="00EE5DA5" w:rsidRPr="00E8040D" w:rsidRDefault="00EE5DA5">
      <w:pPr>
        <w:spacing w:after="0"/>
        <w:jc w:val="center"/>
        <w:rPr>
          <w:rFonts w:ascii="Arial" w:eastAsia="Arial" w:hAnsi="Arial" w:cs="Arial"/>
          <w:sz w:val="24"/>
          <w:szCs w:val="24"/>
          <w:lang w:val="pt-PT"/>
        </w:rPr>
      </w:pPr>
    </w:p>
    <w:p w14:paraId="0000008A" w14:textId="77777777" w:rsidR="00EE5DA5" w:rsidRPr="00E8040D" w:rsidRDefault="00000000">
      <w:pPr>
        <w:spacing w:after="0"/>
        <w:rPr>
          <w:rFonts w:ascii="Arial" w:eastAsia="Arial" w:hAnsi="Arial" w:cs="Arial"/>
          <w:sz w:val="24"/>
          <w:szCs w:val="24"/>
          <w:lang w:val="pt-PT"/>
        </w:rPr>
      </w:pPr>
      <w:r w:rsidRPr="00E8040D">
        <w:rPr>
          <w:rFonts w:ascii="Arial" w:eastAsia="Arial" w:hAnsi="Arial" w:cs="Arial"/>
          <w:sz w:val="24"/>
          <w:szCs w:val="24"/>
          <w:lang w:val="pt-PT"/>
        </w:rPr>
        <w:t>Donde:</w:t>
      </w:r>
    </w:p>
    <w:p w14:paraId="0000008B" w14:textId="77777777" w:rsidR="00EE5DA5" w:rsidRPr="00E8040D" w:rsidRDefault="00EE5DA5">
      <w:pPr>
        <w:spacing w:after="0"/>
        <w:jc w:val="both"/>
        <w:rPr>
          <w:rFonts w:ascii="Arial" w:eastAsia="Arial" w:hAnsi="Arial" w:cs="Arial"/>
          <w:sz w:val="24"/>
          <w:szCs w:val="24"/>
          <w:lang w:val="pt-PT"/>
        </w:rPr>
      </w:pPr>
    </w:p>
    <w:p w14:paraId="0000008C" w14:textId="37C0D836" w:rsidR="00EE5DA5" w:rsidRPr="00E8040D" w:rsidRDefault="00000000">
      <w:pPr>
        <w:spacing w:after="0"/>
        <w:jc w:val="both"/>
        <w:rPr>
          <w:rFonts w:ascii="Arial" w:eastAsia="Arial" w:hAnsi="Arial" w:cs="Arial"/>
          <w:sz w:val="24"/>
          <w:szCs w:val="24"/>
        </w:rPr>
      </w:pPr>
      <w:r w:rsidRPr="00E8040D">
        <w:rPr>
          <w:rFonts w:ascii="Arial" w:eastAsia="Arial" w:hAnsi="Arial" w:cs="Arial"/>
          <w:color w:val="993366"/>
          <w:sz w:val="24"/>
          <w:szCs w:val="24"/>
        </w:rPr>
        <w:t>NCR:</w:t>
      </w:r>
      <w:sdt>
        <w:sdtPr>
          <w:tag w:val="goog_rdk_35"/>
          <w:id w:val="674927854"/>
        </w:sdtPr>
        <w:sdtContent/>
      </w:sdt>
      <w:r w:rsidRPr="00E8040D">
        <w:rPr>
          <w:rFonts w:ascii="Arial" w:eastAsia="Arial" w:hAnsi="Arial" w:cs="Arial"/>
          <w:sz w:val="24"/>
          <w:szCs w:val="24"/>
        </w:rPr>
        <w:t xml:space="preserve"> </w:t>
      </w:r>
      <w:r w:rsidR="00EB7D47" w:rsidRPr="00E8040D">
        <w:rPr>
          <w:rFonts w:ascii="Arial" w:eastAsia="Arial" w:hAnsi="Arial" w:cs="Arial"/>
          <w:sz w:val="24"/>
          <w:szCs w:val="24"/>
        </w:rPr>
        <w:t>Se refiere al n</w:t>
      </w:r>
      <w:r w:rsidRPr="00E8040D">
        <w:rPr>
          <w:rFonts w:ascii="Arial" w:eastAsia="Arial" w:hAnsi="Arial" w:cs="Arial"/>
          <w:sz w:val="24"/>
          <w:szCs w:val="24"/>
        </w:rPr>
        <w:t>úmero total de casillas cuyos resultados serán objeto del recuento.</w:t>
      </w:r>
    </w:p>
    <w:p w14:paraId="0000008D" w14:textId="77777777" w:rsidR="00EE5DA5" w:rsidRPr="00E8040D" w:rsidRDefault="00EE5DA5">
      <w:pPr>
        <w:spacing w:after="0"/>
        <w:jc w:val="both"/>
        <w:rPr>
          <w:rFonts w:ascii="Arial" w:eastAsia="Arial" w:hAnsi="Arial" w:cs="Arial"/>
          <w:sz w:val="24"/>
          <w:szCs w:val="24"/>
        </w:rPr>
      </w:pPr>
    </w:p>
    <w:p w14:paraId="0000008E"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color w:val="993366"/>
          <w:sz w:val="24"/>
          <w:szCs w:val="24"/>
        </w:rPr>
        <w:t>GT:</w:t>
      </w:r>
      <w:r w:rsidRPr="00E8040D">
        <w:rPr>
          <w:rFonts w:ascii="Arial" w:eastAsia="Arial" w:hAnsi="Arial" w:cs="Arial"/>
          <w:sz w:val="24"/>
          <w:szCs w:val="24"/>
        </w:rPr>
        <w:t xml:space="preserve"> Es el número de grupos de trabajo que se crearán para la realización del recuento total o parcial</w:t>
      </w:r>
    </w:p>
    <w:p w14:paraId="0000008F" w14:textId="77777777" w:rsidR="00EE5DA5" w:rsidRPr="00E8040D" w:rsidRDefault="00EE5DA5">
      <w:pPr>
        <w:spacing w:after="0"/>
        <w:jc w:val="both"/>
        <w:rPr>
          <w:rFonts w:ascii="Arial" w:eastAsia="Arial" w:hAnsi="Arial" w:cs="Arial"/>
          <w:sz w:val="24"/>
          <w:szCs w:val="24"/>
        </w:rPr>
      </w:pPr>
    </w:p>
    <w:p w14:paraId="00000090" w14:textId="3DB1FB39" w:rsidR="00EE5DA5" w:rsidRPr="00E8040D" w:rsidRDefault="00000000">
      <w:pPr>
        <w:spacing w:after="0"/>
        <w:jc w:val="both"/>
        <w:rPr>
          <w:rFonts w:ascii="Arial" w:eastAsia="Arial" w:hAnsi="Arial" w:cs="Arial"/>
          <w:sz w:val="24"/>
          <w:szCs w:val="24"/>
        </w:rPr>
      </w:pPr>
      <w:r w:rsidRPr="00E8040D">
        <w:rPr>
          <w:rFonts w:ascii="Arial" w:eastAsia="Arial" w:hAnsi="Arial" w:cs="Arial"/>
          <w:color w:val="993366"/>
          <w:sz w:val="24"/>
          <w:szCs w:val="24"/>
        </w:rPr>
        <w:t>S:</w:t>
      </w:r>
      <w:sdt>
        <w:sdtPr>
          <w:tag w:val="goog_rdk_36"/>
          <w:id w:val="-558549341"/>
        </w:sdtPr>
        <w:sdtContent/>
      </w:sdt>
      <w:r w:rsidRPr="00E8040D">
        <w:rPr>
          <w:rFonts w:ascii="Arial" w:eastAsia="Arial" w:hAnsi="Arial" w:cs="Arial"/>
          <w:sz w:val="24"/>
          <w:szCs w:val="24"/>
        </w:rPr>
        <w:t xml:space="preserve"> </w:t>
      </w:r>
      <w:r w:rsidR="00EB7D47" w:rsidRPr="00E8040D">
        <w:rPr>
          <w:rFonts w:ascii="Arial" w:eastAsia="Arial" w:hAnsi="Arial" w:cs="Arial"/>
          <w:sz w:val="24"/>
          <w:szCs w:val="24"/>
        </w:rPr>
        <w:t>Indica el n</w:t>
      </w:r>
      <w:r w:rsidRPr="00E8040D">
        <w:rPr>
          <w:rFonts w:ascii="Arial" w:eastAsia="Arial" w:hAnsi="Arial" w:cs="Arial"/>
          <w:sz w:val="24"/>
          <w:szCs w:val="24"/>
        </w:rPr>
        <w:t>úmero de segmentos disponibles. Cada segmento es igual a 30 minutos, se calculan a partir del tiempo restante comprendido entre la hora en que se integran y comienzan actividades los grupos de trabajo y la hora del día en que el Consejo correspondiente determine la conclusión de la Sesión de Cómputo, de conformidad a lo señalado en el Código Electoral del Estado de Michoacán de Ocampo</w:t>
      </w:r>
      <w:sdt>
        <w:sdtPr>
          <w:tag w:val="goog_rdk_37"/>
          <w:id w:val="-339780652"/>
        </w:sdtPr>
        <w:sdtContent/>
      </w:sdt>
      <w:r w:rsidRPr="00E8040D">
        <w:rPr>
          <w:rFonts w:ascii="Arial" w:eastAsia="Arial" w:hAnsi="Arial" w:cs="Arial"/>
          <w:sz w:val="24"/>
          <w:szCs w:val="24"/>
          <w:vertAlign w:val="superscript"/>
        </w:rPr>
        <w:footnoteReference w:id="5"/>
      </w:r>
      <w:r w:rsidRPr="00E8040D">
        <w:rPr>
          <w:rFonts w:ascii="Arial" w:eastAsia="Arial" w:hAnsi="Arial" w:cs="Arial"/>
          <w:sz w:val="24"/>
          <w:szCs w:val="24"/>
        </w:rPr>
        <w:t>, tomando en cuenta el tiempo suficiente para el inicio de cómputo y desarrollo del protocolo respectivo, la deliberación de votos reservados, la generación del acta de cómputo, y para declarar, en su caso, la validez de la elección y la entrega de las constancias de mayoría de las elecciones.</w:t>
      </w:r>
    </w:p>
    <w:p w14:paraId="00000091" w14:textId="77777777" w:rsidR="00EE5DA5" w:rsidRPr="00E8040D" w:rsidRDefault="00EE5DA5">
      <w:pPr>
        <w:spacing w:after="0"/>
        <w:rPr>
          <w:rFonts w:ascii="Arial" w:eastAsia="Arial" w:hAnsi="Arial" w:cs="Arial"/>
          <w:sz w:val="24"/>
          <w:szCs w:val="24"/>
        </w:rPr>
      </w:pPr>
    </w:p>
    <w:p w14:paraId="00000092" w14:textId="6F1592C6" w:rsidR="00EE5DA5" w:rsidRPr="00E8040D" w:rsidRDefault="00000000">
      <w:pPr>
        <w:spacing w:after="0"/>
        <w:jc w:val="both"/>
        <w:rPr>
          <w:rFonts w:ascii="Arial" w:eastAsia="Arial" w:hAnsi="Arial" w:cs="Arial"/>
          <w:sz w:val="24"/>
          <w:szCs w:val="24"/>
        </w:rPr>
      </w:pPr>
      <w:r w:rsidRPr="00E8040D">
        <w:rPr>
          <w:rFonts w:ascii="Arial" w:eastAsia="Arial" w:hAnsi="Arial" w:cs="Arial"/>
          <w:color w:val="993366"/>
          <w:sz w:val="24"/>
          <w:szCs w:val="24"/>
        </w:rPr>
        <w:lastRenderedPageBreak/>
        <w:t>PR:</w:t>
      </w:r>
      <w:sdt>
        <w:sdtPr>
          <w:tag w:val="goog_rdk_38"/>
          <w:id w:val="-372467663"/>
        </w:sdtPr>
        <w:sdtContent/>
      </w:sdt>
      <w:r w:rsidRPr="00E8040D">
        <w:rPr>
          <w:rFonts w:ascii="Arial" w:eastAsia="Arial" w:hAnsi="Arial" w:cs="Arial"/>
          <w:color w:val="993366"/>
          <w:sz w:val="24"/>
          <w:szCs w:val="24"/>
        </w:rPr>
        <w:t xml:space="preserve"> </w:t>
      </w:r>
      <w:r w:rsidR="00EB7D47" w:rsidRPr="00E8040D">
        <w:rPr>
          <w:rFonts w:ascii="Arial" w:eastAsia="Arial" w:hAnsi="Arial" w:cs="Arial"/>
          <w:sz w:val="24"/>
          <w:szCs w:val="24"/>
        </w:rPr>
        <w:t>Equivale a los p</w:t>
      </w:r>
      <w:r w:rsidRPr="00E8040D">
        <w:rPr>
          <w:rFonts w:ascii="Arial" w:eastAsia="Arial" w:hAnsi="Arial" w:cs="Arial"/>
          <w:sz w:val="24"/>
          <w:szCs w:val="24"/>
        </w:rPr>
        <w:t xml:space="preserve">untos de </w:t>
      </w:r>
      <w:r w:rsidR="00EB7D47" w:rsidRPr="00E8040D">
        <w:rPr>
          <w:rFonts w:ascii="Arial" w:eastAsia="Arial" w:hAnsi="Arial" w:cs="Arial"/>
          <w:sz w:val="24"/>
          <w:szCs w:val="24"/>
        </w:rPr>
        <w:t>r</w:t>
      </w:r>
      <w:r w:rsidRPr="00E8040D">
        <w:rPr>
          <w:rFonts w:ascii="Arial" w:eastAsia="Arial" w:hAnsi="Arial" w:cs="Arial"/>
          <w:sz w:val="24"/>
          <w:szCs w:val="24"/>
        </w:rPr>
        <w:t>ecuento al interior de cada grupo de trabajo. Cada grupo de trabajo podrá contener uno o más Puntos de Recuento. De tratarse de un punto solamente, el recuento estaría a cargo de los titulares del grupo.</w:t>
      </w:r>
    </w:p>
    <w:p w14:paraId="00000093" w14:textId="77777777" w:rsidR="00EE5DA5" w:rsidRPr="00E8040D" w:rsidRDefault="00EE5DA5">
      <w:pPr>
        <w:spacing w:after="0"/>
        <w:jc w:val="both"/>
        <w:rPr>
          <w:rFonts w:ascii="Arial" w:eastAsia="Arial" w:hAnsi="Arial" w:cs="Arial"/>
          <w:sz w:val="24"/>
          <w:szCs w:val="24"/>
        </w:rPr>
      </w:pPr>
    </w:p>
    <w:p w14:paraId="00000094" w14:textId="7F2041E5"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Con lo anterior y </w:t>
      </w:r>
      <w:sdt>
        <w:sdtPr>
          <w:tag w:val="goog_rdk_39"/>
          <w:id w:val="-1468195309"/>
        </w:sdtPr>
        <w:sdtContent/>
      </w:sdt>
      <w:r w:rsidR="00EB7D47" w:rsidRPr="00E8040D">
        <w:rPr>
          <w:rFonts w:ascii="Arial" w:eastAsia="Arial" w:hAnsi="Arial" w:cs="Arial"/>
          <w:sz w:val="24"/>
          <w:szCs w:val="24"/>
        </w:rPr>
        <w:t>teniendo en cuenta</w:t>
      </w:r>
      <w:r w:rsidRPr="00E8040D">
        <w:rPr>
          <w:rFonts w:ascii="Arial" w:eastAsia="Arial" w:hAnsi="Arial" w:cs="Arial"/>
          <w:sz w:val="24"/>
          <w:szCs w:val="24"/>
        </w:rPr>
        <w:t xml:space="preserve"> el orden cronológico para la realización de los cómputos, en primera instancia se analiza el escenario de un cómputo total de las elecciones de las diputaciones en cada uno de los 24 distritos electorales que conforman la Entidad.</w:t>
      </w:r>
    </w:p>
    <w:p w14:paraId="00000095" w14:textId="77777777" w:rsidR="00EE5DA5" w:rsidRPr="00E8040D" w:rsidRDefault="00EE5DA5">
      <w:pPr>
        <w:spacing w:after="0"/>
        <w:jc w:val="both"/>
        <w:rPr>
          <w:rFonts w:ascii="Arial" w:eastAsia="Arial" w:hAnsi="Arial" w:cs="Arial"/>
          <w:sz w:val="24"/>
          <w:szCs w:val="24"/>
        </w:rPr>
      </w:pPr>
    </w:p>
    <w:p w14:paraId="00000096" w14:textId="322AE409"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Para ello, se consideró el tiempo disponible desde el miércoles a las 8:00 horas hasta el sábado a las 13:00 horas, de lo que obtiene un total de 77 horas, de esta cantidad, se reservarán 5 horas para un receso entre los dos cómputos que efectuarían estos órganos y 4 horas para el inicio del protocolo, la elaboración de actas y la realización de las declaratorias de validez y entrega de constancias de mayoría; lo que nos dejaría un total de 68 horas destinadas a la realización del cómputo y de los recuentos de la elección de las diputaciones y </w:t>
      </w:r>
      <w:sdt>
        <w:sdtPr>
          <w:tag w:val="goog_rdk_40"/>
          <w:id w:val="-537134233"/>
        </w:sdtPr>
        <w:sdtContent/>
      </w:sdt>
      <w:r w:rsidRPr="00E8040D">
        <w:rPr>
          <w:rFonts w:ascii="Arial" w:eastAsia="Arial" w:hAnsi="Arial" w:cs="Arial"/>
          <w:sz w:val="24"/>
          <w:szCs w:val="24"/>
        </w:rPr>
        <w:t>de ayuntamiento</w:t>
      </w:r>
      <w:r w:rsidR="00EB7D47" w:rsidRPr="00E8040D">
        <w:rPr>
          <w:rFonts w:ascii="Arial" w:eastAsia="Arial" w:hAnsi="Arial" w:cs="Arial"/>
          <w:sz w:val="24"/>
          <w:szCs w:val="24"/>
        </w:rPr>
        <w:t>s</w:t>
      </w:r>
      <w:r w:rsidRPr="00E8040D">
        <w:rPr>
          <w:rFonts w:ascii="Arial" w:eastAsia="Arial" w:hAnsi="Arial" w:cs="Arial"/>
          <w:sz w:val="24"/>
          <w:szCs w:val="24"/>
        </w:rPr>
        <w:t>, respectivamente.</w:t>
      </w:r>
    </w:p>
    <w:p w14:paraId="00000097" w14:textId="77777777" w:rsidR="00EE5DA5" w:rsidRPr="00E8040D" w:rsidRDefault="00EE5DA5">
      <w:pPr>
        <w:spacing w:after="0"/>
        <w:jc w:val="both"/>
        <w:rPr>
          <w:rFonts w:ascii="Arial" w:eastAsia="Arial" w:hAnsi="Arial" w:cs="Arial"/>
          <w:sz w:val="24"/>
          <w:szCs w:val="24"/>
        </w:rPr>
      </w:pPr>
    </w:p>
    <w:p w14:paraId="00000098"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A partir de ello, se cuenta con un promedio de 34 horas para cada elección, lo que resulta indispensable para la planificación de los recuentos parciales o totales de votación.</w:t>
      </w:r>
    </w:p>
    <w:p w14:paraId="00000099" w14:textId="77777777" w:rsidR="00EE5DA5" w:rsidRPr="00E8040D" w:rsidRDefault="00EE5DA5">
      <w:pPr>
        <w:spacing w:after="0"/>
        <w:jc w:val="both"/>
        <w:rPr>
          <w:rFonts w:ascii="Arial" w:eastAsia="Arial" w:hAnsi="Arial" w:cs="Arial"/>
          <w:sz w:val="24"/>
          <w:szCs w:val="24"/>
        </w:rPr>
      </w:pPr>
    </w:p>
    <w:p w14:paraId="0000009A"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En consecuencia, para los consejos distritales, se considera para este ejercicio un límite de 34 horas para la realización de un recuento total o parcial de la elección de las diputaciones locales, lo que genera que se tendrán hasta 68 segmentos de hora para realizar el escrutinio de paquetes electorales, a razón de uno por cada media hora por grupo de trabajo o punto de recuento, según sea necesario para garantizar la conclusión del citado cómputo. </w:t>
      </w:r>
    </w:p>
    <w:p w14:paraId="0000009B" w14:textId="77777777" w:rsidR="00EE5DA5" w:rsidRPr="00E8040D" w:rsidRDefault="00EE5DA5">
      <w:pPr>
        <w:spacing w:after="0"/>
        <w:jc w:val="both"/>
        <w:rPr>
          <w:rFonts w:ascii="Arial" w:eastAsia="Arial" w:hAnsi="Arial" w:cs="Arial"/>
          <w:sz w:val="24"/>
          <w:szCs w:val="24"/>
        </w:rPr>
      </w:pPr>
    </w:p>
    <w:p w14:paraId="0000009C" w14:textId="5A5C939E"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Considerando esta premisa, y a partir de la proyección del número de paquetes electorales es que se obtiene el número de grupos de trabajo y en su caso puntos de recuento que se necesitaría integrar para concluir en el tiempo establecido. </w:t>
      </w:r>
      <w:sdt>
        <w:sdtPr>
          <w:tag w:val="goog_rdk_41"/>
          <w:id w:val="-1281570983"/>
        </w:sdtPr>
        <w:sdtContent/>
      </w:sdt>
      <w:r w:rsidRPr="00E8040D">
        <w:rPr>
          <w:rFonts w:ascii="Arial" w:eastAsia="Arial" w:hAnsi="Arial" w:cs="Arial"/>
          <w:sz w:val="24"/>
          <w:szCs w:val="24"/>
        </w:rPr>
        <w:t xml:space="preserve">Es importante resaltar que de conformidad con el Lineamiento se podrían conformar hasta 4 grupos de trabajo; no obstante, lo anterior, y considerando que los mismos deberán quedar integrados con una persona titular de una vocalía y una persona consejera electoral, en el caso de los órganos desconcentrados del Instituto, el </w:t>
      </w:r>
      <w:r w:rsidRPr="00E8040D">
        <w:rPr>
          <w:rFonts w:ascii="Arial" w:eastAsia="Arial" w:hAnsi="Arial" w:cs="Arial"/>
          <w:sz w:val="24"/>
          <w:szCs w:val="24"/>
        </w:rPr>
        <w:lastRenderedPageBreak/>
        <w:t xml:space="preserve">máximo de grupos </w:t>
      </w:r>
      <w:r w:rsidR="00E55328" w:rsidRPr="00E8040D">
        <w:rPr>
          <w:rFonts w:ascii="Arial" w:eastAsia="Arial" w:hAnsi="Arial" w:cs="Arial"/>
          <w:sz w:val="24"/>
          <w:szCs w:val="24"/>
        </w:rPr>
        <w:t xml:space="preserve">a instalar </w:t>
      </w:r>
      <w:r w:rsidRPr="00E8040D">
        <w:rPr>
          <w:rFonts w:ascii="Arial" w:eastAsia="Arial" w:hAnsi="Arial" w:cs="Arial"/>
          <w:sz w:val="24"/>
          <w:szCs w:val="24"/>
        </w:rPr>
        <w:t>serían 2, teniendo en cuenta que en cada Comité existen solo dos figuras de vocalías. A partir de ello, es que se integrar</w:t>
      </w:r>
      <w:r w:rsidR="00E55328" w:rsidRPr="00E8040D">
        <w:rPr>
          <w:rFonts w:ascii="Arial" w:eastAsia="Arial" w:hAnsi="Arial" w:cs="Arial"/>
          <w:sz w:val="24"/>
          <w:szCs w:val="24"/>
        </w:rPr>
        <w:t>ían</w:t>
      </w:r>
      <w:r w:rsidRPr="00E8040D">
        <w:rPr>
          <w:rFonts w:ascii="Arial" w:eastAsia="Arial" w:hAnsi="Arial" w:cs="Arial"/>
          <w:sz w:val="24"/>
          <w:szCs w:val="24"/>
        </w:rPr>
        <w:t xml:space="preserve"> puntos de recuento con la participación de Supervisores Electorales Locales y Capacitadores Asistentes Electorales Locales. </w:t>
      </w:r>
    </w:p>
    <w:p w14:paraId="0000009D" w14:textId="77777777" w:rsidR="00EE5DA5" w:rsidRPr="00E8040D" w:rsidRDefault="00EE5DA5">
      <w:pPr>
        <w:spacing w:after="0"/>
        <w:jc w:val="both"/>
        <w:rPr>
          <w:rFonts w:ascii="Arial" w:eastAsia="Arial" w:hAnsi="Arial" w:cs="Arial"/>
          <w:sz w:val="24"/>
          <w:szCs w:val="24"/>
        </w:rPr>
      </w:pPr>
    </w:p>
    <w:p w14:paraId="0000009E" w14:textId="5F77A6EE"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Acorde con lo expresado en el párrafo anterior, en la siguiente tabla, se detalla la distribución de grupos de trabajo y puntos de recuento necesarios para desarrollar un recuento total </w:t>
      </w:r>
      <w:r w:rsidR="00EB7D47" w:rsidRPr="00E8040D">
        <w:rPr>
          <w:rFonts w:ascii="Arial" w:eastAsia="Arial" w:hAnsi="Arial" w:cs="Arial"/>
          <w:sz w:val="24"/>
          <w:szCs w:val="24"/>
        </w:rPr>
        <w:t>en la elección de diputaciones</w:t>
      </w:r>
      <w:r w:rsidRPr="00E8040D">
        <w:rPr>
          <w:rFonts w:ascii="Arial" w:eastAsia="Arial" w:hAnsi="Arial" w:cs="Arial"/>
          <w:sz w:val="24"/>
          <w:szCs w:val="24"/>
        </w:rPr>
        <w:t>, incluyendo además la proyección de paquetes electorales, y el número de horas necesarias a partir del cálculo para concluir el cómputo.</w:t>
      </w:r>
    </w:p>
    <w:p w14:paraId="0000009F" w14:textId="77777777" w:rsidR="00EE5DA5" w:rsidRPr="00E8040D" w:rsidRDefault="00EE5DA5">
      <w:pPr>
        <w:spacing w:after="0"/>
        <w:jc w:val="both"/>
        <w:rPr>
          <w:rFonts w:ascii="Arial" w:eastAsia="Arial" w:hAnsi="Arial" w:cs="Arial"/>
          <w:sz w:val="24"/>
          <w:szCs w:val="24"/>
        </w:rPr>
      </w:pPr>
    </w:p>
    <w:tbl>
      <w:tblPr>
        <w:tblStyle w:val="a"/>
        <w:tblW w:w="11171"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14"/>
        <w:gridCol w:w="1444"/>
        <w:gridCol w:w="1191"/>
        <w:gridCol w:w="1013"/>
        <w:gridCol w:w="1024"/>
        <w:gridCol w:w="1726"/>
        <w:gridCol w:w="2025"/>
        <w:gridCol w:w="2034"/>
      </w:tblGrid>
      <w:tr w:rsidR="00EE5DA5" w:rsidRPr="00E8040D" w14:paraId="79585246" w14:textId="77777777">
        <w:trPr>
          <w:trHeight w:val="765"/>
          <w:tblHeader/>
          <w:jc w:val="center"/>
        </w:trPr>
        <w:tc>
          <w:tcPr>
            <w:tcW w:w="714" w:type="dxa"/>
            <w:shd w:val="clear" w:color="auto" w:fill="A31077"/>
            <w:vAlign w:val="center"/>
          </w:tcPr>
          <w:p w14:paraId="000000A0"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Distrito</w:t>
            </w:r>
          </w:p>
        </w:tc>
        <w:tc>
          <w:tcPr>
            <w:tcW w:w="1444" w:type="dxa"/>
            <w:shd w:val="clear" w:color="auto" w:fill="A31077"/>
            <w:vAlign w:val="center"/>
          </w:tcPr>
          <w:p w14:paraId="000000A1"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Cabecera Distrital</w:t>
            </w:r>
          </w:p>
        </w:tc>
        <w:tc>
          <w:tcPr>
            <w:tcW w:w="1191" w:type="dxa"/>
            <w:shd w:val="clear" w:color="auto" w:fill="A31077"/>
            <w:vAlign w:val="center"/>
          </w:tcPr>
          <w:p w14:paraId="000000A2"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 a recontar</w:t>
            </w:r>
          </w:p>
        </w:tc>
        <w:tc>
          <w:tcPr>
            <w:tcW w:w="1013" w:type="dxa"/>
            <w:shd w:val="clear" w:color="auto" w:fill="A31077"/>
            <w:vAlign w:val="center"/>
          </w:tcPr>
          <w:p w14:paraId="000000A3"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Grupos de Trabajo</w:t>
            </w:r>
          </w:p>
        </w:tc>
        <w:tc>
          <w:tcPr>
            <w:tcW w:w="1024" w:type="dxa"/>
            <w:shd w:val="clear" w:color="auto" w:fill="A31077"/>
            <w:vAlign w:val="center"/>
          </w:tcPr>
          <w:p w14:paraId="000000A4"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Segmentos totales</w:t>
            </w:r>
          </w:p>
        </w:tc>
        <w:tc>
          <w:tcPr>
            <w:tcW w:w="1726" w:type="dxa"/>
            <w:shd w:val="clear" w:color="auto" w:fill="A31077"/>
            <w:vAlign w:val="center"/>
          </w:tcPr>
          <w:p w14:paraId="000000A5"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Puntos de Recuento al Interior de cada Grupo</w:t>
            </w:r>
          </w:p>
        </w:tc>
        <w:tc>
          <w:tcPr>
            <w:tcW w:w="2025" w:type="dxa"/>
            <w:shd w:val="clear" w:color="auto" w:fill="A31077"/>
            <w:vAlign w:val="center"/>
          </w:tcPr>
          <w:p w14:paraId="000000A6"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Recuento Total o Parcial</w:t>
            </w:r>
          </w:p>
        </w:tc>
        <w:tc>
          <w:tcPr>
            <w:tcW w:w="2034" w:type="dxa"/>
            <w:shd w:val="clear" w:color="auto" w:fill="A31077"/>
            <w:vAlign w:val="center"/>
          </w:tcPr>
          <w:p w14:paraId="000000A7"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horas proyectadas para la realización de los Cómputos</w:t>
            </w:r>
          </w:p>
        </w:tc>
      </w:tr>
      <w:tr w:rsidR="00EE5DA5" w:rsidRPr="00E8040D" w14:paraId="4C5937F9" w14:textId="77777777">
        <w:trPr>
          <w:trHeight w:val="300"/>
          <w:jc w:val="center"/>
        </w:trPr>
        <w:tc>
          <w:tcPr>
            <w:tcW w:w="714" w:type="dxa"/>
            <w:shd w:val="clear" w:color="auto" w:fill="auto"/>
            <w:vAlign w:val="center"/>
          </w:tcPr>
          <w:p w14:paraId="000000A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01</w:t>
            </w:r>
          </w:p>
        </w:tc>
        <w:tc>
          <w:tcPr>
            <w:tcW w:w="1444" w:type="dxa"/>
            <w:shd w:val="clear" w:color="auto" w:fill="auto"/>
            <w:vAlign w:val="center"/>
          </w:tcPr>
          <w:p w14:paraId="000000A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La Piedad</w:t>
            </w:r>
          </w:p>
        </w:tc>
        <w:tc>
          <w:tcPr>
            <w:tcW w:w="1191" w:type="dxa"/>
            <w:shd w:val="clear" w:color="auto" w:fill="auto"/>
            <w:vAlign w:val="center"/>
          </w:tcPr>
          <w:p w14:paraId="000000A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294</w:t>
            </w:r>
          </w:p>
        </w:tc>
        <w:tc>
          <w:tcPr>
            <w:tcW w:w="1013" w:type="dxa"/>
            <w:shd w:val="clear" w:color="auto" w:fill="auto"/>
            <w:vAlign w:val="center"/>
          </w:tcPr>
          <w:p w14:paraId="000000A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A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A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0A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A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24:30</w:t>
            </w:r>
          </w:p>
        </w:tc>
      </w:tr>
      <w:tr w:rsidR="00EE5DA5" w:rsidRPr="00E8040D" w14:paraId="15C51EB5" w14:textId="77777777">
        <w:trPr>
          <w:trHeight w:val="300"/>
          <w:jc w:val="center"/>
        </w:trPr>
        <w:tc>
          <w:tcPr>
            <w:tcW w:w="714" w:type="dxa"/>
            <w:shd w:val="clear" w:color="auto" w:fill="auto"/>
            <w:vAlign w:val="center"/>
          </w:tcPr>
          <w:p w14:paraId="000000B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02</w:t>
            </w:r>
          </w:p>
        </w:tc>
        <w:tc>
          <w:tcPr>
            <w:tcW w:w="1444" w:type="dxa"/>
            <w:shd w:val="clear" w:color="auto" w:fill="auto"/>
            <w:vAlign w:val="center"/>
          </w:tcPr>
          <w:p w14:paraId="000000B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Puruándiro</w:t>
            </w:r>
          </w:p>
        </w:tc>
        <w:tc>
          <w:tcPr>
            <w:tcW w:w="1191" w:type="dxa"/>
            <w:shd w:val="clear" w:color="auto" w:fill="auto"/>
            <w:vAlign w:val="center"/>
          </w:tcPr>
          <w:p w14:paraId="000000B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339</w:t>
            </w:r>
          </w:p>
        </w:tc>
        <w:tc>
          <w:tcPr>
            <w:tcW w:w="1013" w:type="dxa"/>
            <w:shd w:val="clear" w:color="auto" w:fill="auto"/>
            <w:vAlign w:val="center"/>
          </w:tcPr>
          <w:p w14:paraId="000000B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B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B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0B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B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28:30</w:t>
            </w:r>
          </w:p>
        </w:tc>
      </w:tr>
      <w:tr w:rsidR="00EE5DA5" w:rsidRPr="00E8040D" w14:paraId="4637B1A9" w14:textId="77777777">
        <w:trPr>
          <w:trHeight w:val="300"/>
          <w:jc w:val="center"/>
        </w:trPr>
        <w:tc>
          <w:tcPr>
            <w:tcW w:w="714" w:type="dxa"/>
            <w:shd w:val="clear" w:color="auto" w:fill="auto"/>
            <w:vAlign w:val="center"/>
          </w:tcPr>
          <w:p w14:paraId="000000B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03</w:t>
            </w:r>
          </w:p>
        </w:tc>
        <w:tc>
          <w:tcPr>
            <w:tcW w:w="1444" w:type="dxa"/>
            <w:shd w:val="clear" w:color="auto" w:fill="auto"/>
            <w:vAlign w:val="center"/>
          </w:tcPr>
          <w:p w14:paraId="000000B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Maravatío</w:t>
            </w:r>
          </w:p>
        </w:tc>
        <w:tc>
          <w:tcPr>
            <w:tcW w:w="1191" w:type="dxa"/>
            <w:shd w:val="clear" w:color="auto" w:fill="auto"/>
            <w:vAlign w:val="center"/>
          </w:tcPr>
          <w:p w14:paraId="000000B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272</w:t>
            </w:r>
          </w:p>
        </w:tc>
        <w:tc>
          <w:tcPr>
            <w:tcW w:w="1013" w:type="dxa"/>
            <w:shd w:val="clear" w:color="auto" w:fill="auto"/>
            <w:vAlign w:val="center"/>
          </w:tcPr>
          <w:p w14:paraId="000000B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B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B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0B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B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34:00</w:t>
            </w:r>
          </w:p>
        </w:tc>
      </w:tr>
      <w:tr w:rsidR="00EE5DA5" w:rsidRPr="00E8040D" w14:paraId="61A78B2A" w14:textId="77777777">
        <w:trPr>
          <w:trHeight w:val="300"/>
          <w:jc w:val="center"/>
        </w:trPr>
        <w:tc>
          <w:tcPr>
            <w:tcW w:w="714" w:type="dxa"/>
            <w:shd w:val="clear" w:color="auto" w:fill="auto"/>
            <w:vAlign w:val="center"/>
          </w:tcPr>
          <w:p w14:paraId="000000C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04</w:t>
            </w:r>
          </w:p>
        </w:tc>
        <w:tc>
          <w:tcPr>
            <w:tcW w:w="1444" w:type="dxa"/>
            <w:shd w:val="clear" w:color="auto" w:fill="auto"/>
            <w:vAlign w:val="center"/>
          </w:tcPr>
          <w:p w14:paraId="000000C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Jiquilpan</w:t>
            </w:r>
          </w:p>
        </w:tc>
        <w:tc>
          <w:tcPr>
            <w:tcW w:w="1191" w:type="dxa"/>
            <w:shd w:val="clear" w:color="auto" w:fill="auto"/>
            <w:vAlign w:val="center"/>
          </w:tcPr>
          <w:p w14:paraId="000000C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328</w:t>
            </w:r>
          </w:p>
        </w:tc>
        <w:tc>
          <w:tcPr>
            <w:tcW w:w="1013" w:type="dxa"/>
            <w:shd w:val="clear" w:color="auto" w:fill="auto"/>
            <w:vAlign w:val="center"/>
          </w:tcPr>
          <w:p w14:paraId="000000C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C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C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0C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C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27:30</w:t>
            </w:r>
          </w:p>
        </w:tc>
      </w:tr>
      <w:tr w:rsidR="00EE5DA5" w:rsidRPr="00E8040D" w14:paraId="7392C43D" w14:textId="77777777">
        <w:trPr>
          <w:trHeight w:val="300"/>
          <w:jc w:val="center"/>
        </w:trPr>
        <w:tc>
          <w:tcPr>
            <w:tcW w:w="714" w:type="dxa"/>
            <w:shd w:val="clear" w:color="auto" w:fill="auto"/>
            <w:vAlign w:val="center"/>
          </w:tcPr>
          <w:p w14:paraId="000000C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05</w:t>
            </w:r>
          </w:p>
        </w:tc>
        <w:tc>
          <w:tcPr>
            <w:tcW w:w="1444" w:type="dxa"/>
            <w:shd w:val="clear" w:color="auto" w:fill="auto"/>
            <w:vAlign w:val="center"/>
          </w:tcPr>
          <w:p w14:paraId="000000C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Paracho</w:t>
            </w:r>
          </w:p>
        </w:tc>
        <w:tc>
          <w:tcPr>
            <w:tcW w:w="1191" w:type="dxa"/>
            <w:shd w:val="clear" w:color="auto" w:fill="auto"/>
            <w:vAlign w:val="center"/>
          </w:tcPr>
          <w:p w14:paraId="000000C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269</w:t>
            </w:r>
          </w:p>
        </w:tc>
        <w:tc>
          <w:tcPr>
            <w:tcW w:w="1013" w:type="dxa"/>
            <w:shd w:val="clear" w:color="auto" w:fill="auto"/>
            <w:vAlign w:val="center"/>
          </w:tcPr>
          <w:p w14:paraId="000000C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C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C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0C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C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34:00</w:t>
            </w:r>
          </w:p>
        </w:tc>
      </w:tr>
      <w:tr w:rsidR="00EE5DA5" w:rsidRPr="00E8040D" w14:paraId="607F4D45" w14:textId="77777777">
        <w:trPr>
          <w:trHeight w:val="300"/>
          <w:jc w:val="center"/>
        </w:trPr>
        <w:tc>
          <w:tcPr>
            <w:tcW w:w="714" w:type="dxa"/>
            <w:shd w:val="clear" w:color="auto" w:fill="auto"/>
            <w:vAlign w:val="center"/>
          </w:tcPr>
          <w:p w14:paraId="000000D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06</w:t>
            </w:r>
          </w:p>
        </w:tc>
        <w:tc>
          <w:tcPr>
            <w:tcW w:w="1444" w:type="dxa"/>
            <w:shd w:val="clear" w:color="auto" w:fill="auto"/>
            <w:vAlign w:val="center"/>
          </w:tcPr>
          <w:p w14:paraId="000000D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Zamora</w:t>
            </w:r>
          </w:p>
        </w:tc>
        <w:tc>
          <w:tcPr>
            <w:tcW w:w="1191" w:type="dxa"/>
            <w:shd w:val="clear" w:color="auto" w:fill="auto"/>
            <w:vAlign w:val="center"/>
          </w:tcPr>
          <w:p w14:paraId="000000D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269</w:t>
            </w:r>
          </w:p>
        </w:tc>
        <w:tc>
          <w:tcPr>
            <w:tcW w:w="1013" w:type="dxa"/>
            <w:shd w:val="clear" w:color="auto" w:fill="auto"/>
            <w:vAlign w:val="center"/>
          </w:tcPr>
          <w:p w14:paraId="000000D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D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D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0D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D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34:00</w:t>
            </w:r>
          </w:p>
        </w:tc>
      </w:tr>
      <w:tr w:rsidR="00EE5DA5" w:rsidRPr="00E8040D" w14:paraId="0EC44CAD" w14:textId="77777777">
        <w:trPr>
          <w:trHeight w:val="300"/>
          <w:jc w:val="center"/>
        </w:trPr>
        <w:tc>
          <w:tcPr>
            <w:tcW w:w="714" w:type="dxa"/>
            <w:shd w:val="clear" w:color="auto" w:fill="auto"/>
            <w:vAlign w:val="center"/>
          </w:tcPr>
          <w:p w14:paraId="000000D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07</w:t>
            </w:r>
          </w:p>
        </w:tc>
        <w:tc>
          <w:tcPr>
            <w:tcW w:w="1444" w:type="dxa"/>
            <w:shd w:val="clear" w:color="auto" w:fill="auto"/>
            <w:vAlign w:val="center"/>
          </w:tcPr>
          <w:p w14:paraId="000000D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Zacapu</w:t>
            </w:r>
          </w:p>
        </w:tc>
        <w:tc>
          <w:tcPr>
            <w:tcW w:w="1191" w:type="dxa"/>
            <w:shd w:val="clear" w:color="auto" w:fill="auto"/>
            <w:vAlign w:val="center"/>
          </w:tcPr>
          <w:p w14:paraId="000000D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300</w:t>
            </w:r>
          </w:p>
        </w:tc>
        <w:tc>
          <w:tcPr>
            <w:tcW w:w="1013" w:type="dxa"/>
            <w:shd w:val="clear" w:color="auto" w:fill="auto"/>
            <w:vAlign w:val="center"/>
          </w:tcPr>
          <w:p w14:paraId="000000D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D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D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0D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D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25:00</w:t>
            </w:r>
          </w:p>
        </w:tc>
      </w:tr>
      <w:tr w:rsidR="00EE5DA5" w:rsidRPr="00E8040D" w14:paraId="1BBE3EF3" w14:textId="77777777">
        <w:trPr>
          <w:trHeight w:val="300"/>
          <w:jc w:val="center"/>
        </w:trPr>
        <w:tc>
          <w:tcPr>
            <w:tcW w:w="714" w:type="dxa"/>
            <w:shd w:val="clear" w:color="auto" w:fill="auto"/>
            <w:vAlign w:val="center"/>
          </w:tcPr>
          <w:p w14:paraId="000000E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08</w:t>
            </w:r>
          </w:p>
        </w:tc>
        <w:tc>
          <w:tcPr>
            <w:tcW w:w="1444" w:type="dxa"/>
            <w:shd w:val="clear" w:color="auto" w:fill="auto"/>
            <w:vAlign w:val="center"/>
          </w:tcPr>
          <w:p w14:paraId="000000E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Tarímbaro</w:t>
            </w:r>
          </w:p>
        </w:tc>
        <w:tc>
          <w:tcPr>
            <w:tcW w:w="1191" w:type="dxa"/>
            <w:shd w:val="clear" w:color="auto" w:fill="auto"/>
            <w:vAlign w:val="center"/>
          </w:tcPr>
          <w:p w14:paraId="000000E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257</w:t>
            </w:r>
          </w:p>
        </w:tc>
        <w:tc>
          <w:tcPr>
            <w:tcW w:w="1013" w:type="dxa"/>
            <w:shd w:val="clear" w:color="auto" w:fill="auto"/>
            <w:vAlign w:val="center"/>
          </w:tcPr>
          <w:p w14:paraId="000000E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E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E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0E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E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32:30</w:t>
            </w:r>
          </w:p>
        </w:tc>
      </w:tr>
      <w:tr w:rsidR="00EE5DA5" w:rsidRPr="00E8040D" w14:paraId="6C81A94C" w14:textId="77777777">
        <w:trPr>
          <w:trHeight w:val="300"/>
          <w:jc w:val="center"/>
        </w:trPr>
        <w:tc>
          <w:tcPr>
            <w:tcW w:w="714" w:type="dxa"/>
            <w:shd w:val="clear" w:color="auto" w:fill="auto"/>
            <w:vAlign w:val="center"/>
          </w:tcPr>
          <w:p w14:paraId="000000E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09</w:t>
            </w:r>
          </w:p>
        </w:tc>
        <w:tc>
          <w:tcPr>
            <w:tcW w:w="1444" w:type="dxa"/>
            <w:shd w:val="clear" w:color="auto" w:fill="auto"/>
            <w:vAlign w:val="center"/>
          </w:tcPr>
          <w:p w14:paraId="000000E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Los Reyes</w:t>
            </w:r>
          </w:p>
        </w:tc>
        <w:tc>
          <w:tcPr>
            <w:tcW w:w="1191" w:type="dxa"/>
            <w:shd w:val="clear" w:color="auto" w:fill="auto"/>
            <w:vAlign w:val="center"/>
          </w:tcPr>
          <w:p w14:paraId="000000E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282</w:t>
            </w:r>
          </w:p>
        </w:tc>
        <w:tc>
          <w:tcPr>
            <w:tcW w:w="1013" w:type="dxa"/>
            <w:shd w:val="clear" w:color="auto" w:fill="auto"/>
            <w:vAlign w:val="center"/>
          </w:tcPr>
          <w:p w14:paraId="000000E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E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E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0E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E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23:30</w:t>
            </w:r>
          </w:p>
        </w:tc>
      </w:tr>
      <w:tr w:rsidR="00EE5DA5" w:rsidRPr="00E8040D" w14:paraId="4548AB37" w14:textId="77777777">
        <w:trPr>
          <w:trHeight w:val="300"/>
          <w:jc w:val="center"/>
        </w:trPr>
        <w:tc>
          <w:tcPr>
            <w:tcW w:w="714" w:type="dxa"/>
            <w:shd w:val="clear" w:color="auto" w:fill="auto"/>
            <w:vAlign w:val="center"/>
          </w:tcPr>
          <w:p w14:paraId="000000F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w:t>
            </w:r>
          </w:p>
        </w:tc>
        <w:tc>
          <w:tcPr>
            <w:tcW w:w="1444" w:type="dxa"/>
            <w:shd w:val="clear" w:color="auto" w:fill="auto"/>
            <w:vAlign w:val="center"/>
          </w:tcPr>
          <w:p w14:paraId="000000F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shd w:val="clear" w:color="auto" w:fill="auto"/>
            <w:vAlign w:val="center"/>
          </w:tcPr>
          <w:p w14:paraId="000000F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285</w:t>
            </w:r>
          </w:p>
        </w:tc>
        <w:tc>
          <w:tcPr>
            <w:tcW w:w="1013" w:type="dxa"/>
            <w:shd w:val="clear" w:color="auto" w:fill="auto"/>
            <w:vAlign w:val="center"/>
          </w:tcPr>
          <w:p w14:paraId="000000F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F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F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0F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F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0FDD3852" w14:textId="77777777">
        <w:trPr>
          <w:trHeight w:val="300"/>
          <w:jc w:val="center"/>
        </w:trPr>
        <w:tc>
          <w:tcPr>
            <w:tcW w:w="714" w:type="dxa"/>
            <w:shd w:val="clear" w:color="auto" w:fill="auto"/>
            <w:vAlign w:val="center"/>
          </w:tcPr>
          <w:p w14:paraId="000000F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11</w:t>
            </w:r>
          </w:p>
        </w:tc>
        <w:tc>
          <w:tcPr>
            <w:tcW w:w="1444" w:type="dxa"/>
            <w:shd w:val="clear" w:color="auto" w:fill="auto"/>
            <w:vAlign w:val="center"/>
          </w:tcPr>
          <w:p w14:paraId="000000F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shd w:val="clear" w:color="auto" w:fill="auto"/>
            <w:vAlign w:val="center"/>
          </w:tcPr>
          <w:p w14:paraId="000000F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284</w:t>
            </w:r>
          </w:p>
        </w:tc>
        <w:tc>
          <w:tcPr>
            <w:tcW w:w="1013" w:type="dxa"/>
            <w:shd w:val="clear" w:color="auto" w:fill="auto"/>
            <w:vAlign w:val="center"/>
          </w:tcPr>
          <w:p w14:paraId="000000F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0F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0F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0F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0F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34C66560" w14:textId="77777777">
        <w:trPr>
          <w:trHeight w:val="300"/>
          <w:jc w:val="center"/>
        </w:trPr>
        <w:tc>
          <w:tcPr>
            <w:tcW w:w="714" w:type="dxa"/>
            <w:shd w:val="clear" w:color="auto" w:fill="auto"/>
            <w:vAlign w:val="center"/>
          </w:tcPr>
          <w:p w14:paraId="0000010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w:t>
            </w:r>
          </w:p>
        </w:tc>
        <w:tc>
          <w:tcPr>
            <w:tcW w:w="1444" w:type="dxa"/>
            <w:shd w:val="clear" w:color="auto" w:fill="auto"/>
            <w:vAlign w:val="center"/>
          </w:tcPr>
          <w:p w14:paraId="0000010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Hidalgo</w:t>
            </w:r>
          </w:p>
        </w:tc>
        <w:tc>
          <w:tcPr>
            <w:tcW w:w="1191" w:type="dxa"/>
            <w:shd w:val="clear" w:color="auto" w:fill="auto"/>
            <w:vAlign w:val="center"/>
          </w:tcPr>
          <w:p w14:paraId="0000010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287</w:t>
            </w:r>
          </w:p>
        </w:tc>
        <w:tc>
          <w:tcPr>
            <w:tcW w:w="1013" w:type="dxa"/>
            <w:shd w:val="clear" w:color="auto" w:fill="auto"/>
            <w:vAlign w:val="center"/>
          </w:tcPr>
          <w:p w14:paraId="0000010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0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0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10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0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3A2BE792" w14:textId="77777777">
        <w:trPr>
          <w:trHeight w:val="300"/>
          <w:jc w:val="center"/>
        </w:trPr>
        <w:tc>
          <w:tcPr>
            <w:tcW w:w="714" w:type="dxa"/>
            <w:shd w:val="clear" w:color="auto" w:fill="auto"/>
            <w:vAlign w:val="center"/>
          </w:tcPr>
          <w:p w14:paraId="0000010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w:t>
            </w:r>
          </w:p>
        </w:tc>
        <w:tc>
          <w:tcPr>
            <w:tcW w:w="1444" w:type="dxa"/>
            <w:shd w:val="clear" w:color="auto" w:fill="auto"/>
            <w:vAlign w:val="center"/>
          </w:tcPr>
          <w:p w14:paraId="0000010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Zitácuaro</w:t>
            </w:r>
          </w:p>
        </w:tc>
        <w:tc>
          <w:tcPr>
            <w:tcW w:w="1191" w:type="dxa"/>
            <w:shd w:val="clear" w:color="auto" w:fill="auto"/>
            <w:vAlign w:val="center"/>
          </w:tcPr>
          <w:p w14:paraId="0000010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252</w:t>
            </w:r>
          </w:p>
        </w:tc>
        <w:tc>
          <w:tcPr>
            <w:tcW w:w="1013" w:type="dxa"/>
            <w:shd w:val="clear" w:color="auto" w:fill="auto"/>
            <w:vAlign w:val="center"/>
          </w:tcPr>
          <w:p w14:paraId="0000010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0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0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0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0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31:30</w:t>
            </w:r>
          </w:p>
        </w:tc>
      </w:tr>
      <w:tr w:rsidR="00EE5DA5" w:rsidRPr="00E8040D" w14:paraId="415FA1C2" w14:textId="77777777">
        <w:trPr>
          <w:trHeight w:val="300"/>
          <w:jc w:val="center"/>
        </w:trPr>
        <w:tc>
          <w:tcPr>
            <w:tcW w:w="714" w:type="dxa"/>
            <w:shd w:val="clear" w:color="auto" w:fill="auto"/>
            <w:vAlign w:val="center"/>
          </w:tcPr>
          <w:p w14:paraId="0000011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1444" w:type="dxa"/>
            <w:shd w:val="clear" w:color="auto" w:fill="auto"/>
            <w:vAlign w:val="center"/>
          </w:tcPr>
          <w:p w14:paraId="0000011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Uruapan</w:t>
            </w:r>
          </w:p>
        </w:tc>
        <w:tc>
          <w:tcPr>
            <w:tcW w:w="1191" w:type="dxa"/>
            <w:shd w:val="clear" w:color="auto" w:fill="auto"/>
            <w:vAlign w:val="center"/>
          </w:tcPr>
          <w:p w14:paraId="0000011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253</w:t>
            </w:r>
          </w:p>
        </w:tc>
        <w:tc>
          <w:tcPr>
            <w:tcW w:w="1013" w:type="dxa"/>
            <w:shd w:val="clear" w:color="auto" w:fill="auto"/>
            <w:vAlign w:val="center"/>
          </w:tcPr>
          <w:p w14:paraId="0000011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1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1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1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1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32:00</w:t>
            </w:r>
          </w:p>
        </w:tc>
      </w:tr>
      <w:tr w:rsidR="00EE5DA5" w:rsidRPr="00E8040D" w14:paraId="0CCD6187" w14:textId="77777777">
        <w:trPr>
          <w:trHeight w:val="300"/>
          <w:jc w:val="center"/>
        </w:trPr>
        <w:tc>
          <w:tcPr>
            <w:tcW w:w="714" w:type="dxa"/>
            <w:shd w:val="clear" w:color="auto" w:fill="auto"/>
            <w:vAlign w:val="center"/>
          </w:tcPr>
          <w:p w14:paraId="0000011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w:t>
            </w:r>
          </w:p>
        </w:tc>
        <w:tc>
          <w:tcPr>
            <w:tcW w:w="1444" w:type="dxa"/>
            <w:shd w:val="clear" w:color="auto" w:fill="auto"/>
            <w:vAlign w:val="center"/>
          </w:tcPr>
          <w:p w14:paraId="0000011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Pátzcuaro</w:t>
            </w:r>
          </w:p>
        </w:tc>
        <w:tc>
          <w:tcPr>
            <w:tcW w:w="1191" w:type="dxa"/>
            <w:shd w:val="clear" w:color="auto" w:fill="auto"/>
            <w:vAlign w:val="center"/>
          </w:tcPr>
          <w:p w14:paraId="0000011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269</w:t>
            </w:r>
          </w:p>
        </w:tc>
        <w:tc>
          <w:tcPr>
            <w:tcW w:w="1013" w:type="dxa"/>
            <w:shd w:val="clear" w:color="auto" w:fill="auto"/>
            <w:vAlign w:val="center"/>
          </w:tcPr>
          <w:p w14:paraId="0000011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1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1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1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1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34:00</w:t>
            </w:r>
          </w:p>
        </w:tc>
      </w:tr>
      <w:tr w:rsidR="00EE5DA5" w:rsidRPr="00E8040D" w14:paraId="3E23278C" w14:textId="77777777">
        <w:trPr>
          <w:trHeight w:val="300"/>
          <w:jc w:val="center"/>
        </w:trPr>
        <w:tc>
          <w:tcPr>
            <w:tcW w:w="714" w:type="dxa"/>
            <w:shd w:val="clear" w:color="auto" w:fill="auto"/>
            <w:vAlign w:val="center"/>
          </w:tcPr>
          <w:p w14:paraId="0000012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w:t>
            </w:r>
          </w:p>
        </w:tc>
        <w:tc>
          <w:tcPr>
            <w:tcW w:w="1444" w:type="dxa"/>
            <w:shd w:val="clear" w:color="auto" w:fill="auto"/>
            <w:vAlign w:val="center"/>
          </w:tcPr>
          <w:p w14:paraId="0000012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shd w:val="clear" w:color="auto" w:fill="auto"/>
            <w:vAlign w:val="center"/>
          </w:tcPr>
          <w:p w14:paraId="0000012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257</w:t>
            </w:r>
          </w:p>
        </w:tc>
        <w:tc>
          <w:tcPr>
            <w:tcW w:w="1013" w:type="dxa"/>
            <w:shd w:val="clear" w:color="auto" w:fill="auto"/>
            <w:vAlign w:val="center"/>
          </w:tcPr>
          <w:p w14:paraId="0000012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2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2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2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2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32:30</w:t>
            </w:r>
          </w:p>
        </w:tc>
      </w:tr>
      <w:tr w:rsidR="00EE5DA5" w:rsidRPr="00E8040D" w14:paraId="65B105D7" w14:textId="77777777">
        <w:trPr>
          <w:trHeight w:val="300"/>
          <w:jc w:val="center"/>
        </w:trPr>
        <w:tc>
          <w:tcPr>
            <w:tcW w:w="714" w:type="dxa"/>
            <w:shd w:val="clear" w:color="auto" w:fill="auto"/>
            <w:vAlign w:val="center"/>
          </w:tcPr>
          <w:p w14:paraId="0000012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1444" w:type="dxa"/>
            <w:shd w:val="clear" w:color="auto" w:fill="auto"/>
            <w:vAlign w:val="center"/>
          </w:tcPr>
          <w:p w14:paraId="0000012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shd w:val="clear" w:color="auto" w:fill="auto"/>
            <w:vAlign w:val="center"/>
          </w:tcPr>
          <w:p w14:paraId="0000012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284</w:t>
            </w:r>
          </w:p>
        </w:tc>
        <w:tc>
          <w:tcPr>
            <w:tcW w:w="1013" w:type="dxa"/>
            <w:shd w:val="clear" w:color="auto" w:fill="auto"/>
            <w:vAlign w:val="center"/>
          </w:tcPr>
          <w:p w14:paraId="0000012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2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2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12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2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5339FD18" w14:textId="77777777">
        <w:trPr>
          <w:trHeight w:val="300"/>
          <w:jc w:val="center"/>
        </w:trPr>
        <w:tc>
          <w:tcPr>
            <w:tcW w:w="714" w:type="dxa"/>
            <w:shd w:val="clear" w:color="auto" w:fill="auto"/>
            <w:vAlign w:val="center"/>
          </w:tcPr>
          <w:p w14:paraId="0000013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1444" w:type="dxa"/>
            <w:shd w:val="clear" w:color="auto" w:fill="auto"/>
            <w:vAlign w:val="center"/>
          </w:tcPr>
          <w:p w14:paraId="0000013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Huetamo</w:t>
            </w:r>
          </w:p>
        </w:tc>
        <w:tc>
          <w:tcPr>
            <w:tcW w:w="1191" w:type="dxa"/>
            <w:shd w:val="clear" w:color="auto" w:fill="auto"/>
            <w:vAlign w:val="center"/>
          </w:tcPr>
          <w:p w14:paraId="0000013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285</w:t>
            </w:r>
          </w:p>
        </w:tc>
        <w:tc>
          <w:tcPr>
            <w:tcW w:w="1013" w:type="dxa"/>
            <w:shd w:val="clear" w:color="auto" w:fill="auto"/>
            <w:vAlign w:val="center"/>
          </w:tcPr>
          <w:p w14:paraId="0000013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3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3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2025" w:type="dxa"/>
            <w:shd w:val="clear" w:color="auto" w:fill="auto"/>
            <w:vAlign w:val="center"/>
          </w:tcPr>
          <w:p w14:paraId="0000013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3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72AF6273" w14:textId="77777777">
        <w:trPr>
          <w:trHeight w:val="300"/>
          <w:jc w:val="center"/>
        </w:trPr>
        <w:tc>
          <w:tcPr>
            <w:tcW w:w="714" w:type="dxa"/>
            <w:shd w:val="clear" w:color="auto" w:fill="auto"/>
            <w:vAlign w:val="center"/>
          </w:tcPr>
          <w:p w14:paraId="0000013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w:t>
            </w:r>
          </w:p>
        </w:tc>
        <w:tc>
          <w:tcPr>
            <w:tcW w:w="1444" w:type="dxa"/>
            <w:shd w:val="clear" w:color="auto" w:fill="auto"/>
            <w:vAlign w:val="center"/>
          </w:tcPr>
          <w:p w14:paraId="0000013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Tacámbaro</w:t>
            </w:r>
          </w:p>
        </w:tc>
        <w:tc>
          <w:tcPr>
            <w:tcW w:w="1191" w:type="dxa"/>
            <w:shd w:val="clear" w:color="auto" w:fill="auto"/>
            <w:vAlign w:val="center"/>
          </w:tcPr>
          <w:p w14:paraId="0000013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270</w:t>
            </w:r>
          </w:p>
        </w:tc>
        <w:tc>
          <w:tcPr>
            <w:tcW w:w="1013" w:type="dxa"/>
            <w:shd w:val="clear" w:color="auto" w:fill="auto"/>
            <w:vAlign w:val="center"/>
          </w:tcPr>
          <w:p w14:paraId="0000013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3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3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3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3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34:00</w:t>
            </w:r>
          </w:p>
        </w:tc>
      </w:tr>
      <w:tr w:rsidR="00EE5DA5" w:rsidRPr="00E8040D" w14:paraId="4D60C2B9" w14:textId="77777777">
        <w:trPr>
          <w:trHeight w:val="300"/>
          <w:jc w:val="center"/>
        </w:trPr>
        <w:tc>
          <w:tcPr>
            <w:tcW w:w="714" w:type="dxa"/>
            <w:shd w:val="clear" w:color="auto" w:fill="auto"/>
            <w:vAlign w:val="center"/>
          </w:tcPr>
          <w:p w14:paraId="0000014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1444" w:type="dxa"/>
            <w:shd w:val="clear" w:color="auto" w:fill="auto"/>
            <w:vAlign w:val="center"/>
          </w:tcPr>
          <w:p w14:paraId="0000014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Uruapan</w:t>
            </w:r>
          </w:p>
        </w:tc>
        <w:tc>
          <w:tcPr>
            <w:tcW w:w="1191" w:type="dxa"/>
            <w:shd w:val="clear" w:color="auto" w:fill="auto"/>
            <w:vAlign w:val="center"/>
          </w:tcPr>
          <w:p w14:paraId="0000014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217</w:t>
            </w:r>
          </w:p>
        </w:tc>
        <w:tc>
          <w:tcPr>
            <w:tcW w:w="1013" w:type="dxa"/>
            <w:shd w:val="clear" w:color="auto" w:fill="auto"/>
            <w:vAlign w:val="center"/>
          </w:tcPr>
          <w:p w14:paraId="0000014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4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4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4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4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27:30</w:t>
            </w:r>
          </w:p>
        </w:tc>
      </w:tr>
      <w:tr w:rsidR="00EE5DA5" w:rsidRPr="00E8040D" w14:paraId="141B113F" w14:textId="77777777">
        <w:trPr>
          <w:trHeight w:val="300"/>
          <w:jc w:val="center"/>
        </w:trPr>
        <w:tc>
          <w:tcPr>
            <w:tcW w:w="714" w:type="dxa"/>
            <w:shd w:val="clear" w:color="auto" w:fill="auto"/>
            <w:vAlign w:val="center"/>
          </w:tcPr>
          <w:p w14:paraId="0000014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444" w:type="dxa"/>
            <w:shd w:val="clear" w:color="auto" w:fill="auto"/>
            <w:vAlign w:val="center"/>
          </w:tcPr>
          <w:p w14:paraId="0000014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Coalcomán</w:t>
            </w:r>
          </w:p>
        </w:tc>
        <w:tc>
          <w:tcPr>
            <w:tcW w:w="1191" w:type="dxa"/>
            <w:shd w:val="clear" w:color="auto" w:fill="auto"/>
            <w:vAlign w:val="center"/>
          </w:tcPr>
          <w:p w14:paraId="0000014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244</w:t>
            </w:r>
          </w:p>
        </w:tc>
        <w:tc>
          <w:tcPr>
            <w:tcW w:w="1013" w:type="dxa"/>
            <w:shd w:val="clear" w:color="auto" w:fill="auto"/>
            <w:vAlign w:val="center"/>
          </w:tcPr>
          <w:p w14:paraId="0000014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4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4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4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4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30:30</w:t>
            </w:r>
          </w:p>
        </w:tc>
      </w:tr>
      <w:tr w:rsidR="00EE5DA5" w:rsidRPr="00E8040D" w14:paraId="6D714FC9" w14:textId="77777777">
        <w:trPr>
          <w:trHeight w:val="300"/>
          <w:jc w:val="center"/>
        </w:trPr>
        <w:tc>
          <w:tcPr>
            <w:tcW w:w="714" w:type="dxa"/>
            <w:shd w:val="clear" w:color="auto" w:fill="auto"/>
            <w:vAlign w:val="center"/>
          </w:tcPr>
          <w:p w14:paraId="0000015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1444" w:type="dxa"/>
            <w:shd w:val="clear" w:color="auto" w:fill="auto"/>
            <w:vAlign w:val="center"/>
          </w:tcPr>
          <w:p w14:paraId="0000015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Múgica</w:t>
            </w:r>
          </w:p>
        </w:tc>
        <w:tc>
          <w:tcPr>
            <w:tcW w:w="1191" w:type="dxa"/>
            <w:shd w:val="clear" w:color="auto" w:fill="auto"/>
            <w:vAlign w:val="center"/>
          </w:tcPr>
          <w:p w14:paraId="0000015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263</w:t>
            </w:r>
          </w:p>
        </w:tc>
        <w:tc>
          <w:tcPr>
            <w:tcW w:w="1013" w:type="dxa"/>
            <w:shd w:val="clear" w:color="auto" w:fill="auto"/>
            <w:vAlign w:val="center"/>
          </w:tcPr>
          <w:p w14:paraId="0000015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5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5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5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5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33:00</w:t>
            </w:r>
          </w:p>
        </w:tc>
      </w:tr>
      <w:tr w:rsidR="00EE5DA5" w:rsidRPr="00E8040D" w14:paraId="2F0ED12D" w14:textId="77777777">
        <w:trPr>
          <w:trHeight w:val="300"/>
          <w:jc w:val="center"/>
        </w:trPr>
        <w:tc>
          <w:tcPr>
            <w:tcW w:w="714" w:type="dxa"/>
            <w:shd w:val="clear" w:color="auto" w:fill="auto"/>
            <w:vAlign w:val="center"/>
          </w:tcPr>
          <w:p w14:paraId="0000015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444" w:type="dxa"/>
            <w:shd w:val="clear" w:color="auto" w:fill="auto"/>
            <w:vAlign w:val="center"/>
          </w:tcPr>
          <w:p w14:paraId="0000015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Apatzingán</w:t>
            </w:r>
          </w:p>
        </w:tc>
        <w:tc>
          <w:tcPr>
            <w:tcW w:w="1191" w:type="dxa"/>
            <w:shd w:val="clear" w:color="auto" w:fill="auto"/>
            <w:vAlign w:val="center"/>
          </w:tcPr>
          <w:p w14:paraId="0000015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250</w:t>
            </w:r>
          </w:p>
        </w:tc>
        <w:tc>
          <w:tcPr>
            <w:tcW w:w="1013" w:type="dxa"/>
            <w:shd w:val="clear" w:color="auto" w:fill="auto"/>
            <w:vAlign w:val="center"/>
          </w:tcPr>
          <w:p w14:paraId="0000015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5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5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5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5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31:30</w:t>
            </w:r>
          </w:p>
        </w:tc>
      </w:tr>
      <w:tr w:rsidR="00EE5DA5" w:rsidRPr="00E8040D" w14:paraId="667B6843" w14:textId="77777777">
        <w:trPr>
          <w:trHeight w:val="300"/>
          <w:jc w:val="center"/>
        </w:trPr>
        <w:tc>
          <w:tcPr>
            <w:tcW w:w="714" w:type="dxa"/>
            <w:shd w:val="clear" w:color="auto" w:fill="auto"/>
            <w:vAlign w:val="center"/>
          </w:tcPr>
          <w:p w14:paraId="0000016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444" w:type="dxa"/>
            <w:shd w:val="clear" w:color="auto" w:fill="auto"/>
            <w:vAlign w:val="center"/>
          </w:tcPr>
          <w:p w14:paraId="0000016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Lázaro Cárdenas</w:t>
            </w:r>
          </w:p>
        </w:tc>
        <w:tc>
          <w:tcPr>
            <w:tcW w:w="1191" w:type="dxa"/>
            <w:shd w:val="clear" w:color="auto" w:fill="auto"/>
            <w:vAlign w:val="center"/>
          </w:tcPr>
          <w:p w14:paraId="0000016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241</w:t>
            </w:r>
          </w:p>
        </w:tc>
        <w:tc>
          <w:tcPr>
            <w:tcW w:w="1013" w:type="dxa"/>
            <w:shd w:val="clear" w:color="auto" w:fill="auto"/>
            <w:vAlign w:val="center"/>
          </w:tcPr>
          <w:p w14:paraId="0000016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16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26" w:type="dxa"/>
            <w:shd w:val="clear" w:color="auto" w:fill="auto"/>
            <w:vAlign w:val="center"/>
          </w:tcPr>
          <w:p w14:paraId="0000016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2025" w:type="dxa"/>
            <w:shd w:val="clear" w:color="auto" w:fill="auto"/>
            <w:vAlign w:val="center"/>
          </w:tcPr>
          <w:p w14:paraId="0000016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2034" w:type="dxa"/>
            <w:vAlign w:val="center"/>
          </w:tcPr>
          <w:p w14:paraId="0000016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30:30</w:t>
            </w:r>
          </w:p>
        </w:tc>
      </w:tr>
    </w:tbl>
    <w:p w14:paraId="00000168" w14:textId="77777777" w:rsidR="00EE5DA5" w:rsidRPr="00E8040D" w:rsidRDefault="00EE5DA5">
      <w:pPr>
        <w:spacing w:after="0"/>
        <w:jc w:val="both"/>
        <w:rPr>
          <w:rFonts w:ascii="Arial" w:eastAsia="Arial" w:hAnsi="Arial" w:cs="Arial"/>
          <w:sz w:val="24"/>
          <w:szCs w:val="24"/>
        </w:rPr>
      </w:pPr>
    </w:p>
    <w:p w14:paraId="00000169"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Como puede observarse en la tabla, el número máximo de grupos de trabajo es de 2, y la cantidad máxima de puntos de recuento para esta elección, sería de tres en </w:t>
      </w:r>
      <w:r w:rsidRPr="00E8040D">
        <w:rPr>
          <w:rFonts w:ascii="Arial" w:eastAsia="Arial" w:hAnsi="Arial" w:cs="Arial"/>
          <w:sz w:val="24"/>
          <w:szCs w:val="24"/>
        </w:rPr>
        <w:lastRenderedPageBreak/>
        <w:t xml:space="preserve">el caso de los distritos 01, 02, 04, 07, 09, 10, 11, 12, 17 y 18, teniendo que, en el resto de </w:t>
      </w:r>
      <w:proofErr w:type="gramStart"/>
      <w:r w:rsidRPr="00E8040D">
        <w:rPr>
          <w:rFonts w:ascii="Arial" w:eastAsia="Arial" w:hAnsi="Arial" w:cs="Arial"/>
          <w:sz w:val="24"/>
          <w:szCs w:val="24"/>
        </w:rPr>
        <w:t>los mismos</w:t>
      </w:r>
      <w:proofErr w:type="gramEnd"/>
      <w:r w:rsidRPr="00E8040D">
        <w:rPr>
          <w:rFonts w:ascii="Arial" w:eastAsia="Arial" w:hAnsi="Arial" w:cs="Arial"/>
          <w:sz w:val="24"/>
          <w:szCs w:val="24"/>
        </w:rPr>
        <w:t>, con la conformación de solo dos se estaría en condiciones de concluir en el plazo planteado.</w:t>
      </w:r>
    </w:p>
    <w:p w14:paraId="0000016A" w14:textId="77777777" w:rsidR="00EE5DA5" w:rsidRPr="00E8040D" w:rsidRDefault="00EE5DA5">
      <w:pPr>
        <w:spacing w:after="0"/>
        <w:jc w:val="both"/>
        <w:rPr>
          <w:rFonts w:ascii="Arial" w:eastAsia="Arial" w:hAnsi="Arial" w:cs="Arial"/>
          <w:sz w:val="24"/>
          <w:szCs w:val="24"/>
        </w:rPr>
      </w:pPr>
    </w:p>
    <w:p w14:paraId="1CF7DCAA" w14:textId="77777777" w:rsidR="00E55328" w:rsidRPr="00E8040D" w:rsidRDefault="00E55328">
      <w:pPr>
        <w:spacing w:after="0"/>
        <w:jc w:val="both"/>
        <w:rPr>
          <w:rFonts w:ascii="Arial" w:eastAsia="Arial" w:hAnsi="Arial" w:cs="Arial"/>
          <w:sz w:val="24"/>
          <w:szCs w:val="24"/>
        </w:rPr>
      </w:pPr>
    </w:p>
    <w:p w14:paraId="0000016B" w14:textId="77777777" w:rsidR="00EE5DA5" w:rsidRPr="00E8040D" w:rsidRDefault="00000000">
      <w:pPr>
        <w:pStyle w:val="Ttulo1"/>
        <w:numPr>
          <w:ilvl w:val="0"/>
          <w:numId w:val="1"/>
        </w:numPr>
        <w:spacing w:before="0" w:after="0"/>
        <w:rPr>
          <w:rFonts w:ascii="Arial" w:eastAsia="Arial" w:hAnsi="Arial" w:cs="Arial"/>
          <w:b/>
          <w:color w:val="A31077"/>
          <w:sz w:val="24"/>
          <w:szCs w:val="24"/>
        </w:rPr>
      </w:pPr>
      <w:bookmarkStart w:id="5" w:name="_Toc159931971"/>
      <w:r w:rsidRPr="00E8040D">
        <w:rPr>
          <w:rFonts w:ascii="Arial" w:eastAsia="Arial" w:hAnsi="Arial" w:cs="Arial"/>
          <w:b/>
          <w:color w:val="A31077"/>
          <w:sz w:val="24"/>
          <w:szCs w:val="24"/>
        </w:rPr>
        <w:t>Escenario para el cómputo total de la elección de Ayuntamientos</w:t>
      </w:r>
      <w:bookmarkEnd w:id="5"/>
    </w:p>
    <w:p w14:paraId="0000016C" w14:textId="77777777" w:rsidR="00EE5DA5" w:rsidRPr="00E8040D" w:rsidRDefault="00EE5DA5">
      <w:pPr>
        <w:spacing w:after="0"/>
        <w:jc w:val="both"/>
        <w:rPr>
          <w:rFonts w:ascii="Arial" w:eastAsia="Arial" w:hAnsi="Arial" w:cs="Arial"/>
          <w:sz w:val="24"/>
          <w:szCs w:val="24"/>
        </w:rPr>
      </w:pPr>
    </w:p>
    <w:p w14:paraId="0000016D"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Para abordar adecuadamente el escenario de los ayuntamientos en este proceso electoral, es crucial considerar una serie de variables:</w:t>
      </w:r>
    </w:p>
    <w:p w14:paraId="0000016E" w14:textId="77777777" w:rsidR="00EE5DA5" w:rsidRPr="00E8040D" w:rsidRDefault="00EE5DA5">
      <w:pPr>
        <w:spacing w:after="0"/>
        <w:jc w:val="both"/>
        <w:rPr>
          <w:rFonts w:ascii="Arial" w:eastAsia="Arial" w:hAnsi="Arial" w:cs="Arial"/>
          <w:sz w:val="24"/>
          <w:szCs w:val="24"/>
        </w:rPr>
      </w:pPr>
    </w:p>
    <w:p w14:paraId="0000016F" w14:textId="77777777" w:rsidR="00EE5DA5" w:rsidRPr="00E8040D" w:rsidRDefault="00000000">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sidRPr="00E8040D">
        <w:rPr>
          <w:rFonts w:ascii="Arial" w:eastAsia="Arial" w:hAnsi="Arial" w:cs="Arial"/>
          <w:b/>
          <w:color w:val="000000"/>
          <w:sz w:val="24"/>
          <w:szCs w:val="24"/>
        </w:rPr>
        <w:t>Por número de paquetes para recuento:</w:t>
      </w:r>
      <w:r w:rsidRPr="00E8040D">
        <w:rPr>
          <w:rFonts w:ascii="Arial" w:eastAsia="Arial" w:hAnsi="Arial" w:cs="Arial"/>
          <w:color w:val="000000"/>
          <w:sz w:val="24"/>
          <w:szCs w:val="24"/>
        </w:rPr>
        <w:t xml:space="preserve"> Partiendo de los establecido en el artículo 32 de los Lineamientos, con relación a que cuando el número de paquetes a recontar sea mayor a 20 y, por tanto, se ponga en riesgo la conclusión oportuna de los cómputos respectivos, será pertinente la creación, en su caso, de grupos de trabajo, y de ser necesario, puntos de recuento.</w:t>
      </w:r>
    </w:p>
    <w:p w14:paraId="00000170" w14:textId="77777777" w:rsidR="00EE5DA5" w:rsidRPr="00E8040D" w:rsidRDefault="00EE5DA5">
      <w:pPr>
        <w:pBdr>
          <w:top w:val="nil"/>
          <w:left w:val="nil"/>
          <w:bottom w:val="nil"/>
          <w:right w:val="nil"/>
          <w:between w:val="nil"/>
        </w:pBdr>
        <w:spacing w:after="0"/>
        <w:ind w:left="720"/>
        <w:jc w:val="both"/>
        <w:rPr>
          <w:rFonts w:ascii="Arial" w:eastAsia="Arial" w:hAnsi="Arial" w:cs="Arial"/>
          <w:color w:val="000000"/>
          <w:sz w:val="24"/>
          <w:szCs w:val="24"/>
        </w:rPr>
      </w:pPr>
    </w:p>
    <w:p w14:paraId="00000171" w14:textId="67FFF1B4" w:rsidR="00EE5DA5" w:rsidRPr="00E8040D" w:rsidRDefault="00000000" w:rsidP="00960562">
      <w:pPr>
        <w:pStyle w:val="Prrafodelista"/>
        <w:numPr>
          <w:ilvl w:val="0"/>
          <w:numId w:val="2"/>
        </w:numPr>
        <w:jc w:val="both"/>
        <w:rPr>
          <w:rFonts w:ascii="Arial" w:eastAsia="Arial" w:hAnsi="Arial" w:cs="Arial"/>
          <w:color w:val="000000"/>
          <w:sz w:val="24"/>
          <w:szCs w:val="24"/>
        </w:rPr>
      </w:pPr>
      <w:r w:rsidRPr="00E8040D">
        <w:rPr>
          <w:rFonts w:ascii="Arial" w:eastAsia="Arial" w:hAnsi="Arial" w:cs="Arial"/>
          <w:b/>
          <w:color w:val="000000"/>
          <w:sz w:val="24"/>
          <w:szCs w:val="24"/>
        </w:rPr>
        <w:t>Consejos con dos elecciones:</w:t>
      </w:r>
      <w:r w:rsidRPr="00E8040D">
        <w:rPr>
          <w:rFonts w:ascii="Arial" w:eastAsia="Arial" w:hAnsi="Arial" w:cs="Arial"/>
          <w:color w:val="000000"/>
          <w:sz w:val="24"/>
          <w:szCs w:val="24"/>
        </w:rPr>
        <w:t xml:space="preserve"> </w:t>
      </w:r>
      <w:r w:rsidR="00960562" w:rsidRPr="00E8040D">
        <w:rPr>
          <w:rFonts w:ascii="Arial" w:eastAsia="Arial" w:hAnsi="Arial" w:cs="Arial"/>
          <w:color w:val="000000"/>
          <w:sz w:val="24"/>
          <w:szCs w:val="24"/>
        </w:rPr>
        <w:t>Los consejos distritales realizarán el cómputo de diputaciones locales por ambos principios, así como los cómputos parciales de las casillas instaladas en las secciones que conforman el Distrito de la elección del Ayuntamiento, lo anterior</w:t>
      </w:r>
      <w:r w:rsidRPr="00E8040D">
        <w:rPr>
          <w:rFonts w:ascii="Arial" w:eastAsia="Arial" w:hAnsi="Arial" w:cs="Arial"/>
          <w:color w:val="000000"/>
          <w:sz w:val="24"/>
          <w:szCs w:val="24"/>
        </w:rPr>
        <w:t xml:space="preserve">, </w:t>
      </w:r>
      <w:r w:rsidR="00960562" w:rsidRPr="00E8040D">
        <w:rPr>
          <w:rFonts w:ascii="Arial" w:eastAsia="Arial" w:hAnsi="Arial" w:cs="Arial"/>
          <w:color w:val="000000"/>
          <w:sz w:val="24"/>
          <w:szCs w:val="24"/>
        </w:rPr>
        <w:t>agregando</w:t>
      </w:r>
      <w:r w:rsidRPr="00E8040D">
        <w:rPr>
          <w:rFonts w:ascii="Arial" w:eastAsia="Arial" w:hAnsi="Arial" w:cs="Arial"/>
          <w:color w:val="000000"/>
          <w:sz w:val="24"/>
          <w:szCs w:val="24"/>
        </w:rPr>
        <w:t xml:space="preserve"> complejidad a la planeación para garantizar la eficiencia en los cómputos.</w:t>
      </w:r>
    </w:p>
    <w:p w14:paraId="00000172" w14:textId="77777777" w:rsidR="00EE5DA5" w:rsidRPr="00E8040D" w:rsidRDefault="00EE5DA5">
      <w:pPr>
        <w:pBdr>
          <w:top w:val="nil"/>
          <w:left w:val="nil"/>
          <w:bottom w:val="nil"/>
          <w:right w:val="nil"/>
          <w:between w:val="nil"/>
        </w:pBdr>
        <w:spacing w:after="0"/>
        <w:ind w:left="720"/>
        <w:rPr>
          <w:rFonts w:ascii="Arial" w:eastAsia="Arial" w:hAnsi="Arial" w:cs="Arial"/>
          <w:b/>
          <w:color w:val="000000"/>
          <w:sz w:val="24"/>
          <w:szCs w:val="24"/>
        </w:rPr>
      </w:pPr>
    </w:p>
    <w:p w14:paraId="00000173" w14:textId="242F772A" w:rsidR="00EE5DA5" w:rsidRPr="00E8040D" w:rsidRDefault="00000000">
      <w:pPr>
        <w:numPr>
          <w:ilvl w:val="0"/>
          <w:numId w:val="2"/>
        </w:numPr>
        <w:pBdr>
          <w:top w:val="nil"/>
          <w:left w:val="nil"/>
          <w:bottom w:val="nil"/>
          <w:right w:val="nil"/>
          <w:between w:val="nil"/>
        </w:pBdr>
        <w:spacing w:after="0"/>
        <w:jc w:val="both"/>
        <w:rPr>
          <w:rFonts w:ascii="Arial" w:eastAsia="Arial" w:hAnsi="Arial" w:cs="Arial"/>
          <w:color w:val="000000"/>
          <w:sz w:val="24"/>
          <w:szCs w:val="24"/>
        </w:rPr>
      </w:pPr>
      <w:r w:rsidRPr="00E8040D">
        <w:rPr>
          <w:rFonts w:ascii="Arial" w:eastAsia="Arial" w:hAnsi="Arial" w:cs="Arial"/>
          <w:b/>
          <w:color w:val="000000"/>
          <w:sz w:val="24"/>
          <w:szCs w:val="24"/>
        </w:rPr>
        <w:t>Cómputos de la votación, en aquellos municipios en los que se concentre más de un distrito electoral:</w:t>
      </w:r>
      <w:r w:rsidRPr="00E8040D">
        <w:rPr>
          <w:rFonts w:ascii="Arial" w:eastAsia="Arial" w:hAnsi="Arial" w:cs="Arial"/>
          <w:color w:val="000000"/>
          <w:sz w:val="24"/>
          <w:szCs w:val="24"/>
        </w:rPr>
        <w:t xml:space="preserve"> En los </w:t>
      </w:r>
      <w:sdt>
        <w:sdtPr>
          <w:tag w:val="goog_rdk_44"/>
          <w:id w:val="2054881256"/>
        </w:sdtPr>
        <w:sdtContent/>
      </w:sdt>
      <w:r w:rsidRPr="00E8040D">
        <w:rPr>
          <w:rFonts w:ascii="Arial" w:eastAsia="Arial" w:hAnsi="Arial" w:cs="Arial"/>
          <w:color w:val="000000"/>
          <w:sz w:val="24"/>
          <w:szCs w:val="24"/>
        </w:rPr>
        <w:t xml:space="preserve">casos </w:t>
      </w:r>
      <w:r w:rsidR="00EB7D47" w:rsidRPr="00E8040D">
        <w:rPr>
          <w:rFonts w:ascii="Arial" w:eastAsia="Arial" w:hAnsi="Arial" w:cs="Arial"/>
          <w:color w:val="000000"/>
          <w:sz w:val="24"/>
          <w:szCs w:val="24"/>
        </w:rPr>
        <w:t xml:space="preserve">en </w:t>
      </w:r>
      <w:r w:rsidRPr="00E8040D">
        <w:rPr>
          <w:rFonts w:ascii="Arial" w:eastAsia="Arial" w:hAnsi="Arial" w:cs="Arial"/>
          <w:color w:val="000000"/>
          <w:sz w:val="24"/>
          <w:szCs w:val="24"/>
        </w:rPr>
        <w:t>que los municipios están compuestos por más de un distrito electoral, implica la coordinación integral entre los distritos que conforman el municipio y la tarea final para realizar el cómputo municipal que realizará el Consejo Distrital con funciones de Municipal.</w:t>
      </w:r>
    </w:p>
    <w:p w14:paraId="00000174" w14:textId="77777777" w:rsidR="00EE5DA5" w:rsidRPr="00E8040D" w:rsidRDefault="00EE5DA5">
      <w:pPr>
        <w:spacing w:after="0"/>
        <w:jc w:val="both"/>
        <w:rPr>
          <w:rFonts w:ascii="Arial" w:eastAsia="Arial" w:hAnsi="Arial" w:cs="Arial"/>
          <w:sz w:val="24"/>
          <w:szCs w:val="24"/>
        </w:rPr>
      </w:pPr>
    </w:p>
    <w:p w14:paraId="00000175"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Por lo anterior, se propone desagregar la realización de los cómputos municipales atendiendo a estos tres supuestos.</w:t>
      </w:r>
    </w:p>
    <w:p w14:paraId="00000176" w14:textId="77777777" w:rsidR="00EE5DA5" w:rsidRPr="00E8040D" w:rsidRDefault="00EE5DA5">
      <w:pPr>
        <w:spacing w:after="0"/>
        <w:jc w:val="both"/>
        <w:rPr>
          <w:rFonts w:ascii="Arial" w:eastAsia="Arial" w:hAnsi="Arial" w:cs="Arial"/>
          <w:sz w:val="24"/>
          <w:szCs w:val="24"/>
        </w:rPr>
      </w:pPr>
    </w:p>
    <w:p w14:paraId="00000177" w14:textId="77777777" w:rsidR="00EE5DA5" w:rsidRPr="00E8040D" w:rsidRDefault="00000000">
      <w:pPr>
        <w:numPr>
          <w:ilvl w:val="0"/>
          <w:numId w:val="3"/>
        </w:numPr>
        <w:pBdr>
          <w:top w:val="nil"/>
          <w:left w:val="nil"/>
          <w:bottom w:val="nil"/>
          <w:right w:val="nil"/>
          <w:between w:val="nil"/>
        </w:pBdr>
        <w:spacing w:after="0"/>
        <w:jc w:val="both"/>
        <w:rPr>
          <w:rFonts w:ascii="Arial" w:eastAsia="Arial" w:hAnsi="Arial" w:cs="Arial"/>
          <w:color w:val="A31077"/>
          <w:sz w:val="24"/>
          <w:szCs w:val="24"/>
        </w:rPr>
      </w:pPr>
      <w:r w:rsidRPr="00E8040D">
        <w:rPr>
          <w:rFonts w:ascii="Arial" w:eastAsia="Arial" w:hAnsi="Arial" w:cs="Arial"/>
          <w:color w:val="A31077"/>
          <w:sz w:val="24"/>
          <w:szCs w:val="24"/>
        </w:rPr>
        <w:t>Por número de paquetes para recuento</w:t>
      </w:r>
    </w:p>
    <w:p w14:paraId="00000178" w14:textId="77777777" w:rsidR="00EE5DA5" w:rsidRPr="00E8040D" w:rsidRDefault="00EE5DA5">
      <w:pPr>
        <w:pBdr>
          <w:top w:val="nil"/>
          <w:left w:val="nil"/>
          <w:bottom w:val="nil"/>
          <w:right w:val="nil"/>
          <w:between w:val="nil"/>
        </w:pBdr>
        <w:spacing w:after="0"/>
        <w:ind w:left="720"/>
        <w:jc w:val="both"/>
        <w:rPr>
          <w:rFonts w:ascii="Arial" w:eastAsia="Arial" w:hAnsi="Arial" w:cs="Arial"/>
          <w:color w:val="A31077"/>
          <w:sz w:val="24"/>
          <w:szCs w:val="24"/>
        </w:rPr>
      </w:pPr>
    </w:p>
    <w:p w14:paraId="00000179" w14:textId="77777777" w:rsidR="00EE5DA5" w:rsidRPr="00E8040D" w:rsidRDefault="00000000">
      <w:pPr>
        <w:numPr>
          <w:ilvl w:val="0"/>
          <w:numId w:val="7"/>
        </w:numPr>
        <w:pBdr>
          <w:top w:val="nil"/>
          <w:left w:val="nil"/>
          <w:bottom w:val="nil"/>
          <w:right w:val="nil"/>
          <w:between w:val="nil"/>
        </w:pBdr>
        <w:spacing w:after="0"/>
        <w:ind w:left="1418"/>
        <w:jc w:val="both"/>
        <w:rPr>
          <w:rFonts w:ascii="Arial" w:eastAsia="Arial" w:hAnsi="Arial" w:cs="Arial"/>
          <w:color w:val="000000"/>
          <w:sz w:val="24"/>
          <w:szCs w:val="24"/>
        </w:rPr>
      </w:pPr>
      <w:r w:rsidRPr="00E8040D">
        <w:rPr>
          <w:rFonts w:ascii="Arial" w:eastAsia="Arial" w:hAnsi="Arial" w:cs="Arial"/>
          <w:color w:val="A31077"/>
          <w:sz w:val="24"/>
          <w:szCs w:val="24"/>
        </w:rPr>
        <w:t>Recuento en municipios con hasta 20 paquetes</w:t>
      </w:r>
    </w:p>
    <w:p w14:paraId="0000017A" w14:textId="77777777" w:rsidR="00EE5DA5" w:rsidRPr="00E8040D" w:rsidRDefault="00EE5DA5">
      <w:pPr>
        <w:spacing w:after="0"/>
        <w:jc w:val="both"/>
        <w:rPr>
          <w:rFonts w:ascii="Arial" w:eastAsia="Arial" w:hAnsi="Arial" w:cs="Arial"/>
          <w:sz w:val="24"/>
          <w:szCs w:val="24"/>
        </w:rPr>
      </w:pPr>
    </w:p>
    <w:p w14:paraId="0000017B" w14:textId="42B0971D"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En cumplimiento a lo establecido en el artículo 32 de los Lineamientos, en aquellos municipios en donde no se tengan más de 20 paquetes electorales para realizar el cómputo de la elección, no será necesaria la creación</w:t>
      </w:r>
      <w:sdt>
        <w:sdtPr>
          <w:tag w:val="goog_rdk_45"/>
          <w:id w:val="-183371917"/>
        </w:sdtPr>
        <w:sdtContent/>
      </w:sdt>
      <w:r w:rsidR="00EB7D47" w:rsidRPr="00E8040D">
        <w:rPr>
          <w:rFonts w:ascii="Arial" w:eastAsia="Arial" w:hAnsi="Arial" w:cs="Arial"/>
          <w:sz w:val="24"/>
          <w:szCs w:val="24"/>
        </w:rPr>
        <w:t xml:space="preserve"> d</w:t>
      </w:r>
      <w:r w:rsidRPr="00E8040D">
        <w:rPr>
          <w:rFonts w:ascii="Arial" w:eastAsia="Arial" w:hAnsi="Arial" w:cs="Arial"/>
          <w:sz w:val="24"/>
          <w:szCs w:val="24"/>
        </w:rPr>
        <w:t>e grupos de trabajo, ni puntos de recuento, toda vez que el recuento deberá realizarse en el pleno del Consejo respectivo.</w:t>
      </w:r>
    </w:p>
    <w:p w14:paraId="0000017C" w14:textId="77777777" w:rsidR="00EE5DA5" w:rsidRPr="00E8040D" w:rsidRDefault="00EE5DA5">
      <w:pPr>
        <w:spacing w:after="0"/>
        <w:jc w:val="both"/>
        <w:rPr>
          <w:rFonts w:ascii="Arial" w:eastAsia="Arial" w:hAnsi="Arial" w:cs="Arial"/>
          <w:sz w:val="24"/>
          <w:szCs w:val="24"/>
        </w:rPr>
      </w:pPr>
    </w:p>
    <w:p w14:paraId="0000017D" w14:textId="44DE4636"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En ese orden de ideas, y conforme a la proyección con la que cuenta actualmente la Dirección Ejecutiva de Organización Electoral</w:t>
      </w:r>
      <w:r w:rsidRPr="00E8040D">
        <w:rPr>
          <w:rFonts w:ascii="Arial" w:eastAsia="Arial" w:hAnsi="Arial" w:cs="Arial"/>
          <w:sz w:val="24"/>
          <w:szCs w:val="24"/>
          <w:vertAlign w:val="superscript"/>
        </w:rPr>
        <w:footnoteReference w:id="6"/>
      </w:r>
      <w:r w:rsidRPr="00E8040D">
        <w:rPr>
          <w:rFonts w:ascii="Arial" w:eastAsia="Arial" w:hAnsi="Arial" w:cs="Arial"/>
          <w:sz w:val="24"/>
          <w:szCs w:val="24"/>
        </w:rPr>
        <w:t xml:space="preserve">, serían 26 consejos municipales, en los que no </w:t>
      </w:r>
      <w:r w:rsidR="00EB7D47" w:rsidRPr="00E8040D">
        <w:rPr>
          <w:rFonts w:ascii="Arial" w:eastAsia="Arial" w:hAnsi="Arial" w:cs="Arial"/>
          <w:sz w:val="24"/>
          <w:szCs w:val="24"/>
        </w:rPr>
        <w:t xml:space="preserve">se necesitaría </w:t>
      </w:r>
      <w:sdt>
        <w:sdtPr>
          <w:tag w:val="goog_rdk_46"/>
          <w:id w:val="-1262525134"/>
        </w:sdtPr>
        <w:sdtContent/>
      </w:sdt>
      <w:r w:rsidRPr="00E8040D">
        <w:rPr>
          <w:rFonts w:ascii="Arial" w:eastAsia="Arial" w:hAnsi="Arial" w:cs="Arial"/>
          <w:sz w:val="24"/>
          <w:szCs w:val="24"/>
        </w:rPr>
        <w:t>la habilitación grupos de trabajo, ni puntos de recuento, siendo estos los siguientes:</w:t>
      </w:r>
    </w:p>
    <w:p w14:paraId="0000017E" w14:textId="77777777" w:rsidR="00EE5DA5" w:rsidRPr="00E8040D" w:rsidRDefault="00EE5DA5">
      <w:pPr>
        <w:spacing w:after="0"/>
        <w:rPr>
          <w:rFonts w:ascii="Arial" w:eastAsia="Arial" w:hAnsi="Arial" w:cs="Arial"/>
          <w:sz w:val="24"/>
          <w:szCs w:val="24"/>
        </w:rPr>
      </w:pPr>
    </w:p>
    <w:tbl>
      <w:tblPr>
        <w:tblStyle w:val="a0"/>
        <w:tblW w:w="10055"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673"/>
        <w:gridCol w:w="1143"/>
        <w:gridCol w:w="2408"/>
        <w:gridCol w:w="1247"/>
        <w:gridCol w:w="2438"/>
        <w:gridCol w:w="2146"/>
      </w:tblGrid>
      <w:tr w:rsidR="00EE5DA5" w:rsidRPr="00E8040D" w14:paraId="53812516" w14:textId="77777777">
        <w:trPr>
          <w:trHeight w:val="300"/>
          <w:tblHeader/>
          <w:jc w:val="center"/>
        </w:trPr>
        <w:tc>
          <w:tcPr>
            <w:tcW w:w="673" w:type="dxa"/>
            <w:shd w:val="clear" w:color="auto" w:fill="A31077"/>
            <w:vAlign w:val="center"/>
          </w:tcPr>
          <w:p w14:paraId="0000017F" w14:textId="77777777" w:rsidR="00EE5DA5" w:rsidRPr="00E8040D" w:rsidRDefault="00000000">
            <w:pPr>
              <w:spacing w:after="0" w:line="240" w:lineRule="auto"/>
              <w:jc w:val="center"/>
              <w:rPr>
                <w:rFonts w:ascii="Arial Narrow" w:eastAsia="Arial Narrow" w:hAnsi="Arial Narrow" w:cs="Arial Narrow"/>
                <w:b/>
                <w:color w:val="FFFFFF"/>
                <w:sz w:val="20"/>
                <w:szCs w:val="20"/>
              </w:rPr>
            </w:pPr>
            <w:proofErr w:type="spellStart"/>
            <w:r w:rsidRPr="00E8040D">
              <w:rPr>
                <w:rFonts w:ascii="Arial Narrow" w:eastAsia="Arial Narrow" w:hAnsi="Arial Narrow" w:cs="Arial Narrow"/>
                <w:b/>
                <w:color w:val="FFFFFF"/>
                <w:sz w:val="20"/>
                <w:szCs w:val="20"/>
              </w:rPr>
              <w:t>Cvo</w:t>
            </w:r>
            <w:proofErr w:type="spellEnd"/>
            <w:r w:rsidRPr="00E8040D">
              <w:rPr>
                <w:rFonts w:ascii="Arial Narrow" w:eastAsia="Arial Narrow" w:hAnsi="Arial Narrow" w:cs="Arial Narrow"/>
                <w:b/>
                <w:color w:val="FFFFFF"/>
                <w:sz w:val="20"/>
                <w:szCs w:val="20"/>
              </w:rPr>
              <w:t>.</w:t>
            </w:r>
          </w:p>
        </w:tc>
        <w:tc>
          <w:tcPr>
            <w:tcW w:w="1143" w:type="dxa"/>
            <w:shd w:val="clear" w:color="auto" w:fill="A31077"/>
            <w:vAlign w:val="center"/>
          </w:tcPr>
          <w:p w14:paraId="00000180"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Id_ Municipio</w:t>
            </w:r>
          </w:p>
        </w:tc>
        <w:tc>
          <w:tcPr>
            <w:tcW w:w="2408" w:type="dxa"/>
            <w:shd w:val="clear" w:color="auto" w:fill="A31077"/>
            <w:vAlign w:val="center"/>
          </w:tcPr>
          <w:p w14:paraId="00000181"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Municipio</w:t>
            </w:r>
          </w:p>
        </w:tc>
        <w:tc>
          <w:tcPr>
            <w:tcW w:w="1247" w:type="dxa"/>
            <w:shd w:val="clear" w:color="auto" w:fill="A31077"/>
            <w:vAlign w:val="center"/>
          </w:tcPr>
          <w:p w14:paraId="00000182"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 a recontar</w:t>
            </w:r>
          </w:p>
        </w:tc>
        <w:tc>
          <w:tcPr>
            <w:tcW w:w="2438" w:type="dxa"/>
            <w:shd w:val="clear" w:color="auto" w:fill="A31077"/>
            <w:vAlign w:val="center"/>
          </w:tcPr>
          <w:p w14:paraId="00000183"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horas proyectadas para la realización de los Cómputos</w:t>
            </w:r>
          </w:p>
        </w:tc>
        <w:tc>
          <w:tcPr>
            <w:tcW w:w="2146" w:type="dxa"/>
            <w:shd w:val="clear" w:color="auto" w:fill="A31077"/>
            <w:vAlign w:val="center"/>
          </w:tcPr>
          <w:p w14:paraId="00000184"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Recuento Total o Parcial</w:t>
            </w:r>
          </w:p>
        </w:tc>
      </w:tr>
      <w:tr w:rsidR="00EE5DA5" w:rsidRPr="00E8040D" w14:paraId="1C78AA17" w14:textId="77777777">
        <w:trPr>
          <w:trHeight w:val="300"/>
          <w:jc w:val="center"/>
        </w:trPr>
        <w:tc>
          <w:tcPr>
            <w:tcW w:w="673" w:type="dxa"/>
            <w:shd w:val="clear" w:color="auto" w:fill="auto"/>
            <w:vAlign w:val="center"/>
          </w:tcPr>
          <w:p w14:paraId="0000018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143" w:type="dxa"/>
            <w:shd w:val="clear" w:color="auto" w:fill="auto"/>
            <w:vAlign w:val="center"/>
          </w:tcPr>
          <w:p w14:paraId="0000018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w:t>
            </w:r>
          </w:p>
        </w:tc>
        <w:tc>
          <w:tcPr>
            <w:tcW w:w="2408" w:type="dxa"/>
            <w:shd w:val="clear" w:color="auto" w:fill="auto"/>
            <w:vAlign w:val="center"/>
          </w:tcPr>
          <w:p w14:paraId="0000018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Angangueo</w:t>
            </w:r>
          </w:p>
        </w:tc>
        <w:tc>
          <w:tcPr>
            <w:tcW w:w="1247" w:type="dxa"/>
            <w:shd w:val="clear" w:color="auto" w:fill="auto"/>
            <w:vAlign w:val="center"/>
          </w:tcPr>
          <w:p w14:paraId="0000018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w:t>
            </w:r>
          </w:p>
        </w:tc>
        <w:tc>
          <w:tcPr>
            <w:tcW w:w="2438" w:type="dxa"/>
            <w:shd w:val="clear" w:color="auto" w:fill="auto"/>
            <w:vAlign w:val="center"/>
          </w:tcPr>
          <w:p w14:paraId="0000018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6:30</w:t>
            </w:r>
          </w:p>
        </w:tc>
        <w:tc>
          <w:tcPr>
            <w:tcW w:w="2146" w:type="dxa"/>
            <w:shd w:val="clear" w:color="auto" w:fill="auto"/>
            <w:vAlign w:val="center"/>
          </w:tcPr>
          <w:p w14:paraId="0000018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5C21F9D0" w14:textId="77777777">
        <w:trPr>
          <w:trHeight w:val="300"/>
          <w:jc w:val="center"/>
        </w:trPr>
        <w:tc>
          <w:tcPr>
            <w:tcW w:w="673" w:type="dxa"/>
            <w:shd w:val="clear" w:color="auto" w:fill="auto"/>
            <w:vAlign w:val="center"/>
          </w:tcPr>
          <w:p w14:paraId="0000018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143" w:type="dxa"/>
            <w:shd w:val="clear" w:color="auto" w:fill="auto"/>
            <w:vAlign w:val="center"/>
          </w:tcPr>
          <w:p w14:paraId="0000018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w:t>
            </w:r>
          </w:p>
        </w:tc>
        <w:tc>
          <w:tcPr>
            <w:tcW w:w="2408" w:type="dxa"/>
            <w:shd w:val="clear" w:color="auto" w:fill="auto"/>
            <w:vAlign w:val="center"/>
          </w:tcPr>
          <w:p w14:paraId="0000018D"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Aporo</w:t>
            </w:r>
          </w:p>
        </w:tc>
        <w:tc>
          <w:tcPr>
            <w:tcW w:w="1247" w:type="dxa"/>
            <w:shd w:val="clear" w:color="auto" w:fill="auto"/>
            <w:vAlign w:val="center"/>
          </w:tcPr>
          <w:p w14:paraId="0000018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w:t>
            </w:r>
          </w:p>
        </w:tc>
        <w:tc>
          <w:tcPr>
            <w:tcW w:w="2438" w:type="dxa"/>
            <w:shd w:val="clear" w:color="auto" w:fill="auto"/>
            <w:vAlign w:val="center"/>
          </w:tcPr>
          <w:p w14:paraId="0000018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3:00</w:t>
            </w:r>
          </w:p>
        </w:tc>
        <w:tc>
          <w:tcPr>
            <w:tcW w:w="2146" w:type="dxa"/>
            <w:shd w:val="clear" w:color="auto" w:fill="auto"/>
            <w:vAlign w:val="center"/>
          </w:tcPr>
          <w:p w14:paraId="0000019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1E798904" w14:textId="77777777">
        <w:trPr>
          <w:trHeight w:val="300"/>
          <w:jc w:val="center"/>
        </w:trPr>
        <w:tc>
          <w:tcPr>
            <w:tcW w:w="673" w:type="dxa"/>
            <w:shd w:val="clear" w:color="auto" w:fill="auto"/>
            <w:vAlign w:val="center"/>
          </w:tcPr>
          <w:p w14:paraId="0000019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143" w:type="dxa"/>
            <w:shd w:val="clear" w:color="auto" w:fill="auto"/>
            <w:vAlign w:val="center"/>
          </w:tcPr>
          <w:p w14:paraId="0000019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w:t>
            </w:r>
          </w:p>
        </w:tc>
        <w:tc>
          <w:tcPr>
            <w:tcW w:w="2408" w:type="dxa"/>
            <w:shd w:val="clear" w:color="auto" w:fill="auto"/>
            <w:vAlign w:val="center"/>
          </w:tcPr>
          <w:p w14:paraId="00000193"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Briseñas</w:t>
            </w:r>
          </w:p>
        </w:tc>
        <w:tc>
          <w:tcPr>
            <w:tcW w:w="1247" w:type="dxa"/>
            <w:shd w:val="clear" w:color="auto" w:fill="auto"/>
            <w:vAlign w:val="center"/>
          </w:tcPr>
          <w:p w14:paraId="0000019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w:t>
            </w:r>
          </w:p>
        </w:tc>
        <w:tc>
          <w:tcPr>
            <w:tcW w:w="2438" w:type="dxa"/>
            <w:shd w:val="clear" w:color="auto" w:fill="auto"/>
            <w:vAlign w:val="center"/>
          </w:tcPr>
          <w:p w14:paraId="0000019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6:00</w:t>
            </w:r>
          </w:p>
        </w:tc>
        <w:tc>
          <w:tcPr>
            <w:tcW w:w="2146" w:type="dxa"/>
            <w:shd w:val="clear" w:color="auto" w:fill="auto"/>
            <w:vAlign w:val="center"/>
          </w:tcPr>
          <w:p w14:paraId="0000019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378A19DF" w14:textId="77777777">
        <w:trPr>
          <w:trHeight w:val="300"/>
          <w:jc w:val="center"/>
        </w:trPr>
        <w:tc>
          <w:tcPr>
            <w:tcW w:w="673" w:type="dxa"/>
            <w:shd w:val="clear" w:color="auto" w:fill="auto"/>
            <w:vAlign w:val="center"/>
          </w:tcPr>
          <w:p w14:paraId="0000019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w:t>
            </w:r>
          </w:p>
        </w:tc>
        <w:tc>
          <w:tcPr>
            <w:tcW w:w="1143" w:type="dxa"/>
            <w:shd w:val="clear" w:color="auto" w:fill="auto"/>
            <w:vAlign w:val="center"/>
          </w:tcPr>
          <w:p w14:paraId="0000019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w:t>
            </w:r>
          </w:p>
        </w:tc>
        <w:tc>
          <w:tcPr>
            <w:tcW w:w="2408" w:type="dxa"/>
            <w:shd w:val="clear" w:color="auto" w:fill="auto"/>
            <w:vAlign w:val="center"/>
          </w:tcPr>
          <w:p w14:paraId="0000019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Carácuaro</w:t>
            </w:r>
          </w:p>
        </w:tc>
        <w:tc>
          <w:tcPr>
            <w:tcW w:w="1247" w:type="dxa"/>
            <w:shd w:val="clear" w:color="auto" w:fill="auto"/>
            <w:vAlign w:val="center"/>
          </w:tcPr>
          <w:p w14:paraId="0000019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2438" w:type="dxa"/>
            <w:shd w:val="clear" w:color="auto" w:fill="auto"/>
            <w:vAlign w:val="center"/>
          </w:tcPr>
          <w:p w14:paraId="0000019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8:30</w:t>
            </w:r>
          </w:p>
        </w:tc>
        <w:tc>
          <w:tcPr>
            <w:tcW w:w="2146" w:type="dxa"/>
            <w:shd w:val="clear" w:color="auto" w:fill="auto"/>
            <w:vAlign w:val="center"/>
          </w:tcPr>
          <w:p w14:paraId="0000019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480F5B6D" w14:textId="77777777">
        <w:trPr>
          <w:trHeight w:val="300"/>
          <w:jc w:val="center"/>
        </w:trPr>
        <w:tc>
          <w:tcPr>
            <w:tcW w:w="673" w:type="dxa"/>
            <w:shd w:val="clear" w:color="auto" w:fill="auto"/>
            <w:vAlign w:val="center"/>
          </w:tcPr>
          <w:p w14:paraId="0000019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w:t>
            </w:r>
          </w:p>
        </w:tc>
        <w:tc>
          <w:tcPr>
            <w:tcW w:w="1143" w:type="dxa"/>
            <w:shd w:val="clear" w:color="auto" w:fill="auto"/>
            <w:vAlign w:val="center"/>
          </w:tcPr>
          <w:p w14:paraId="0000019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2408" w:type="dxa"/>
            <w:shd w:val="clear" w:color="auto" w:fill="auto"/>
            <w:vAlign w:val="center"/>
          </w:tcPr>
          <w:p w14:paraId="0000019F"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Charapan</w:t>
            </w:r>
          </w:p>
        </w:tc>
        <w:tc>
          <w:tcPr>
            <w:tcW w:w="1247" w:type="dxa"/>
            <w:shd w:val="clear" w:color="auto" w:fill="auto"/>
            <w:vAlign w:val="center"/>
          </w:tcPr>
          <w:p w14:paraId="000001A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w:t>
            </w:r>
          </w:p>
        </w:tc>
        <w:tc>
          <w:tcPr>
            <w:tcW w:w="2438" w:type="dxa"/>
            <w:shd w:val="clear" w:color="auto" w:fill="auto"/>
            <w:vAlign w:val="center"/>
          </w:tcPr>
          <w:p w14:paraId="000001A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8:00</w:t>
            </w:r>
          </w:p>
        </w:tc>
        <w:tc>
          <w:tcPr>
            <w:tcW w:w="2146" w:type="dxa"/>
            <w:shd w:val="clear" w:color="auto" w:fill="auto"/>
            <w:vAlign w:val="center"/>
          </w:tcPr>
          <w:p w14:paraId="000001A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10332F28" w14:textId="77777777">
        <w:trPr>
          <w:trHeight w:val="300"/>
          <w:jc w:val="center"/>
        </w:trPr>
        <w:tc>
          <w:tcPr>
            <w:tcW w:w="673" w:type="dxa"/>
            <w:shd w:val="clear" w:color="auto" w:fill="auto"/>
            <w:vAlign w:val="center"/>
          </w:tcPr>
          <w:p w14:paraId="000001A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w:t>
            </w:r>
          </w:p>
        </w:tc>
        <w:tc>
          <w:tcPr>
            <w:tcW w:w="1143" w:type="dxa"/>
            <w:shd w:val="clear" w:color="auto" w:fill="auto"/>
            <w:vAlign w:val="center"/>
          </w:tcPr>
          <w:p w14:paraId="000001A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w:t>
            </w:r>
          </w:p>
        </w:tc>
        <w:tc>
          <w:tcPr>
            <w:tcW w:w="2408" w:type="dxa"/>
            <w:shd w:val="clear" w:color="auto" w:fill="auto"/>
            <w:vAlign w:val="center"/>
          </w:tcPr>
          <w:p w14:paraId="000001A5"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Chinicuila</w:t>
            </w:r>
          </w:p>
        </w:tc>
        <w:tc>
          <w:tcPr>
            <w:tcW w:w="1247" w:type="dxa"/>
            <w:shd w:val="clear" w:color="auto" w:fill="auto"/>
            <w:vAlign w:val="center"/>
          </w:tcPr>
          <w:p w14:paraId="000001A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w:t>
            </w:r>
          </w:p>
        </w:tc>
        <w:tc>
          <w:tcPr>
            <w:tcW w:w="2438" w:type="dxa"/>
            <w:shd w:val="clear" w:color="auto" w:fill="auto"/>
            <w:vAlign w:val="center"/>
          </w:tcPr>
          <w:p w14:paraId="000001A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5:30</w:t>
            </w:r>
          </w:p>
        </w:tc>
        <w:tc>
          <w:tcPr>
            <w:tcW w:w="2146" w:type="dxa"/>
            <w:shd w:val="clear" w:color="auto" w:fill="auto"/>
            <w:vAlign w:val="center"/>
          </w:tcPr>
          <w:p w14:paraId="000001A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16A4BABF" w14:textId="77777777">
        <w:trPr>
          <w:trHeight w:val="300"/>
          <w:jc w:val="center"/>
        </w:trPr>
        <w:tc>
          <w:tcPr>
            <w:tcW w:w="673" w:type="dxa"/>
            <w:shd w:val="clear" w:color="auto" w:fill="auto"/>
            <w:vAlign w:val="center"/>
          </w:tcPr>
          <w:p w14:paraId="000001A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w:t>
            </w:r>
          </w:p>
        </w:tc>
        <w:tc>
          <w:tcPr>
            <w:tcW w:w="1143" w:type="dxa"/>
            <w:shd w:val="clear" w:color="auto" w:fill="auto"/>
            <w:vAlign w:val="center"/>
          </w:tcPr>
          <w:p w14:paraId="000001A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w:t>
            </w:r>
          </w:p>
        </w:tc>
        <w:tc>
          <w:tcPr>
            <w:tcW w:w="2408" w:type="dxa"/>
            <w:shd w:val="clear" w:color="auto" w:fill="auto"/>
            <w:vAlign w:val="center"/>
          </w:tcPr>
          <w:p w14:paraId="000001AB"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Chucándiro</w:t>
            </w:r>
          </w:p>
        </w:tc>
        <w:tc>
          <w:tcPr>
            <w:tcW w:w="1247" w:type="dxa"/>
            <w:shd w:val="clear" w:color="auto" w:fill="auto"/>
            <w:vAlign w:val="center"/>
          </w:tcPr>
          <w:p w14:paraId="000001A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w:t>
            </w:r>
          </w:p>
        </w:tc>
        <w:tc>
          <w:tcPr>
            <w:tcW w:w="2438" w:type="dxa"/>
            <w:shd w:val="clear" w:color="auto" w:fill="auto"/>
            <w:vAlign w:val="center"/>
          </w:tcPr>
          <w:p w14:paraId="000001A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5:30</w:t>
            </w:r>
          </w:p>
        </w:tc>
        <w:tc>
          <w:tcPr>
            <w:tcW w:w="2146" w:type="dxa"/>
            <w:shd w:val="clear" w:color="auto" w:fill="auto"/>
            <w:vAlign w:val="center"/>
          </w:tcPr>
          <w:p w14:paraId="000001A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489CE11E" w14:textId="77777777">
        <w:trPr>
          <w:trHeight w:val="300"/>
          <w:jc w:val="center"/>
        </w:trPr>
        <w:tc>
          <w:tcPr>
            <w:tcW w:w="673" w:type="dxa"/>
            <w:shd w:val="clear" w:color="auto" w:fill="auto"/>
            <w:vAlign w:val="center"/>
          </w:tcPr>
          <w:p w14:paraId="000001A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w:t>
            </w:r>
          </w:p>
        </w:tc>
        <w:tc>
          <w:tcPr>
            <w:tcW w:w="1143" w:type="dxa"/>
            <w:shd w:val="clear" w:color="auto" w:fill="auto"/>
            <w:vAlign w:val="center"/>
          </w:tcPr>
          <w:p w14:paraId="000001B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w:t>
            </w:r>
          </w:p>
        </w:tc>
        <w:tc>
          <w:tcPr>
            <w:tcW w:w="2408" w:type="dxa"/>
            <w:shd w:val="clear" w:color="auto" w:fill="auto"/>
            <w:vAlign w:val="center"/>
          </w:tcPr>
          <w:p w14:paraId="000001B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Churintzio</w:t>
            </w:r>
          </w:p>
        </w:tc>
        <w:tc>
          <w:tcPr>
            <w:tcW w:w="1247" w:type="dxa"/>
            <w:shd w:val="clear" w:color="auto" w:fill="auto"/>
            <w:vAlign w:val="center"/>
          </w:tcPr>
          <w:p w14:paraId="000001B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w:t>
            </w:r>
          </w:p>
        </w:tc>
        <w:tc>
          <w:tcPr>
            <w:tcW w:w="2438" w:type="dxa"/>
            <w:shd w:val="clear" w:color="auto" w:fill="auto"/>
            <w:vAlign w:val="center"/>
          </w:tcPr>
          <w:p w14:paraId="000001B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6:30</w:t>
            </w:r>
          </w:p>
        </w:tc>
        <w:tc>
          <w:tcPr>
            <w:tcW w:w="2146" w:type="dxa"/>
            <w:shd w:val="clear" w:color="auto" w:fill="auto"/>
            <w:vAlign w:val="center"/>
          </w:tcPr>
          <w:p w14:paraId="000001B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45750A6C" w14:textId="77777777">
        <w:trPr>
          <w:trHeight w:val="300"/>
          <w:jc w:val="center"/>
        </w:trPr>
        <w:tc>
          <w:tcPr>
            <w:tcW w:w="673" w:type="dxa"/>
            <w:shd w:val="clear" w:color="auto" w:fill="auto"/>
            <w:vAlign w:val="center"/>
          </w:tcPr>
          <w:p w14:paraId="000001B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w:t>
            </w:r>
          </w:p>
        </w:tc>
        <w:tc>
          <w:tcPr>
            <w:tcW w:w="1143" w:type="dxa"/>
            <w:shd w:val="clear" w:color="auto" w:fill="auto"/>
            <w:vAlign w:val="center"/>
          </w:tcPr>
          <w:p w14:paraId="000001B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75</w:t>
            </w:r>
          </w:p>
        </w:tc>
        <w:tc>
          <w:tcPr>
            <w:tcW w:w="2408" w:type="dxa"/>
            <w:shd w:val="clear" w:color="auto" w:fill="auto"/>
            <w:vAlign w:val="center"/>
          </w:tcPr>
          <w:p w14:paraId="000001B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Cojumatlán De Regules</w:t>
            </w:r>
          </w:p>
        </w:tc>
        <w:tc>
          <w:tcPr>
            <w:tcW w:w="1247" w:type="dxa"/>
            <w:shd w:val="clear" w:color="auto" w:fill="auto"/>
            <w:vAlign w:val="center"/>
          </w:tcPr>
          <w:p w14:paraId="000001B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2438" w:type="dxa"/>
            <w:shd w:val="clear" w:color="auto" w:fill="auto"/>
            <w:vAlign w:val="center"/>
          </w:tcPr>
          <w:p w14:paraId="000001B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10:00</w:t>
            </w:r>
          </w:p>
        </w:tc>
        <w:tc>
          <w:tcPr>
            <w:tcW w:w="2146" w:type="dxa"/>
            <w:shd w:val="clear" w:color="auto" w:fill="auto"/>
            <w:vAlign w:val="center"/>
          </w:tcPr>
          <w:p w14:paraId="000001B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361DB8DC" w14:textId="77777777">
        <w:trPr>
          <w:trHeight w:val="300"/>
          <w:jc w:val="center"/>
        </w:trPr>
        <w:tc>
          <w:tcPr>
            <w:tcW w:w="673" w:type="dxa"/>
            <w:shd w:val="clear" w:color="auto" w:fill="auto"/>
            <w:vAlign w:val="center"/>
          </w:tcPr>
          <w:p w14:paraId="000001B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w:t>
            </w:r>
          </w:p>
        </w:tc>
        <w:tc>
          <w:tcPr>
            <w:tcW w:w="1143" w:type="dxa"/>
            <w:shd w:val="clear" w:color="auto" w:fill="auto"/>
            <w:vAlign w:val="center"/>
          </w:tcPr>
          <w:p w14:paraId="000001B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2408" w:type="dxa"/>
            <w:shd w:val="clear" w:color="auto" w:fill="auto"/>
            <w:vAlign w:val="center"/>
          </w:tcPr>
          <w:p w14:paraId="000001BD"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Copándaro</w:t>
            </w:r>
          </w:p>
        </w:tc>
        <w:tc>
          <w:tcPr>
            <w:tcW w:w="1247" w:type="dxa"/>
            <w:shd w:val="clear" w:color="auto" w:fill="auto"/>
            <w:vAlign w:val="center"/>
          </w:tcPr>
          <w:p w14:paraId="000001B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w:t>
            </w:r>
          </w:p>
        </w:tc>
        <w:tc>
          <w:tcPr>
            <w:tcW w:w="2438" w:type="dxa"/>
            <w:shd w:val="clear" w:color="auto" w:fill="auto"/>
            <w:vAlign w:val="center"/>
          </w:tcPr>
          <w:p w14:paraId="000001B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7:30</w:t>
            </w:r>
          </w:p>
        </w:tc>
        <w:tc>
          <w:tcPr>
            <w:tcW w:w="2146" w:type="dxa"/>
            <w:shd w:val="clear" w:color="auto" w:fill="auto"/>
            <w:vAlign w:val="center"/>
          </w:tcPr>
          <w:p w14:paraId="000001C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2D49B1C8" w14:textId="77777777">
        <w:trPr>
          <w:trHeight w:val="300"/>
          <w:jc w:val="center"/>
        </w:trPr>
        <w:tc>
          <w:tcPr>
            <w:tcW w:w="673" w:type="dxa"/>
            <w:shd w:val="clear" w:color="auto" w:fill="auto"/>
            <w:vAlign w:val="center"/>
          </w:tcPr>
          <w:p w14:paraId="000001C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w:t>
            </w:r>
          </w:p>
        </w:tc>
        <w:tc>
          <w:tcPr>
            <w:tcW w:w="1143" w:type="dxa"/>
            <w:shd w:val="clear" w:color="auto" w:fill="auto"/>
            <w:vAlign w:val="center"/>
          </w:tcPr>
          <w:p w14:paraId="000001C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36</w:t>
            </w:r>
          </w:p>
        </w:tc>
        <w:tc>
          <w:tcPr>
            <w:tcW w:w="2408" w:type="dxa"/>
            <w:shd w:val="clear" w:color="auto" w:fill="auto"/>
            <w:vAlign w:val="center"/>
          </w:tcPr>
          <w:p w14:paraId="000001C3"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Huandacareo</w:t>
            </w:r>
          </w:p>
        </w:tc>
        <w:tc>
          <w:tcPr>
            <w:tcW w:w="1247" w:type="dxa"/>
            <w:shd w:val="clear" w:color="auto" w:fill="auto"/>
            <w:vAlign w:val="center"/>
          </w:tcPr>
          <w:p w14:paraId="000001C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2438" w:type="dxa"/>
            <w:shd w:val="clear" w:color="auto" w:fill="auto"/>
            <w:vAlign w:val="center"/>
          </w:tcPr>
          <w:p w14:paraId="000001C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9:00</w:t>
            </w:r>
          </w:p>
        </w:tc>
        <w:tc>
          <w:tcPr>
            <w:tcW w:w="2146" w:type="dxa"/>
            <w:shd w:val="clear" w:color="auto" w:fill="auto"/>
            <w:vAlign w:val="center"/>
          </w:tcPr>
          <w:p w14:paraId="000001C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7F3601AC" w14:textId="77777777">
        <w:trPr>
          <w:trHeight w:val="300"/>
          <w:jc w:val="center"/>
        </w:trPr>
        <w:tc>
          <w:tcPr>
            <w:tcW w:w="673" w:type="dxa"/>
            <w:shd w:val="clear" w:color="auto" w:fill="auto"/>
            <w:vAlign w:val="center"/>
          </w:tcPr>
          <w:p w14:paraId="000001C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w:t>
            </w:r>
          </w:p>
        </w:tc>
        <w:tc>
          <w:tcPr>
            <w:tcW w:w="1143" w:type="dxa"/>
            <w:shd w:val="clear" w:color="auto" w:fill="auto"/>
            <w:vAlign w:val="center"/>
          </w:tcPr>
          <w:p w14:paraId="000001C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37</w:t>
            </w:r>
          </w:p>
        </w:tc>
        <w:tc>
          <w:tcPr>
            <w:tcW w:w="2408" w:type="dxa"/>
            <w:shd w:val="clear" w:color="auto" w:fill="auto"/>
            <w:vAlign w:val="center"/>
          </w:tcPr>
          <w:p w14:paraId="000001C9" w14:textId="77777777" w:rsidR="00EE5DA5" w:rsidRPr="00E8040D" w:rsidRDefault="00000000">
            <w:pPr>
              <w:spacing w:after="0" w:line="240" w:lineRule="auto"/>
              <w:rPr>
                <w:rFonts w:ascii="Arial Narrow" w:eastAsia="Arial Narrow" w:hAnsi="Arial Narrow" w:cs="Arial Narrow"/>
                <w:color w:val="000000"/>
                <w:sz w:val="20"/>
                <w:szCs w:val="20"/>
              </w:rPr>
            </w:pPr>
            <w:proofErr w:type="spellStart"/>
            <w:r w:rsidRPr="00E8040D">
              <w:rPr>
                <w:rFonts w:ascii="Arial Narrow" w:eastAsia="Arial Narrow" w:hAnsi="Arial Narrow" w:cs="Arial Narrow"/>
                <w:color w:val="000000"/>
                <w:sz w:val="20"/>
                <w:szCs w:val="20"/>
              </w:rPr>
              <w:t>Huaniqueo</w:t>
            </w:r>
            <w:proofErr w:type="spellEnd"/>
          </w:p>
        </w:tc>
        <w:tc>
          <w:tcPr>
            <w:tcW w:w="1247" w:type="dxa"/>
            <w:shd w:val="clear" w:color="auto" w:fill="auto"/>
            <w:vAlign w:val="center"/>
          </w:tcPr>
          <w:p w14:paraId="000001C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2438" w:type="dxa"/>
            <w:shd w:val="clear" w:color="auto" w:fill="auto"/>
            <w:vAlign w:val="center"/>
          </w:tcPr>
          <w:p w14:paraId="000001C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7:00</w:t>
            </w:r>
          </w:p>
        </w:tc>
        <w:tc>
          <w:tcPr>
            <w:tcW w:w="2146" w:type="dxa"/>
            <w:shd w:val="clear" w:color="auto" w:fill="auto"/>
            <w:vAlign w:val="center"/>
          </w:tcPr>
          <w:p w14:paraId="000001C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55EB1047" w14:textId="77777777">
        <w:trPr>
          <w:trHeight w:val="300"/>
          <w:jc w:val="center"/>
        </w:trPr>
        <w:tc>
          <w:tcPr>
            <w:tcW w:w="673" w:type="dxa"/>
            <w:shd w:val="clear" w:color="auto" w:fill="auto"/>
            <w:vAlign w:val="center"/>
          </w:tcPr>
          <w:p w14:paraId="000001C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w:t>
            </w:r>
          </w:p>
        </w:tc>
        <w:tc>
          <w:tcPr>
            <w:tcW w:w="1143" w:type="dxa"/>
            <w:shd w:val="clear" w:color="auto" w:fill="auto"/>
            <w:vAlign w:val="center"/>
          </w:tcPr>
          <w:p w14:paraId="000001C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39</w:t>
            </w:r>
          </w:p>
        </w:tc>
        <w:tc>
          <w:tcPr>
            <w:tcW w:w="2408" w:type="dxa"/>
            <w:shd w:val="clear" w:color="auto" w:fill="auto"/>
            <w:vAlign w:val="center"/>
          </w:tcPr>
          <w:p w14:paraId="000001CF" w14:textId="77777777" w:rsidR="00EE5DA5" w:rsidRPr="00E8040D" w:rsidRDefault="00000000">
            <w:pPr>
              <w:spacing w:after="0" w:line="240" w:lineRule="auto"/>
              <w:rPr>
                <w:rFonts w:ascii="Arial Narrow" w:eastAsia="Arial Narrow" w:hAnsi="Arial Narrow" w:cs="Arial Narrow"/>
                <w:color w:val="000000"/>
                <w:sz w:val="20"/>
                <w:szCs w:val="20"/>
              </w:rPr>
            </w:pPr>
            <w:proofErr w:type="spellStart"/>
            <w:r w:rsidRPr="00E8040D">
              <w:rPr>
                <w:rFonts w:ascii="Arial Narrow" w:eastAsia="Arial Narrow" w:hAnsi="Arial Narrow" w:cs="Arial Narrow"/>
                <w:color w:val="000000"/>
                <w:sz w:val="20"/>
                <w:szCs w:val="20"/>
              </w:rPr>
              <w:t>Huiramba</w:t>
            </w:r>
            <w:proofErr w:type="spellEnd"/>
          </w:p>
        </w:tc>
        <w:tc>
          <w:tcPr>
            <w:tcW w:w="1247" w:type="dxa"/>
            <w:shd w:val="clear" w:color="auto" w:fill="auto"/>
            <w:vAlign w:val="center"/>
          </w:tcPr>
          <w:p w14:paraId="000001D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w:t>
            </w:r>
          </w:p>
        </w:tc>
        <w:tc>
          <w:tcPr>
            <w:tcW w:w="2438" w:type="dxa"/>
            <w:shd w:val="clear" w:color="auto" w:fill="auto"/>
            <w:vAlign w:val="center"/>
          </w:tcPr>
          <w:p w14:paraId="000001D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6:00</w:t>
            </w:r>
          </w:p>
        </w:tc>
        <w:tc>
          <w:tcPr>
            <w:tcW w:w="2146" w:type="dxa"/>
            <w:shd w:val="clear" w:color="auto" w:fill="auto"/>
            <w:vAlign w:val="center"/>
          </w:tcPr>
          <w:p w14:paraId="000001D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35DC6A1B" w14:textId="77777777">
        <w:trPr>
          <w:trHeight w:val="300"/>
          <w:jc w:val="center"/>
        </w:trPr>
        <w:tc>
          <w:tcPr>
            <w:tcW w:w="673" w:type="dxa"/>
            <w:shd w:val="clear" w:color="auto" w:fill="auto"/>
            <w:vAlign w:val="center"/>
          </w:tcPr>
          <w:p w14:paraId="000001D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1143" w:type="dxa"/>
            <w:shd w:val="clear" w:color="auto" w:fill="auto"/>
            <w:vAlign w:val="center"/>
          </w:tcPr>
          <w:p w14:paraId="000001D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47</w:t>
            </w:r>
          </w:p>
        </w:tc>
        <w:tc>
          <w:tcPr>
            <w:tcW w:w="2408" w:type="dxa"/>
            <w:shd w:val="clear" w:color="auto" w:fill="auto"/>
            <w:vAlign w:val="center"/>
          </w:tcPr>
          <w:p w14:paraId="000001D5"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Juárez</w:t>
            </w:r>
          </w:p>
        </w:tc>
        <w:tc>
          <w:tcPr>
            <w:tcW w:w="1247" w:type="dxa"/>
            <w:shd w:val="clear" w:color="auto" w:fill="auto"/>
            <w:vAlign w:val="center"/>
          </w:tcPr>
          <w:p w14:paraId="000001D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2438" w:type="dxa"/>
            <w:shd w:val="clear" w:color="auto" w:fill="auto"/>
            <w:vAlign w:val="center"/>
          </w:tcPr>
          <w:p w14:paraId="000001D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10:00</w:t>
            </w:r>
          </w:p>
        </w:tc>
        <w:tc>
          <w:tcPr>
            <w:tcW w:w="2146" w:type="dxa"/>
            <w:shd w:val="clear" w:color="auto" w:fill="auto"/>
            <w:vAlign w:val="center"/>
          </w:tcPr>
          <w:p w14:paraId="000001D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63DF6061" w14:textId="77777777">
        <w:trPr>
          <w:trHeight w:val="300"/>
          <w:jc w:val="center"/>
        </w:trPr>
        <w:tc>
          <w:tcPr>
            <w:tcW w:w="673" w:type="dxa"/>
            <w:shd w:val="clear" w:color="auto" w:fill="auto"/>
            <w:vAlign w:val="center"/>
          </w:tcPr>
          <w:p w14:paraId="000001D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w:t>
            </w:r>
          </w:p>
        </w:tc>
        <w:tc>
          <w:tcPr>
            <w:tcW w:w="1143" w:type="dxa"/>
            <w:shd w:val="clear" w:color="auto" w:fill="auto"/>
            <w:vAlign w:val="center"/>
          </w:tcPr>
          <w:p w14:paraId="000001D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49</w:t>
            </w:r>
          </w:p>
        </w:tc>
        <w:tc>
          <w:tcPr>
            <w:tcW w:w="2408" w:type="dxa"/>
            <w:shd w:val="clear" w:color="auto" w:fill="auto"/>
            <w:vAlign w:val="center"/>
          </w:tcPr>
          <w:p w14:paraId="000001DB"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Lagunillas</w:t>
            </w:r>
          </w:p>
        </w:tc>
        <w:tc>
          <w:tcPr>
            <w:tcW w:w="1247" w:type="dxa"/>
            <w:shd w:val="clear" w:color="auto" w:fill="auto"/>
            <w:vAlign w:val="center"/>
          </w:tcPr>
          <w:p w14:paraId="000001D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w:t>
            </w:r>
          </w:p>
        </w:tc>
        <w:tc>
          <w:tcPr>
            <w:tcW w:w="2438" w:type="dxa"/>
            <w:shd w:val="clear" w:color="auto" w:fill="auto"/>
            <w:vAlign w:val="center"/>
          </w:tcPr>
          <w:p w14:paraId="000001D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5:00</w:t>
            </w:r>
          </w:p>
        </w:tc>
        <w:tc>
          <w:tcPr>
            <w:tcW w:w="2146" w:type="dxa"/>
            <w:shd w:val="clear" w:color="auto" w:fill="auto"/>
            <w:vAlign w:val="center"/>
          </w:tcPr>
          <w:p w14:paraId="000001D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0B814986" w14:textId="77777777">
        <w:trPr>
          <w:trHeight w:val="300"/>
          <w:jc w:val="center"/>
        </w:trPr>
        <w:tc>
          <w:tcPr>
            <w:tcW w:w="673" w:type="dxa"/>
            <w:shd w:val="clear" w:color="auto" w:fill="auto"/>
            <w:vAlign w:val="center"/>
          </w:tcPr>
          <w:p w14:paraId="000001D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w:t>
            </w:r>
          </w:p>
        </w:tc>
        <w:tc>
          <w:tcPr>
            <w:tcW w:w="1143" w:type="dxa"/>
            <w:shd w:val="clear" w:color="auto" w:fill="auto"/>
            <w:vAlign w:val="center"/>
          </w:tcPr>
          <w:p w14:paraId="000001E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55</w:t>
            </w:r>
          </w:p>
        </w:tc>
        <w:tc>
          <w:tcPr>
            <w:tcW w:w="2408" w:type="dxa"/>
            <w:shd w:val="clear" w:color="auto" w:fill="auto"/>
            <w:vAlign w:val="center"/>
          </w:tcPr>
          <w:p w14:paraId="000001E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Morelos</w:t>
            </w:r>
          </w:p>
        </w:tc>
        <w:tc>
          <w:tcPr>
            <w:tcW w:w="1247" w:type="dxa"/>
            <w:shd w:val="clear" w:color="auto" w:fill="auto"/>
            <w:vAlign w:val="center"/>
          </w:tcPr>
          <w:p w14:paraId="000001E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w:t>
            </w:r>
          </w:p>
        </w:tc>
        <w:tc>
          <w:tcPr>
            <w:tcW w:w="2438" w:type="dxa"/>
            <w:shd w:val="clear" w:color="auto" w:fill="auto"/>
            <w:vAlign w:val="center"/>
          </w:tcPr>
          <w:p w14:paraId="000001E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8:00</w:t>
            </w:r>
          </w:p>
        </w:tc>
        <w:tc>
          <w:tcPr>
            <w:tcW w:w="2146" w:type="dxa"/>
            <w:shd w:val="clear" w:color="auto" w:fill="auto"/>
            <w:vAlign w:val="center"/>
          </w:tcPr>
          <w:p w14:paraId="000001E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79EE5CD0" w14:textId="77777777">
        <w:trPr>
          <w:trHeight w:val="300"/>
          <w:jc w:val="center"/>
        </w:trPr>
        <w:tc>
          <w:tcPr>
            <w:tcW w:w="673" w:type="dxa"/>
            <w:shd w:val="clear" w:color="auto" w:fill="auto"/>
            <w:vAlign w:val="center"/>
          </w:tcPr>
          <w:p w14:paraId="000001E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1143" w:type="dxa"/>
            <w:shd w:val="clear" w:color="auto" w:fill="auto"/>
            <w:vAlign w:val="center"/>
          </w:tcPr>
          <w:p w14:paraId="000001E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58</w:t>
            </w:r>
          </w:p>
        </w:tc>
        <w:tc>
          <w:tcPr>
            <w:tcW w:w="2408" w:type="dxa"/>
            <w:shd w:val="clear" w:color="auto" w:fill="auto"/>
            <w:vAlign w:val="center"/>
          </w:tcPr>
          <w:p w14:paraId="000001E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Nocupétaro</w:t>
            </w:r>
          </w:p>
        </w:tc>
        <w:tc>
          <w:tcPr>
            <w:tcW w:w="1247" w:type="dxa"/>
            <w:shd w:val="clear" w:color="auto" w:fill="auto"/>
            <w:vAlign w:val="center"/>
          </w:tcPr>
          <w:p w14:paraId="000001E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2438" w:type="dxa"/>
            <w:shd w:val="clear" w:color="auto" w:fill="auto"/>
            <w:vAlign w:val="center"/>
          </w:tcPr>
          <w:p w14:paraId="000001E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9:00</w:t>
            </w:r>
          </w:p>
        </w:tc>
        <w:tc>
          <w:tcPr>
            <w:tcW w:w="2146" w:type="dxa"/>
            <w:shd w:val="clear" w:color="auto" w:fill="auto"/>
            <w:vAlign w:val="center"/>
          </w:tcPr>
          <w:p w14:paraId="000001E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486B8E2C" w14:textId="77777777">
        <w:trPr>
          <w:trHeight w:val="300"/>
          <w:jc w:val="center"/>
        </w:trPr>
        <w:tc>
          <w:tcPr>
            <w:tcW w:w="673" w:type="dxa"/>
            <w:shd w:val="clear" w:color="auto" w:fill="auto"/>
            <w:vAlign w:val="center"/>
          </w:tcPr>
          <w:p w14:paraId="000001E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1143" w:type="dxa"/>
            <w:shd w:val="clear" w:color="auto" w:fill="auto"/>
            <w:vAlign w:val="center"/>
          </w:tcPr>
          <w:p w14:paraId="000001E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60</w:t>
            </w:r>
          </w:p>
        </w:tc>
        <w:tc>
          <w:tcPr>
            <w:tcW w:w="2408" w:type="dxa"/>
            <w:shd w:val="clear" w:color="auto" w:fill="auto"/>
            <w:vAlign w:val="center"/>
          </w:tcPr>
          <w:p w14:paraId="000001ED"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 xml:space="preserve">Nuevo </w:t>
            </w:r>
            <w:proofErr w:type="spellStart"/>
            <w:r w:rsidRPr="00E8040D">
              <w:rPr>
                <w:rFonts w:ascii="Arial Narrow" w:eastAsia="Arial Narrow" w:hAnsi="Arial Narrow" w:cs="Arial Narrow"/>
                <w:color w:val="000000"/>
                <w:sz w:val="20"/>
                <w:szCs w:val="20"/>
              </w:rPr>
              <w:t>Urecho</w:t>
            </w:r>
            <w:proofErr w:type="spellEnd"/>
          </w:p>
        </w:tc>
        <w:tc>
          <w:tcPr>
            <w:tcW w:w="1247" w:type="dxa"/>
            <w:shd w:val="clear" w:color="auto" w:fill="auto"/>
            <w:vAlign w:val="center"/>
          </w:tcPr>
          <w:p w14:paraId="000001E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2438" w:type="dxa"/>
            <w:shd w:val="clear" w:color="auto" w:fill="auto"/>
            <w:vAlign w:val="center"/>
          </w:tcPr>
          <w:p w14:paraId="000001E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7:00</w:t>
            </w:r>
          </w:p>
        </w:tc>
        <w:tc>
          <w:tcPr>
            <w:tcW w:w="2146" w:type="dxa"/>
            <w:shd w:val="clear" w:color="auto" w:fill="auto"/>
            <w:vAlign w:val="center"/>
          </w:tcPr>
          <w:p w14:paraId="000001F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613A1C80" w14:textId="77777777">
        <w:trPr>
          <w:trHeight w:val="300"/>
          <w:jc w:val="center"/>
        </w:trPr>
        <w:tc>
          <w:tcPr>
            <w:tcW w:w="673" w:type="dxa"/>
            <w:shd w:val="clear" w:color="auto" w:fill="auto"/>
            <w:vAlign w:val="center"/>
          </w:tcPr>
          <w:p w14:paraId="000001F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w:t>
            </w:r>
          </w:p>
        </w:tc>
        <w:tc>
          <w:tcPr>
            <w:tcW w:w="1143" w:type="dxa"/>
            <w:shd w:val="clear" w:color="auto" w:fill="auto"/>
            <w:vAlign w:val="center"/>
          </w:tcPr>
          <w:p w14:paraId="000001F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61</w:t>
            </w:r>
          </w:p>
        </w:tc>
        <w:tc>
          <w:tcPr>
            <w:tcW w:w="2408" w:type="dxa"/>
            <w:shd w:val="clear" w:color="auto" w:fill="auto"/>
            <w:vAlign w:val="center"/>
          </w:tcPr>
          <w:p w14:paraId="000001F3"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Numarán</w:t>
            </w:r>
          </w:p>
        </w:tc>
        <w:tc>
          <w:tcPr>
            <w:tcW w:w="1247" w:type="dxa"/>
            <w:shd w:val="clear" w:color="auto" w:fill="auto"/>
            <w:vAlign w:val="center"/>
          </w:tcPr>
          <w:p w14:paraId="000001F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2438" w:type="dxa"/>
            <w:shd w:val="clear" w:color="auto" w:fill="auto"/>
            <w:vAlign w:val="center"/>
          </w:tcPr>
          <w:p w14:paraId="000001F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8:30</w:t>
            </w:r>
          </w:p>
        </w:tc>
        <w:tc>
          <w:tcPr>
            <w:tcW w:w="2146" w:type="dxa"/>
            <w:shd w:val="clear" w:color="auto" w:fill="auto"/>
            <w:vAlign w:val="center"/>
          </w:tcPr>
          <w:p w14:paraId="000001F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0D6457A2" w14:textId="77777777">
        <w:trPr>
          <w:trHeight w:val="300"/>
          <w:jc w:val="center"/>
        </w:trPr>
        <w:tc>
          <w:tcPr>
            <w:tcW w:w="673" w:type="dxa"/>
            <w:shd w:val="clear" w:color="auto" w:fill="auto"/>
            <w:vAlign w:val="center"/>
          </w:tcPr>
          <w:p w14:paraId="000001F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1143" w:type="dxa"/>
            <w:shd w:val="clear" w:color="auto" w:fill="auto"/>
            <w:vAlign w:val="center"/>
          </w:tcPr>
          <w:p w14:paraId="000001F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82</w:t>
            </w:r>
          </w:p>
        </w:tc>
        <w:tc>
          <w:tcPr>
            <w:tcW w:w="2408" w:type="dxa"/>
            <w:shd w:val="clear" w:color="auto" w:fill="auto"/>
            <w:vAlign w:val="center"/>
          </w:tcPr>
          <w:p w14:paraId="000001F9" w14:textId="77777777" w:rsidR="00EE5DA5" w:rsidRPr="00E8040D" w:rsidRDefault="00000000">
            <w:pPr>
              <w:spacing w:after="0" w:line="240" w:lineRule="auto"/>
              <w:rPr>
                <w:rFonts w:ascii="Arial Narrow" w:eastAsia="Arial Narrow" w:hAnsi="Arial Narrow" w:cs="Arial Narrow"/>
                <w:color w:val="000000"/>
                <w:sz w:val="20"/>
                <w:szCs w:val="20"/>
              </w:rPr>
            </w:pPr>
            <w:proofErr w:type="spellStart"/>
            <w:r w:rsidRPr="00E8040D">
              <w:rPr>
                <w:rFonts w:ascii="Arial Narrow" w:eastAsia="Arial Narrow" w:hAnsi="Arial Narrow" w:cs="Arial Narrow"/>
                <w:color w:val="000000"/>
                <w:sz w:val="20"/>
                <w:szCs w:val="20"/>
              </w:rPr>
              <w:t>Susupuato</w:t>
            </w:r>
            <w:proofErr w:type="spellEnd"/>
          </w:p>
        </w:tc>
        <w:tc>
          <w:tcPr>
            <w:tcW w:w="1247" w:type="dxa"/>
            <w:shd w:val="clear" w:color="auto" w:fill="auto"/>
            <w:vAlign w:val="center"/>
          </w:tcPr>
          <w:p w14:paraId="000001F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w:t>
            </w:r>
          </w:p>
        </w:tc>
        <w:tc>
          <w:tcPr>
            <w:tcW w:w="2438" w:type="dxa"/>
            <w:shd w:val="clear" w:color="auto" w:fill="auto"/>
            <w:vAlign w:val="center"/>
          </w:tcPr>
          <w:p w14:paraId="000001F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7:30</w:t>
            </w:r>
          </w:p>
        </w:tc>
        <w:tc>
          <w:tcPr>
            <w:tcW w:w="2146" w:type="dxa"/>
            <w:shd w:val="clear" w:color="auto" w:fill="auto"/>
            <w:vAlign w:val="center"/>
          </w:tcPr>
          <w:p w14:paraId="000001F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5D82A25D" w14:textId="77777777">
        <w:trPr>
          <w:trHeight w:val="300"/>
          <w:jc w:val="center"/>
        </w:trPr>
        <w:tc>
          <w:tcPr>
            <w:tcW w:w="673" w:type="dxa"/>
            <w:shd w:val="clear" w:color="auto" w:fill="auto"/>
            <w:vAlign w:val="center"/>
          </w:tcPr>
          <w:p w14:paraId="000001F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143" w:type="dxa"/>
            <w:shd w:val="clear" w:color="auto" w:fill="auto"/>
            <w:vAlign w:val="center"/>
          </w:tcPr>
          <w:p w14:paraId="000001F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93</w:t>
            </w:r>
          </w:p>
        </w:tc>
        <w:tc>
          <w:tcPr>
            <w:tcW w:w="2408" w:type="dxa"/>
            <w:shd w:val="clear" w:color="auto" w:fill="auto"/>
            <w:vAlign w:val="center"/>
          </w:tcPr>
          <w:p w14:paraId="000001FF" w14:textId="77777777" w:rsidR="00EE5DA5" w:rsidRPr="00E8040D" w:rsidRDefault="00000000">
            <w:pPr>
              <w:spacing w:after="0" w:line="240" w:lineRule="auto"/>
              <w:rPr>
                <w:rFonts w:ascii="Arial Narrow" w:eastAsia="Arial Narrow" w:hAnsi="Arial Narrow" w:cs="Arial Narrow"/>
                <w:color w:val="000000"/>
                <w:sz w:val="20"/>
                <w:szCs w:val="20"/>
              </w:rPr>
            </w:pPr>
            <w:proofErr w:type="spellStart"/>
            <w:r w:rsidRPr="00E8040D">
              <w:rPr>
                <w:rFonts w:ascii="Arial Narrow" w:eastAsia="Arial Narrow" w:hAnsi="Arial Narrow" w:cs="Arial Narrow"/>
                <w:color w:val="000000"/>
                <w:sz w:val="20"/>
                <w:szCs w:val="20"/>
              </w:rPr>
              <w:t>Tiquicheo</w:t>
            </w:r>
            <w:proofErr w:type="spellEnd"/>
            <w:r w:rsidRPr="00E8040D">
              <w:rPr>
                <w:rFonts w:ascii="Arial Narrow" w:eastAsia="Arial Narrow" w:hAnsi="Arial Narrow" w:cs="Arial Narrow"/>
                <w:color w:val="000000"/>
                <w:sz w:val="20"/>
                <w:szCs w:val="20"/>
              </w:rPr>
              <w:t xml:space="preserve"> De Nicolas Romero</w:t>
            </w:r>
          </w:p>
        </w:tc>
        <w:tc>
          <w:tcPr>
            <w:tcW w:w="1247" w:type="dxa"/>
            <w:shd w:val="clear" w:color="auto" w:fill="auto"/>
            <w:vAlign w:val="center"/>
          </w:tcPr>
          <w:p w14:paraId="0000020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2438" w:type="dxa"/>
            <w:shd w:val="clear" w:color="auto" w:fill="auto"/>
            <w:vAlign w:val="center"/>
          </w:tcPr>
          <w:p w14:paraId="0000020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9:00</w:t>
            </w:r>
          </w:p>
        </w:tc>
        <w:tc>
          <w:tcPr>
            <w:tcW w:w="2146" w:type="dxa"/>
            <w:shd w:val="clear" w:color="auto" w:fill="auto"/>
            <w:vAlign w:val="center"/>
          </w:tcPr>
          <w:p w14:paraId="0000020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779BB2AF" w14:textId="77777777">
        <w:trPr>
          <w:trHeight w:val="300"/>
          <w:jc w:val="center"/>
        </w:trPr>
        <w:tc>
          <w:tcPr>
            <w:tcW w:w="673" w:type="dxa"/>
            <w:shd w:val="clear" w:color="auto" w:fill="auto"/>
            <w:vAlign w:val="center"/>
          </w:tcPr>
          <w:p w14:paraId="0000020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22</w:t>
            </w:r>
          </w:p>
        </w:tc>
        <w:tc>
          <w:tcPr>
            <w:tcW w:w="1143" w:type="dxa"/>
            <w:shd w:val="clear" w:color="auto" w:fill="auto"/>
            <w:vAlign w:val="center"/>
          </w:tcPr>
          <w:p w14:paraId="0000020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95</w:t>
            </w:r>
          </w:p>
        </w:tc>
        <w:tc>
          <w:tcPr>
            <w:tcW w:w="2408" w:type="dxa"/>
            <w:shd w:val="clear" w:color="auto" w:fill="auto"/>
            <w:vAlign w:val="center"/>
          </w:tcPr>
          <w:p w14:paraId="00000205"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Tlazazalca</w:t>
            </w:r>
          </w:p>
        </w:tc>
        <w:tc>
          <w:tcPr>
            <w:tcW w:w="1247" w:type="dxa"/>
            <w:shd w:val="clear" w:color="auto" w:fill="auto"/>
            <w:vAlign w:val="center"/>
          </w:tcPr>
          <w:p w14:paraId="0000020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2438" w:type="dxa"/>
            <w:shd w:val="clear" w:color="auto" w:fill="auto"/>
            <w:vAlign w:val="center"/>
          </w:tcPr>
          <w:p w14:paraId="0000020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8:30</w:t>
            </w:r>
          </w:p>
        </w:tc>
        <w:tc>
          <w:tcPr>
            <w:tcW w:w="2146" w:type="dxa"/>
            <w:shd w:val="clear" w:color="auto" w:fill="auto"/>
            <w:vAlign w:val="center"/>
          </w:tcPr>
          <w:p w14:paraId="0000020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2B22C8CE" w14:textId="77777777">
        <w:trPr>
          <w:trHeight w:val="300"/>
          <w:jc w:val="center"/>
        </w:trPr>
        <w:tc>
          <w:tcPr>
            <w:tcW w:w="673" w:type="dxa"/>
            <w:shd w:val="clear" w:color="auto" w:fill="auto"/>
            <w:vAlign w:val="center"/>
          </w:tcPr>
          <w:p w14:paraId="0000020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143" w:type="dxa"/>
            <w:shd w:val="clear" w:color="auto" w:fill="auto"/>
            <w:vAlign w:val="center"/>
          </w:tcPr>
          <w:p w14:paraId="0000020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96</w:t>
            </w:r>
          </w:p>
        </w:tc>
        <w:tc>
          <w:tcPr>
            <w:tcW w:w="2408" w:type="dxa"/>
            <w:shd w:val="clear" w:color="auto" w:fill="auto"/>
            <w:vAlign w:val="center"/>
          </w:tcPr>
          <w:p w14:paraId="0000020B"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Tocumbo</w:t>
            </w:r>
          </w:p>
        </w:tc>
        <w:tc>
          <w:tcPr>
            <w:tcW w:w="1247" w:type="dxa"/>
            <w:shd w:val="clear" w:color="auto" w:fill="auto"/>
            <w:vAlign w:val="center"/>
          </w:tcPr>
          <w:p w14:paraId="0000020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w:t>
            </w:r>
          </w:p>
        </w:tc>
        <w:tc>
          <w:tcPr>
            <w:tcW w:w="2438" w:type="dxa"/>
            <w:shd w:val="clear" w:color="auto" w:fill="auto"/>
            <w:vAlign w:val="center"/>
          </w:tcPr>
          <w:p w14:paraId="0000020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9:30</w:t>
            </w:r>
          </w:p>
        </w:tc>
        <w:tc>
          <w:tcPr>
            <w:tcW w:w="2146" w:type="dxa"/>
            <w:shd w:val="clear" w:color="auto" w:fill="auto"/>
            <w:vAlign w:val="center"/>
          </w:tcPr>
          <w:p w14:paraId="0000020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707E4998" w14:textId="77777777">
        <w:trPr>
          <w:trHeight w:val="300"/>
          <w:jc w:val="center"/>
        </w:trPr>
        <w:tc>
          <w:tcPr>
            <w:tcW w:w="673" w:type="dxa"/>
            <w:shd w:val="clear" w:color="auto" w:fill="auto"/>
            <w:vAlign w:val="center"/>
          </w:tcPr>
          <w:p w14:paraId="0000020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143" w:type="dxa"/>
            <w:shd w:val="clear" w:color="auto" w:fill="auto"/>
            <w:vAlign w:val="center"/>
          </w:tcPr>
          <w:p w14:paraId="0000021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97</w:t>
            </w:r>
          </w:p>
        </w:tc>
        <w:tc>
          <w:tcPr>
            <w:tcW w:w="2408" w:type="dxa"/>
            <w:shd w:val="clear" w:color="auto" w:fill="auto"/>
            <w:vAlign w:val="center"/>
          </w:tcPr>
          <w:p w14:paraId="00000211" w14:textId="77777777" w:rsidR="00EE5DA5" w:rsidRPr="00E8040D" w:rsidRDefault="00000000">
            <w:pPr>
              <w:spacing w:after="0" w:line="240" w:lineRule="auto"/>
              <w:rPr>
                <w:rFonts w:ascii="Arial Narrow" w:eastAsia="Arial Narrow" w:hAnsi="Arial Narrow" w:cs="Arial Narrow"/>
                <w:color w:val="000000"/>
                <w:sz w:val="20"/>
                <w:szCs w:val="20"/>
              </w:rPr>
            </w:pPr>
            <w:proofErr w:type="spellStart"/>
            <w:r w:rsidRPr="00E8040D">
              <w:rPr>
                <w:rFonts w:ascii="Arial Narrow" w:eastAsia="Arial Narrow" w:hAnsi="Arial Narrow" w:cs="Arial Narrow"/>
                <w:color w:val="000000"/>
                <w:sz w:val="20"/>
                <w:szCs w:val="20"/>
              </w:rPr>
              <w:t>Tumbiscatío</w:t>
            </w:r>
            <w:proofErr w:type="spellEnd"/>
          </w:p>
        </w:tc>
        <w:tc>
          <w:tcPr>
            <w:tcW w:w="1247" w:type="dxa"/>
            <w:shd w:val="clear" w:color="auto" w:fill="auto"/>
            <w:vAlign w:val="center"/>
          </w:tcPr>
          <w:p w14:paraId="0000021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w:t>
            </w:r>
          </w:p>
        </w:tc>
        <w:tc>
          <w:tcPr>
            <w:tcW w:w="2438" w:type="dxa"/>
            <w:shd w:val="clear" w:color="auto" w:fill="auto"/>
            <w:vAlign w:val="center"/>
          </w:tcPr>
          <w:p w14:paraId="0000021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4:00</w:t>
            </w:r>
          </w:p>
        </w:tc>
        <w:tc>
          <w:tcPr>
            <w:tcW w:w="2146" w:type="dxa"/>
            <w:shd w:val="clear" w:color="auto" w:fill="auto"/>
            <w:vAlign w:val="center"/>
          </w:tcPr>
          <w:p w14:paraId="0000021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37DA465A" w14:textId="77777777">
        <w:trPr>
          <w:trHeight w:val="300"/>
          <w:jc w:val="center"/>
        </w:trPr>
        <w:tc>
          <w:tcPr>
            <w:tcW w:w="673" w:type="dxa"/>
            <w:shd w:val="clear" w:color="auto" w:fill="auto"/>
            <w:vAlign w:val="center"/>
          </w:tcPr>
          <w:p w14:paraId="0000021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w:t>
            </w:r>
          </w:p>
        </w:tc>
        <w:tc>
          <w:tcPr>
            <w:tcW w:w="1143" w:type="dxa"/>
            <w:shd w:val="clear" w:color="auto" w:fill="auto"/>
            <w:vAlign w:val="center"/>
          </w:tcPr>
          <w:p w14:paraId="0000021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102</w:t>
            </w:r>
          </w:p>
        </w:tc>
        <w:tc>
          <w:tcPr>
            <w:tcW w:w="2408" w:type="dxa"/>
            <w:shd w:val="clear" w:color="auto" w:fill="auto"/>
            <w:vAlign w:val="center"/>
          </w:tcPr>
          <w:p w14:paraId="0000021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Tzitzio</w:t>
            </w:r>
          </w:p>
        </w:tc>
        <w:tc>
          <w:tcPr>
            <w:tcW w:w="1247" w:type="dxa"/>
            <w:shd w:val="clear" w:color="auto" w:fill="auto"/>
            <w:vAlign w:val="center"/>
          </w:tcPr>
          <w:p w14:paraId="0000021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2438" w:type="dxa"/>
            <w:shd w:val="clear" w:color="auto" w:fill="auto"/>
            <w:vAlign w:val="center"/>
          </w:tcPr>
          <w:p w14:paraId="0000021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10:00</w:t>
            </w:r>
          </w:p>
        </w:tc>
        <w:tc>
          <w:tcPr>
            <w:tcW w:w="2146" w:type="dxa"/>
            <w:shd w:val="clear" w:color="auto" w:fill="auto"/>
            <w:vAlign w:val="center"/>
          </w:tcPr>
          <w:p w14:paraId="0000021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r w:rsidR="00EE5DA5" w:rsidRPr="00E8040D" w14:paraId="4BC9C788" w14:textId="77777777">
        <w:trPr>
          <w:trHeight w:val="300"/>
          <w:jc w:val="center"/>
        </w:trPr>
        <w:tc>
          <w:tcPr>
            <w:tcW w:w="673" w:type="dxa"/>
            <w:shd w:val="clear" w:color="auto" w:fill="auto"/>
            <w:vAlign w:val="center"/>
          </w:tcPr>
          <w:p w14:paraId="0000021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w:t>
            </w:r>
          </w:p>
        </w:tc>
        <w:tc>
          <w:tcPr>
            <w:tcW w:w="1143" w:type="dxa"/>
            <w:shd w:val="clear" w:color="auto" w:fill="auto"/>
            <w:vAlign w:val="center"/>
          </w:tcPr>
          <w:p w14:paraId="0000021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110</w:t>
            </w:r>
          </w:p>
        </w:tc>
        <w:tc>
          <w:tcPr>
            <w:tcW w:w="2408" w:type="dxa"/>
            <w:shd w:val="clear" w:color="auto" w:fill="auto"/>
            <w:vAlign w:val="center"/>
          </w:tcPr>
          <w:p w14:paraId="0000021D"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Zináparo</w:t>
            </w:r>
          </w:p>
        </w:tc>
        <w:tc>
          <w:tcPr>
            <w:tcW w:w="1247" w:type="dxa"/>
            <w:shd w:val="clear" w:color="auto" w:fill="auto"/>
            <w:vAlign w:val="center"/>
          </w:tcPr>
          <w:p w14:paraId="0000021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w:t>
            </w:r>
          </w:p>
        </w:tc>
        <w:tc>
          <w:tcPr>
            <w:tcW w:w="2438" w:type="dxa"/>
            <w:shd w:val="clear" w:color="auto" w:fill="auto"/>
            <w:vAlign w:val="center"/>
          </w:tcPr>
          <w:p w14:paraId="0000021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4:30</w:t>
            </w:r>
          </w:p>
        </w:tc>
        <w:tc>
          <w:tcPr>
            <w:tcW w:w="2146" w:type="dxa"/>
            <w:shd w:val="clear" w:color="auto" w:fill="auto"/>
            <w:vAlign w:val="center"/>
          </w:tcPr>
          <w:p w14:paraId="0000022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pleno del Consejo</w:t>
            </w:r>
          </w:p>
        </w:tc>
      </w:tr>
    </w:tbl>
    <w:p w14:paraId="00000221" w14:textId="77777777" w:rsidR="00EE5DA5" w:rsidRPr="00E8040D" w:rsidRDefault="00EE5DA5">
      <w:pPr>
        <w:spacing w:after="0"/>
        <w:rPr>
          <w:rFonts w:ascii="Arial" w:eastAsia="Arial" w:hAnsi="Arial" w:cs="Arial"/>
          <w:sz w:val="24"/>
          <w:szCs w:val="24"/>
        </w:rPr>
      </w:pPr>
    </w:p>
    <w:p w14:paraId="00000222"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En la tabla que antecede se observa que el máximo de horas para la conclusión de estos cómputos sería de 10 horas, es decir, aproximadamente a las 18:00 horas del miércoles concluirían aquellos con el número máximo de paquetes considerados en este supuesto, y el recuento que duraría menor tiempo sería de 3 horas, lo que implicaría que alrededor de las 11:00 horas, ya habría concluido el respectivo cómputo municipal.</w:t>
      </w:r>
    </w:p>
    <w:p w14:paraId="00000223" w14:textId="77777777" w:rsidR="00EE5DA5" w:rsidRPr="00E8040D" w:rsidRDefault="00EE5DA5">
      <w:pPr>
        <w:spacing w:after="0"/>
        <w:jc w:val="both"/>
        <w:rPr>
          <w:rFonts w:ascii="Arial" w:eastAsia="Arial" w:hAnsi="Arial" w:cs="Arial"/>
          <w:sz w:val="24"/>
          <w:szCs w:val="24"/>
        </w:rPr>
      </w:pPr>
    </w:p>
    <w:p w14:paraId="00000224" w14:textId="77777777" w:rsidR="00EE5DA5" w:rsidRPr="00E8040D" w:rsidRDefault="00000000">
      <w:pPr>
        <w:numPr>
          <w:ilvl w:val="0"/>
          <w:numId w:val="7"/>
        </w:numPr>
        <w:pBdr>
          <w:top w:val="nil"/>
          <w:left w:val="nil"/>
          <w:bottom w:val="nil"/>
          <w:right w:val="nil"/>
          <w:between w:val="nil"/>
        </w:pBdr>
        <w:spacing w:after="0"/>
        <w:ind w:left="1418"/>
        <w:jc w:val="both"/>
        <w:rPr>
          <w:rFonts w:ascii="Arial" w:eastAsia="Arial" w:hAnsi="Arial" w:cs="Arial"/>
          <w:color w:val="000000"/>
          <w:sz w:val="24"/>
          <w:szCs w:val="24"/>
        </w:rPr>
      </w:pPr>
      <w:r w:rsidRPr="00E8040D">
        <w:rPr>
          <w:rFonts w:ascii="Arial" w:eastAsia="Arial" w:hAnsi="Arial" w:cs="Arial"/>
          <w:color w:val="A31077"/>
          <w:sz w:val="24"/>
          <w:szCs w:val="24"/>
        </w:rPr>
        <w:t>Recuento en municipios con más 20 paquetes</w:t>
      </w:r>
    </w:p>
    <w:p w14:paraId="00000225" w14:textId="77777777" w:rsidR="00EE5DA5" w:rsidRPr="00E8040D" w:rsidRDefault="00EE5DA5">
      <w:pPr>
        <w:spacing w:after="0"/>
        <w:jc w:val="both"/>
        <w:rPr>
          <w:rFonts w:ascii="Arial" w:eastAsia="Arial" w:hAnsi="Arial" w:cs="Arial"/>
          <w:sz w:val="24"/>
          <w:szCs w:val="24"/>
        </w:rPr>
      </w:pPr>
    </w:p>
    <w:p w14:paraId="00000226" w14:textId="262D742F"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Para continuar con el análisis, debemos considerar que estos órganos electorales municipales </w:t>
      </w:r>
      <w:sdt>
        <w:sdtPr>
          <w:tag w:val="goog_rdk_47"/>
          <w:id w:val="770748192"/>
        </w:sdtPr>
        <w:sdtContent/>
      </w:sdt>
      <w:r w:rsidRPr="00E8040D">
        <w:rPr>
          <w:rFonts w:ascii="Arial" w:eastAsia="Arial" w:hAnsi="Arial" w:cs="Arial"/>
          <w:sz w:val="24"/>
          <w:szCs w:val="24"/>
        </w:rPr>
        <w:t>s</w:t>
      </w:r>
      <w:r w:rsidR="00EB7D47" w:rsidRPr="00E8040D">
        <w:rPr>
          <w:rFonts w:ascii="Arial" w:eastAsia="Arial" w:hAnsi="Arial" w:cs="Arial"/>
          <w:sz w:val="24"/>
          <w:szCs w:val="24"/>
        </w:rPr>
        <w:t>ó</w:t>
      </w:r>
      <w:r w:rsidRPr="00E8040D">
        <w:rPr>
          <w:rFonts w:ascii="Arial" w:eastAsia="Arial" w:hAnsi="Arial" w:cs="Arial"/>
          <w:sz w:val="24"/>
          <w:szCs w:val="24"/>
        </w:rPr>
        <w:t xml:space="preserve">lo habrán de realizar un cómputo, es por ello </w:t>
      </w:r>
      <w:proofErr w:type="gramStart"/>
      <w:r w:rsidRPr="00E8040D">
        <w:rPr>
          <w:rFonts w:ascii="Arial" w:eastAsia="Arial" w:hAnsi="Arial" w:cs="Arial"/>
          <w:sz w:val="24"/>
          <w:szCs w:val="24"/>
        </w:rPr>
        <w:t>que</w:t>
      </w:r>
      <w:proofErr w:type="gramEnd"/>
      <w:r w:rsidRPr="00E8040D">
        <w:rPr>
          <w:rFonts w:ascii="Arial" w:eastAsia="Arial" w:hAnsi="Arial" w:cs="Arial"/>
          <w:sz w:val="24"/>
          <w:szCs w:val="24"/>
        </w:rPr>
        <w:t xml:space="preserve"> se considera que el tiempo disponible para efectuarlo, sería de 68 hora</w:t>
      </w:r>
      <w:r w:rsidR="00AE2662" w:rsidRPr="00E8040D">
        <w:rPr>
          <w:rFonts w:ascii="Arial" w:eastAsia="Arial" w:hAnsi="Arial" w:cs="Arial"/>
          <w:sz w:val="24"/>
          <w:szCs w:val="24"/>
        </w:rPr>
        <w:t>s;</w:t>
      </w:r>
      <w:r w:rsidRPr="00E8040D">
        <w:rPr>
          <w:rFonts w:ascii="Arial" w:eastAsia="Arial" w:hAnsi="Arial" w:cs="Arial"/>
          <w:sz w:val="24"/>
          <w:szCs w:val="24"/>
        </w:rPr>
        <w:t xml:space="preserve"> por lo tanto, atendiendo a la </w:t>
      </w:r>
      <w:sdt>
        <w:sdtPr>
          <w:tag w:val="goog_rdk_49"/>
          <w:id w:val="-1976820273"/>
        </w:sdtPr>
        <w:sdtContent/>
      </w:sdt>
      <w:r w:rsidRPr="00E8040D">
        <w:rPr>
          <w:rFonts w:ascii="Arial" w:eastAsia="Arial" w:hAnsi="Arial" w:cs="Arial"/>
          <w:sz w:val="24"/>
          <w:szCs w:val="24"/>
        </w:rPr>
        <w:t>f</w:t>
      </w:r>
      <w:r w:rsidR="00AE2662" w:rsidRPr="00E8040D">
        <w:rPr>
          <w:rFonts w:ascii="Arial" w:eastAsia="Arial" w:hAnsi="Arial" w:cs="Arial"/>
          <w:sz w:val="24"/>
          <w:szCs w:val="24"/>
        </w:rPr>
        <w:t>ó</w:t>
      </w:r>
      <w:r w:rsidRPr="00E8040D">
        <w:rPr>
          <w:rFonts w:ascii="Arial" w:eastAsia="Arial" w:hAnsi="Arial" w:cs="Arial"/>
          <w:sz w:val="24"/>
          <w:szCs w:val="24"/>
        </w:rPr>
        <w:t>rmula, descrita en el numeral 5 del presente documento, estos consejos tendrían hasta 136 segmentos de hora para realizar el cómputo, y partiendo de ello, se calcula la cantidad de los grupos de trabajo, y en su caso, los puntos de recuento.</w:t>
      </w:r>
    </w:p>
    <w:p w14:paraId="00000227" w14:textId="77777777" w:rsidR="00EE5DA5" w:rsidRPr="00E8040D" w:rsidRDefault="00EE5DA5">
      <w:pPr>
        <w:spacing w:after="0"/>
        <w:jc w:val="both"/>
        <w:rPr>
          <w:rFonts w:ascii="Arial" w:eastAsia="Arial" w:hAnsi="Arial" w:cs="Arial"/>
          <w:sz w:val="24"/>
          <w:szCs w:val="24"/>
        </w:rPr>
      </w:pPr>
    </w:p>
    <w:p w14:paraId="00000228" w14:textId="45919935" w:rsidR="00EE5DA5" w:rsidRPr="00E8040D" w:rsidRDefault="00000000">
      <w:pPr>
        <w:spacing w:after="0"/>
        <w:jc w:val="both"/>
        <w:rPr>
          <w:rFonts w:ascii="Arial" w:eastAsia="Arial" w:hAnsi="Arial" w:cs="Arial"/>
          <w:sz w:val="24"/>
          <w:szCs w:val="24"/>
        </w:rPr>
      </w:pPr>
      <w:sdt>
        <w:sdtPr>
          <w:tag w:val="goog_rdk_50"/>
          <w:id w:val="1889608100"/>
        </w:sdtPr>
        <w:sdtContent/>
      </w:sdt>
      <w:r w:rsidR="00AE2662" w:rsidRPr="00E8040D">
        <w:rPr>
          <w:rFonts w:ascii="Arial" w:eastAsia="Arial" w:hAnsi="Arial" w:cs="Arial"/>
          <w:sz w:val="24"/>
          <w:szCs w:val="24"/>
        </w:rPr>
        <w:t>Así</w:t>
      </w:r>
      <w:r w:rsidRPr="00E8040D">
        <w:rPr>
          <w:rFonts w:ascii="Arial" w:eastAsia="Arial" w:hAnsi="Arial" w:cs="Arial"/>
          <w:sz w:val="24"/>
          <w:szCs w:val="24"/>
        </w:rPr>
        <w:t xml:space="preserve">, se tiene que en 66 consejos municipales habría de conformarse </w:t>
      </w:r>
      <w:r w:rsidRPr="00E8040D">
        <w:rPr>
          <w:rFonts w:ascii="Arial" w:eastAsia="Arial" w:hAnsi="Arial" w:cs="Arial"/>
          <w:b/>
          <w:sz w:val="24"/>
          <w:szCs w:val="24"/>
        </w:rPr>
        <w:t xml:space="preserve">un </w:t>
      </w:r>
      <w:sdt>
        <w:sdtPr>
          <w:tag w:val="goog_rdk_51"/>
          <w:id w:val="1879350250"/>
        </w:sdtPr>
        <w:sdtContent/>
      </w:sdt>
      <w:r w:rsidRPr="00E8040D">
        <w:rPr>
          <w:rFonts w:ascii="Arial" w:eastAsia="Arial" w:hAnsi="Arial" w:cs="Arial"/>
          <w:b/>
          <w:sz w:val="24"/>
          <w:szCs w:val="24"/>
        </w:rPr>
        <w:t>s</w:t>
      </w:r>
      <w:r w:rsidR="00AE2662" w:rsidRPr="00E8040D">
        <w:rPr>
          <w:rFonts w:ascii="Arial" w:eastAsia="Arial" w:hAnsi="Arial" w:cs="Arial"/>
          <w:b/>
          <w:sz w:val="24"/>
          <w:szCs w:val="24"/>
        </w:rPr>
        <w:t>ó</w:t>
      </w:r>
      <w:r w:rsidRPr="00E8040D">
        <w:rPr>
          <w:rFonts w:ascii="Arial" w:eastAsia="Arial" w:hAnsi="Arial" w:cs="Arial"/>
          <w:b/>
          <w:sz w:val="24"/>
          <w:szCs w:val="24"/>
        </w:rPr>
        <w:t>lo</w:t>
      </w:r>
      <w:r w:rsidRPr="00E8040D">
        <w:rPr>
          <w:rFonts w:ascii="Arial" w:eastAsia="Arial" w:hAnsi="Arial" w:cs="Arial"/>
          <w:sz w:val="24"/>
          <w:szCs w:val="24"/>
        </w:rPr>
        <w:t xml:space="preserve"> </w:t>
      </w:r>
      <w:r w:rsidRPr="00E8040D">
        <w:rPr>
          <w:rFonts w:ascii="Arial" w:eastAsia="Arial" w:hAnsi="Arial" w:cs="Arial"/>
          <w:b/>
          <w:sz w:val="24"/>
          <w:szCs w:val="24"/>
        </w:rPr>
        <w:t>grupo de trabajo,</w:t>
      </w:r>
      <w:r w:rsidRPr="00E8040D">
        <w:rPr>
          <w:rFonts w:ascii="Arial" w:eastAsia="Arial" w:hAnsi="Arial" w:cs="Arial"/>
          <w:sz w:val="24"/>
          <w:szCs w:val="24"/>
        </w:rPr>
        <w:t xml:space="preserve"> para la realización del cómputo de la elección del ayuntamiento garantizando con esto su conclusión en el plazo establecido, conforme a lo siguiente:</w:t>
      </w:r>
    </w:p>
    <w:p w14:paraId="00000229" w14:textId="77777777" w:rsidR="00EE5DA5" w:rsidRPr="00E8040D" w:rsidRDefault="00EE5DA5">
      <w:pPr>
        <w:spacing w:after="0"/>
        <w:jc w:val="both"/>
        <w:rPr>
          <w:rFonts w:ascii="Arial" w:eastAsia="Arial" w:hAnsi="Arial" w:cs="Arial"/>
          <w:sz w:val="24"/>
          <w:szCs w:val="24"/>
        </w:rPr>
      </w:pPr>
    </w:p>
    <w:tbl>
      <w:tblPr>
        <w:tblStyle w:val="a1"/>
        <w:tblW w:w="9662"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557"/>
        <w:gridCol w:w="948"/>
        <w:gridCol w:w="1775"/>
        <w:gridCol w:w="1127"/>
        <w:gridCol w:w="1644"/>
        <w:gridCol w:w="972"/>
        <w:gridCol w:w="1052"/>
        <w:gridCol w:w="1587"/>
      </w:tblGrid>
      <w:tr w:rsidR="00EE5DA5" w:rsidRPr="00E8040D" w14:paraId="0609DFB8" w14:textId="77777777">
        <w:trPr>
          <w:trHeight w:val="300"/>
          <w:tblHeader/>
          <w:jc w:val="center"/>
        </w:trPr>
        <w:tc>
          <w:tcPr>
            <w:tcW w:w="557" w:type="dxa"/>
            <w:shd w:val="clear" w:color="auto" w:fill="A31077"/>
            <w:vAlign w:val="center"/>
          </w:tcPr>
          <w:p w14:paraId="0000022A" w14:textId="77777777" w:rsidR="00EE5DA5" w:rsidRPr="00E8040D" w:rsidRDefault="00000000">
            <w:pPr>
              <w:spacing w:after="0" w:line="240" w:lineRule="auto"/>
              <w:jc w:val="center"/>
              <w:rPr>
                <w:rFonts w:ascii="Arial Narrow" w:eastAsia="Arial Narrow" w:hAnsi="Arial Narrow" w:cs="Arial Narrow"/>
                <w:b/>
                <w:color w:val="FFFFFF"/>
                <w:sz w:val="20"/>
                <w:szCs w:val="20"/>
              </w:rPr>
            </w:pPr>
            <w:proofErr w:type="spellStart"/>
            <w:r w:rsidRPr="00E8040D">
              <w:rPr>
                <w:rFonts w:ascii="Arial Narrow" w:eastAsia="Arial Narrow" w:hAnsi="Arial Narrow" w:cs="Arial Narrow"/>
                <w:b/>
                <w:color w:val="FFFFFF"/>
                <w:sz w:val="20"/>
                <w:szCs w:val="20"/>
              </w:rPr>
              <w:t>Cvo</w:t>
            </w:r>
            <w:proofErr w:type="spellEnd"/>
            <w:r w:rsidRPr="00E8040D">
              <w:rPr>
                <w:rFonts w:ascii="Arial Narrow" w:eastAsia="Arial Narrow" w:hAnsi="Arial Narrow" w:cs="Arial Narrow"/>
                <w:b/>
                <w:color w:val="FFFFFF"/>
                <w:sz w:val="20"/>
                <w:szCs w:val="20"/>
              </w:rPr>
              <w:t>.</w:t>
            </w:r>
          </w:p>
        </w:tc>
        <w:tc>
          <w:tcPr>
            <w:tcW w:w="948" w:type="dxa"/>
            <w:shd w:val="clear" w:color="auto" w:fill="A31077"/>
            <w:vAlign w:val="center"/>
          </w:tcPr>
          <w:p w14:paraId="0000022B"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Id_ Municipio</w:t>
            </w:r>
          </w:p>
        </w:tc>
        <w:tc>
          <w:tcPr>
            <w:tcW w:w="1775" w:type="dxa"/>
            <w:shd w:val="clear" w:color="auto" w:fill="A31077"/>
            <w:vAlign w:val="center"/>
          </w:tcPr>
          <w:p w14:paraId="0000022C"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Municipio</w:t>
            </w:r>
          </w:p>
        </w:tc>
        <w:tc>
          <w:tcPr>
            <w:tcW w:w="1127" w:type="dxa"/>
            <w:shd w:val="clear" w:color="auto" w:fill="A31077"/>
            <w:vAlign w:val="center"/>
          </w:tcPr>
          <w:p w14:paraId="0000022D"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 a recontar</w:t>
            </w:r>
          </w:p>
        </w:tc>
        <w:tc>
          <w:tcPr>
            <w:tcW w:w="1644" w:type="dxa"/>
            <w:shd w:val="clear" w:color="auto" w:fill="A31077"/>
            <w:vAlign w:val="center"/>
          </w:tcPr>
          <w:p w14:paraId="0000022E"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horas proyectadas para la realización de los Cómputos</w:t>
            </w:r>
          </w:p>
        </w:tc>
        <w:tc>
          <w:tcPr>
            <w:tcW w:w="972" w:type="dxa"/>
            <w:shd w:val="clear" w:color="auto" w:fill="A31077"/>
            <w:vAlign w:val="center"/>
          </w:tcPr>
          <w:p w14:paraId="0000022F"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Grupos de Trabajo</w:t>
            </w:r>
          </w:p>
        </w:tc>
        <w:tc>
          <w:tcPr>
            <w:tcW w:w="1052" w:type="dxa"/>
            <w:shd w:val="clear" w:color="auto" w:fill="A31077"/>
            <w:vAlign w:val="center"/>
          </w:tcPr>
          <w:p w14:paraId="00000230"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Segmentos totales disponibles</w:t>
            </w:r>
          </w:p>
        </w:tc>
        <w:tc>
          <w:tcPr>
            <w:tcW w:w="1587" w:type="dxa"/>
            <w:shd w:val="clear" w:color="auto" w:fill="A31077"/>
            <w:vAlign w:val="center"/>
          </w:tcPr>
          <w:p w14:paraId="00000231"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Recuento Total o Parcial</w:t>
            </w:r>
          </w:p>
        </w:tc>
      </w:tr>
      <w:tr w:rsidR="00EE5DA5" w:rsidRPr="00E8040D" w14:paraId="43D85396" w14:textId="77777777">
        <w:trPr>
          <w:trHeight w:val="300"/>
          <w:jc w:val="center"/>
        </w:trPr>
        <w:tc>
          <w:tcPr>
            <w:tcW w:w="557" w:type="dxa"/>
            <w:shd w:val="clear" w:color="auto" w:fill="auto"/>
            <w:vAlign w:val="center"/>
          </w:tcPr>
          <w:p w14:paraId="0000023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948" w:type="dxa"/>
            <w:shd w:val="clear" w:color="auto" w:fill="auto"/>
            <w:vAlign w:val="center"/>
          </w:tcPr>
          <w:p w14:paraId="0000023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775" w:type="dxa"/>
            <w:shd w:val="clear" w:color="auto" w:fill="auto"/>
            <w:vAlign w:val="center"/>
          </w:tcPr>
          <w:p w14:paraId="0000023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Acuitzio</w:t>
            </w:r>
          </w:p>
        </w:tc>
        <w:tc>
          <w:tcPr>
            <w:tcW w:w="1127" w:type="dxa"/>
            <w:shd w:val="clear" w:color="auto" w:fill="auto"/>
            <w:vAlign w:val="center"/>
          </w:tcPr>
          <w:p w14:paraId="0000023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644" w:type="dxa"/>
            <w:shd w:val="clear" w:color="auto" w:fill="auto"/>
            <w:vAlign w:val="center"/>
          </w:tcPr>
          <w:p w14:paraId="0000023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10:30</w:t>
            </w:r>
          </w:p>
        </w:tc>
        <w:tc>
          <w:tcPr>
            <w:tcW w:w="972" w:type="dxa"/>
            <w:shd w:val="clear" w:color="auto" w:fill="auto"/>
            <w:vAlign w:val="center"/>
          </w:tcPr>
          <w:p w14:paraId="0000023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3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3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5D0B6EBE" w14:textId="77777777">
        <w:trPr>
          <w:trHeight w:val="300"/>
          <w:jc w:val="center"/>
        </w:trPr>
        <w:tc>
          <w:tcPr>
            <w:tcW w:w="557" w:type="dxa"/>
            <w:shd w:val="clear" w:color="auto" w:fill="auto"/>
            <w:vAlign w:val="center"/>
          </w:tcPr>
          <w:p w14:paraId="0000023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948" w:type="dxa"/>
            <w:shd w:val="clear" w:color="auto" w:fill="auto"/>
            <w:vAlign w:val="center"/>
          </w:tcPr>
          <w:p w14:paraId="0000023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775" w:type="dxa"/>
            <w:shd w:val="clear" w:color="auto" w:fill="auto"/>
            <w:vAlign w:val="center"/>
          </w:tcPr>
          <w:p w14:paraId="0000023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Aguililla</w:t>
            </w:r>
          </w:p>
        </w:tc>
        <w:tc>
          <w:tcPr>
            <w:tcW w:w="1127" w:type="dxa"/>
            <w:shd w:val="clear" w:color="auto" w:fill="auto"/>
            <w:vAlign w:val="center"/>
          </w:tcPr>
          <w:p w14:paraId="0000023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644" w:type="dxa"/>
            <w:shd w:val="clear" w:color="auto" w:fill="auto"/>
            <w:vAlign w:val="center"/>
          </w:tcPr>
          <w:p w14:paraId="0000023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10:30</w:t>
            </w:r>
          </w:p>
        </w:tc>
        <w:tc>
          <w:tcPr>
            <w:tcW w:w="972" w:type="dxa"/>
            <w:shd w:val="clear" w:color="auto" w:fill="auto"/>
            <w:vAlign w:val="center"/>
          </w:tcPr>
          <w:p w14:paraId="0000023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4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4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AA45348" w14:textId="77777777">
        <w:trPr>
          <w:trHeight w:val="300"/>
          <w:jc w:val="center"/>
        </w:trPr>
        <w:tc>
          <w:tcPr>
            <w:tcW w:w="557" w:type="dxa"/>
            <w:shd w:val="clear" w:color="auto" w:fill="auto"/>
            <w:vAlign w:val="center"/>
          </w:tcPr>
          <w:p w14:paraId="0000024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948" w:type="dxa"/>
            <w:shd w:val="clear" w:color="auto" w:fill="auto"/>
            <w:vAlign w:val="center"/>
          </w:tcPr>
          <w:p w14:paraId="0000024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775" w:type="dxa"/>
            <w:shd w:val="clear" w:color="auto" w:fill="auto"/>
            <w:vAlign w:val="center"/>
          </w:tcPr>
          <w:p w14:paraId="0000024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Álvaro Obregón</w:t>
            </w:r>
          </w:p>
        </w:tc>
        <w:tc>
          <w:tcPr>
            <w:tcW w:w="1127" w:type="dxa"/>
            <w:shd w:val="clear" w:color="auto" w:fill="auto"/>
            <w:vAlign w:val="center"/>
          </w:tcPr>
          <w:p w14:paraId="0000024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w:t>
            </w:r>
          </w:p>
        </w:tc>
        <w:tc>
          <w:tcPr>
            <w:tcW w:w="1644" w:type="dxa"/>
            <w:shd w:val="clear" w:color="auto" w:fill="auto"/>
            <w:vAlign w:val="center"/>
          </w:tcPr>
          <w:p w14:paraId="0000024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15:30</w:t>
            </w:r>
          </w:p>
        </w:tc>
        <w:tc>
          <w:tcPr>
            <w:tcW w:w="972" w:type="dxa"/>
            <w:shd w:val="clear" w:color="auto" w:fill="auto"/>
            <w:vAlign w:val="center"/>
          </w:tcPr>
          <w:p w14:paraId="0000024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4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4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2D1BA5FB" w14:textId="77777777">
        <w:trPr>
          <w:trHeight w:val="300"/>
          <w:jc w:val="center"/>
        </w:trPr>
        <w:tc>
          <w:tcPr>
            <w:tcW w:w="557" w:type="dxa"/>
            <w:shd w:val="clear" w:color="auto" w:fill="auto"/>
            <w:vAlign w:val="center"/>
          </w:tcPr>
          <w:p w14:paraId="0000024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4</w:t>
            </w:r>
          </w:p>
        </w:tc>
        <w:tc>
          <w:tcPr>
            <w:tcW w:w="948" w:type="dxa"/>
            <w:shd w:val="clear" w:color="auto" w:fill="auto"/>
            <w:vAlign w:val="center"/>
          </w:tcPr>
          <w:p w14:paraId="0000024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w:t>
            </w:r>
          </w:p>
        </w:tc>
        <w:tc>
          <w:tcPr>
            <w:tcW w:w="1775" w:type="dxa"/>
            <w:shd w:val="clear" w:color="auto" w:fill="auto"/>
            <w:vAlign w:val="center"/>
          </w:tcPr>
          <w:p w14:paraId="0000024C" w14:textId="77777777" w:rsidR="00EE5DA5" w:rsidRPr="00E8040D" w:rsidRDefault="00000000">
            <w:pPr>
              <w:spacing w:after="0" w:line="240" w:lineRule="auto"/>
              <w:rPr>
                <w:rFonts w:ascii="Arial Narrow" w:eastAsia="Arial Narrow" w:hAnsi="Arial Narrow" w:cs="Arial Narrow"/>
                <w:color w:val="000000"/>
                <w:sz w:val="20"/>
                <w:szCs w:val="20"/>
              </w:rPr>
            </w:pPr>
            <w:proofErr w:type="spellStart"/>
            <w:r w:rsidRPr="00E8040D">
              <w:rPr>
                <w:rFonts w:ascii="Arial Narrow" w:eastAsia="Arial Narrow" w:hAnsi="Arial Narrow" w:cs="Arial Narrow"/>
                <w:color w:val="000000"/>
                <w:sz w:val="20"/>
                <w:szCs w:val="20"/>
              </w:rPr>
              <w:t>Angamacutiro</w:t>
            </w:r>
            <w:proofErr w:type="spellEnd"/>
          </w:p>
        </w:tc>
        <w:tc>
          <w:tcPr>
            <w:tcW w:w="1127" w:type="dxa"/>
            <w:shd w:val="clear" w:color="auto" w:fill="auto"/>
            <w:vAlign w:val="center"/>
          </w:tcPr>
          <w:p w14:paraId="0000024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w:t>
            </w:r>
          </w:p>
        </w:tc>
        <w:tc>
          <w:tcPr>
            <w:tcW w:w="1644" w:type="dxa"/>
            <w:shd w:val="clear" w:color="auto" w:fill="auto"/>
            <w:vAlign w:val="center"/>
          </w:tcPr>
          <w:p w14:paraId="0000024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13:00</w:t>
            </w:r>
          </w:p>
        </w:tc>
        <w:tc>
          <w:tcPr>
            <w:tcW w:w="972" w:type="dxa"/>
            <w:shd w:val="clear" w:color="auto" w:fill="auto"/>
            <w:vAlign w:val="center"/>
          </w:tcPr>
          <w:p w14:paraId="0000024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5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5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8BB6A33" w14:textId="77777777">
        <w:trPr>
          <w:trHeight w:val="300"/>
          <w:jc w:val="center"/>
        </w:trPr>
        <w:tc>
          <w:tcPr>
            <w:tcW w:w="557" w:type="dxa"/>
            <w:shd w:val="clear" w:color="auto" w:fill="auto"/>
            <w:vAlign w:val="center"/>
          </w:tcPr>
          <w:p w14:paraId="0000025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w:t>
            </w:r>
          </w:p>
        </w:tc>
        <w:tc>
          <w:tcPr>
            <w:tcW w:w="948" w:type="dxa"/>
            <w:shd w:val="clear" w:color="auto" w:fill="auto"/>
            <w:vAlign w:val="center"/>
          </w:tcPr>
          <w:p w14:paraId="0000025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w:t>
            </w:r>
          </w:p>
        </w:tc>
        <w:tc>
          <w:tcPr>
            <w:tcW w:w="1775" w:type="dxa"/>
            <w:shd w:val="clear" w:color="auto" w:fill="auto"/>
            <w:vAlign w:val="center"/>
          </w:tcPr>
          <w:p w14:paraId="0000025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Aquila</w:t>
            </w:r>
          </w:p>
        </w:tc>
        <w:tc>
          <w:tcPr>
            <w:tcW w:w="1127" w:type="dxa"/>
            <w:shd w:val="clear" w:color="auto" w:fill="auto"/>
            <w:vAlign w:val="center"/>
          </w:tcPr>
          <w:p w14:paraId="0000025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35</w:t>
            </w:r>
          </w:p>
        </w:tc>
        <w:tc>
          <w:tcPr>
            <w:tcW w:w="1644" w:type="dxa"/>
            <w:shd w:val="clear" w:color="auto" w:fill="auto"/>
            <w:vAlign w:val="center"/>
          </w:tcPr>
          <w:p w14:paraId="0000025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17:30</w:t>
            </w:r>
          </w:p>
        </w:tc>
        <w:tc>
          <w:tcPr>
            <w:tcW w:w="972" w:type="dxa"/>
            <w:shd w:val="clear" w:color="auto" w:fill="auto"/>
            <w:vAlign w:val="center"/>
          </w:tcPr>
          <w:p w14:paraId="0000025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5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5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68E5DC19" w14:textId="77777777">
        <w:trPr>
          <w:trHeight w:val="300"/>
          <w:jc w:val="center"/>
        </w:trPr>
        <w:tc>
          <w:tcPr>
            <w:tcW w:w="557" w:type="dxa"/>
            <w:shd w:val="clear" w:color="auto" w:fill="auto"/>
            <w:vAlign w:val="center"/>
          </w:tcPr>
          <w:p w14:paraId="0000025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w:t>
            </w:r>
          </w:p>
        </w:tc>
        <w:tc>
          <w:tcPr>
            <w:tcW w:w="948" w:type="dxa"/>
            <w:shd w:val="clear" w:color="auto" w:fill="auto"/>
            <w:vAlign w:val="center"/>
          </w:tcPr>
          <w:p w14:paraId="0000025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w:t>
            </w:r>
          </w:p>
        </w:tc>
        <w:tc>
          <w:tcPr>
            <w:tcW w:w="1775" w:type="dxa"/>
            <w:shd w:val="clear" w:color="auto" w:fill="auto"/>
            <w:vAlign w:val="center"/>
          </w:tcPr>
          <w:p w14:paraId="0000025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Ario</w:t>
            </w:r>
          </w:p>
        </w:tc>
        <w:tc>
          <w:tcPr>
            <w:tcW w:w="1127" w:type="dxa"/>
            <w:shd w:val="clear" w:color="auto" w:fill="auto"/>
            <w:vAlign w:val="center"/>
          </w:tcPr>
          <w:p w14:paraId="0000025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644" w:type="dxa"/>
            <w:shd w:val="clear" w:color="auto" w:fill="auto"/>
            <w:vAlign w:val="center"/>
          </w:tcPr>
          <w:p w14:paraId="0000025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c>
          <w:tcPr>
            <w:tcW w:w="972" w:type="dxa"/>
            <w:shd w:val="clear" w:color="auto" w:fill="auto"/>
            <w:vAlign w:val="center"/>
          </w:tcPr>
          <w:p w14:paraId="0000025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6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6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5539A66A" w14:textId="77777777">
        <w:trPr>
          <w:trHeight w:val="300"/>
          <w:jc w:val="center"/>
        </w:trPr>
        <w:tc>
          <w:tcPr>
            <w:tcW w:w="557" w:type="dxa"/>
            <w:shd w:val="clear" w:color="auto" w:fill="auto"/>
            <w:vAlign w:val="center"/>
          </w:tcPr>
          <w:p w14:paraId="0000026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w:t>
            </w:r>
          </w:p>
        </w:tc>
        <w:tc>
          <w:tcPr>
            <w:tcW w:w="948" w:type="dxa"/>
            <w:shd w:val="clear" w:color="auto" w:fill="auto"/>
            <w:vAlign w:val="center"/>
          </w:tcPr>
          <w:p w14:paraId="0000026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w:t>
            </w:r>
          </w:p>
        </w:tc>
        <w:tc>
          <w:tcPr>
            <w:tcW w:w="1775" w:type="dxa"/>
            <w:shd w:val="clear" w:color="auto" w:fill="auto"/>
            <w:vAlign w:val="center"/>
          </w:tcPr>
          <w:p w14:paraId="0000026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Arteaga</w:t>
            </w:r>
          </w:p>
        </w:tc>
        <w:tc>
          <w:tcPr>
            <w:tcW w:w="1127" w:type="dxa"/>
            <w:shd w:val="clear" w:color="auto" w:fill="auto"/>
            <w:vAlign w:val="center"/>
          </w:tcPr>
          <w:p w14:paraId="0000026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35</w:t>
            </w:r>
          </w:p>
        </w:tc>
        <w:tc>
          <w:tcPr>
            <w:tcW w:w="1644" w:type="dxa"/>
            <w:shd w:val="clear" w:color="auto" w:fill="auto"/>
            <w:vAlign w:val="center"/>
          </w:tcPr>
          <w:p w14:paraId="0000026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17:30</w:t>
            </w:r>
          </w:p>
        </w:tc>
        <w:tc>
          <w:tcPr>
            <w:tcW w:w="972" w:type="dxa"/>
            <w:shd w:val="clear" w:color="auto" w:fill="auto"/>
            <w:vAlign w:val="center"/>
          </w:tcPr>
          <w:p w14:paraId="0000026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6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6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FB2099A" w14:textId="77777777">
        <w:trPr>
          <w:trHeight w:val="300"/>
          <w:jc w:val="center"/>
        </w:trPr>
        <w:tc>
          <w:tcPr>
            <w:tcW w:w="557" w:type="dxa"/>
            <w:shd w:val="clear" w:color="auto" w:fill="auto"/>
            <w:vAlign w:val="center"/>
          </w:tcPr>
          <w:p w14:paraId="0000026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w:t>
            </w:r>
          </w:p>
        </w:tc>
        <w:tc>
          <w:tcPr>
            <w:tcW w:w="948" w:type="dxa"/>
            <w:shd w:val="clear" w:color="auto" w:fill="auto"/>
            <w:vAlign w:val="center"/>
          </w:tcPr>
          <w:p w14:paraId="0000026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w:t>
            </w:r>
          </w:p>
        </w:tc>
        <w:tc>
          <w:tcPr>
            <w:tcW w:w="1775" w:type="dxa"/>
            <w:shd w:val="clear" w:color="auto" w:fill="auto"/>
            <w:vAlign w:val="center"/>
          </w:tcPr>
          <w:p w14:paraId="0000026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Buenavista</w:t>
            </w:r>
          </w:p>
        </w:tc>
        <w:tc>
          <w:tcPr>
            <w:tcW w:w="1127" w:type="dxa"/>
            <w:shd w:val="clear" w:color="auto" w:fill="auto"/>
            <w:vAlign w:val="center"/>
          </w:tcPr>
          <w:p w14:paraId="0000026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56</w:t>
            </w:r>
          </w:p>
        </w:tc>
        <w:tc>
          <w:tcPr>
            <w:tcW w:w="1644" w:type="dxa"/>
            <w:shd w:val="clear" w:color="auto" w:fill="auto"/>
            <w:vAlign w:val="center"/>
          </w:tcPr>
          <w:p w14:paraId="0000026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28:00</w:t>
            </w:r>
          </w:p>
        </w:tc>
        <w:tc>
          <w:tcPr>
            <w:tcW w:w="972" w:type="dxa"/>
            <w:shd w:val="clear" w:color="auto" w:fill="auto"/>
            <w:vAlign w:val="center"/>
          </w:tcPr>
          <w:p w14:paraId="0000026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7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7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C270B4D" w14:textId="77777777">
        <w:trPr>
          <w:trHeight w:val="300"/>
          <w:jc w:val="center"/>
        </w:trPr>
        <w:tc>
          <w:tcPr>
            <w:tcW w:w="557" w:type="dxa"/>
            <w:shd w:val="clear" w:color="auto" w:fill="auto"/>
            <w:vAlign w:val="center"/>
          </w:tcPr>
          <w:p w14:paraId="0000027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w:t>
            </w:r>
          </w:p>
        </w:tc>
        <w:tc>
          <w:tcPr>
            <w:tcW w:w="948" w:type="dxa"/>
            <w:shd w:val="clear" w:color="auto" w:fill="auto"/>
            <w:vAlign w:val="center"/>
          </w:tcPr>
          <w:p w14:paraId="0000027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1775" w:type="dxa"/>
            <w:shd w:val="clear" w:color="auto" w:fill="auto"/>
            <w:vAlign w:val="center"/>
          </w:tcPr>
          <w:p w14:paraId="0000027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Charo</w:t>
            </w:r>
          </w:p>
        </w:tc>
        <w:tc>
          <w:tcPr>
            <w:tcW w:w="1127" w:type="dxa"/>
            <w:shd w:val="clear" w:color="auto" w:fill="auto"/>
            <w:vAlign w:val="center"/>
          </w:tcPr>
          <w:p w14:paraId="0000027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w:t>
            </w:r>
          </w:p>
        </w:tc>
        <w:tc>
          <w:tcPr>
            <w:tcW w:w="1644" w:type="dxa"/>
            <w:shd w:val="clear" w:color="auto" w:fill="auto"/>
            <w:vAlign w:val="center"/>
          </w:tcPr>
          <w:p w14:paraId="0000027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15:30</w:t>
            </w:r>
          </w:p>
        </w:tc>
        <w:tc>
          <w:tcPr>
            <w:tcW w:w="972" w:type="dxa"/>
            <w:shd w:val="clear" w:color="auto" w:fill="auto"/>
            <w:vAlign w:val="center"/>
          </w:tcPr>
          <w:p w14:paraId="0000027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7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7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50E93ED8" w14:textId="77777777">
        <w:trPr>
          <w:trHeight w:val="300"/>
          <w:jc w:val="center"/>
        </w:trPr>
        <w:tc>
          <w:tcPr>
            <w:tcW w:w="557" w:type="dxa"/>
            <w:shd w:val="clear" w:color="auto" w:fill="auto"/>
            <w:vAlign w:val="center"/>
          </w:tcPr>
          <w:p w14:paraId="0000027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w:t>
            </w:r>
          </w:p>
        </w:tc>
        <w:tc>
          <w:tcPr>
            <w:tcW w:w="948" w:type="dxa"/>
            <w:shd w:val="clear" w:color="auto" w:fill="auto"/>
            <w:vAlign w:val="center"/>
          </w:tcPr>
          <w:p w14:paraId="0000027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775" w:type="dxa"/>
            <w:shd w:val="clear" w:color="auto" w:fill="auto"/>
            <w:vAlign w:val="center"/>
          </w:tcPr>
          <w:p w14:paraId="0000027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Chavinda</w:t>
            </w:r>
          </w:p>
        </w:tc>
        <w:tc>
          <w:tcPr>
            <w:tcW w:w="1127" w:type="dxa"/>
            <w:shd w:val="clear" w:color="auto" w:fill="auto"/>
            <w:vAlign w:val="center"/>
          </w:tcPr>
          <w:p w14:paraId="0000027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644" w:type="dxa"/>
            <w:shd w:val="clear" w:color="auto" w:fill="auto"/>
            <w:vAlign w:val="center"/>
          </w:tcPr>
          <w:p w14:paraId="0000027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10:30</w:t>
            </w:r>
          </w:p>
        </w:tc>
        <w:tc>
          <w:tcPr>
            <w:tcW w:w="972" w:type="dxa"/>
            <w:shd w:val="clear" w:color="auto" w:fill="auto"/>
            <w:vAlign w:val="center"/>
          </w:tcPr>
          <w:p w14:paraId="0000027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8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8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F1CD550" w14:textId="77777777">
        <w:trPr>
          <w:trHeight w:val="300"/>
          <w:jc w:val="center"/>
        </w:trPr>
        <w:tc>
          <w:tcPr>
            <w:tcW w:w="557" w:type="dxa"/>
            <w:shd w:val="clear" w:color="auto" w:fill="auto"/>
            <w:vAlign w:val="center"/>
          </w:tcPr>
          <w:p w14:paraId="0000028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w:t>
            </w:r>
          </w:p>
        </w:tc>
        <w:tc>
          <w:tcPr>
            <w:tcW w:w="948" w:type="dxa"/>
            <w:shd w:val="clear" w:color="auto" w:fill="auto"/>
            <w:vAlign w:val="center"/>
          </w:tcPr>
          <w:p w14:paraId="0000028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775" w:type="dxa"/>
            <w:shd w:val="clear" w:color="auto" w:fill="auto"/>
            <w:vAlign w:val="center"/>
          </w:tcPr>
          <w:p w14:paraId="0000028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Cheran</w:t>
            </w:r>
          </w:p>
        </w:tc>
        <w:tc>
          <w:tcPr>
            <w:tcW w:w="1127" w:type="dxa"/>
            <w:shd w:val="clear" w:color="auto" w:fill="auto"/>
            <w:vAlign w:val="center"/>
          </w:tcPr>
          <w:p w14:paraId="0000028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644" w:type="dxa"/>
            <w:shd w:val="clear" w:color="auto" w:fill="auto"/>
            <w:vAlign w:val="center"/>
          </w:tcPr>
          <w:p w14:paraId="0000028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12:00</w:t>
            </w:r>
          </w:p>
        </w:tc>
        <w:tc>
          <w:tcPr>
            <w:tcW w:w="972" w:type="dxa"/>
            <w:shd w:val="clear" w:color="auto" w:fill="auto"/>
            <w:vAlign w:val="center"/>
          </w:tcPr>
          <w:p w14:paraId="0000028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8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8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303026AB" w14:textId="77777777">
        <w:trPr>
          <w:trHeight w:val="300"/>
          <w:jc w:val="center"/>
        </w:trPr>
        <w:tc>
          <w:tcPr>
            <w:tcW w:w="557" w:type="dxa"/>
            <w:shd w:val="clear" w:color="auto" w:fill="auto"/>
            <w:vAlign w:val="center"/>
          </w:tcPr>
          <w:p w14:paraId="0000028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w:t>
            </w:r>
          </w:p>
        </w:tc>
        <w:tc>
          <w:tcPr>
            <w:tcW w:w="948" w:type="dxa"/>
            <w:shd w:val="clear" w:color="auto" w:fill="auto"/>
            <w:vAlign w:val="center"/>
          </w:tcPr>
          <w:p w14:paraId="0000028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w:t>
            </w:r>
          </w:p>
        </w:tc>
        <w:tc>
          <w:tcPr>
            <w:tcW w:w="1775" w:type="dxa"/>
            <w:shd w:val="clear" w:color="auto" w:fill="auto"/>
            <w:vAlign w:val="center"/>
          </w:tcPr>
          <w:p w14:paraId="0000028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Chilchota</w:t>
            </w:r>
          </w:p>
        </w:tc>
        <w:tc>
          <w:tcPr>
            <w:tcW w:w="1127" w:type="dxa"/>
            <w:shd w:val="clear" w:color="auto" w:fill="auto"/>
            <w:vAlign w:val="center"/>
          </w:tcPr>
          <w:p w14:paraId="0000028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50</w:t>
            </w:r>
          </w:p>
        </w:tc>
        <w:tc>
          <w:tcPr>
            <w:tcW w:w="1644" w:type="dxa"/>
            <w:shd w:val="clear" w:color="auto" w:fill="auto"/>
            <w:vAlign w:val="center"/>
          </w:tcPr>
          <w:p w14:paraId="0000028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25:00</w:t>
            </w:r>
          </w:p>
        </w:tc>
        <w:tc>
          <w:tcPr>
            <w:tcW w:w="972" w:type="dxa"/>
            <w:shd w:val="clear" w:color="auto" w:fill="auto"/>
            <w:vAlign w:val="center"/>
          </w:tcPr>
          <w:p w14:paraId="0000028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9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9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42484856" w14:textId="77777777">
        <w:trPr>
          <w:trHeight w:val="300"/>
          <w:jc w:val="center"/>
        </w:trPr>
        <w:tc>
          <w:tcPr>
            <w:tcW w:w="557" w:type="dxa"/>
            <w:shd w:val="clear" w:color="auto" w:fill="auto"/>
            <w:vAlign w:val="center"/>
          </w:tcPr>
          <w:p w14:paraId="0000029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w:t>
            </w:r>
          </w:p>
        </w:tc>
        <w:tc>
          <w:tcPr>
            <w:tcW w:w="948" w:type="dxa"/>
            <w:shd w:val="clear" w:color="auto" w:fill="auto"/>
            <w:vAlign w:val="center"/>
          </w:tcPr>
          <w:p w14:paraId="0000029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29</w:t>
            </w:r>
          </w:p>
        </w:tc>
        <w:tc>
          <w:tcPr>
            <w:tcW w:w="1775" w:type="dxa"/>
            <w:shd w:val="clear" w:color="auto" w:fill="auto"/>
            <w:vAlign w:val="center"/>
          </w:tcPr>
          <w:p w14:paraId="0000029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Churumuco</w:t>
            </w:r>
          </w:p>
        </w:tc>
        <w:tc>
          <w:tcPr>
            <w:tcW w:w="1127" w:type="dxa"/>
            <w:shd w:val="clear" w:color="auto" w:fill="auto"/>
            <w:vAlign w:val="center"/>
          </w:tcPr>
          <w:p w14:paraId="0000029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644" w:type="dxa"/>
            <w:shd w:val="clear" w:color="auto" w:fill="auto"/>
            <w:vAlign w:val="center"/>
          </w:tcPr>
          <w:p w14:paraId="0000029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10:30</w:t>
            </w:r>
          </w:p>
        </w:tc>
        <w:tc>
          <w:tcPr>
            <w:tcW w:w="972" w:type="dxa"/>
            <w:shd w:val="clear" w:color="auto" w:fill="auto"/>
            <w:vAlign w:val="center"/>
          </w:tcPr>
          <w:p w14:paraId="0000029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9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9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6A0BD964" w14:textId="77777777">
        <w:trPr>
          <w:trHeight w:val="300"/>
          <w:jc w:val="center"/>
        </w:trPr>
        <w:tc>
          <w:tcPr>
            <w:tcW w:w="557" w:type="dxa"/>
            <w:shd w:val="clear" w:color="auto" w:fill="auto"/>
            <w:vAlign w:val="center"/>
          </w:tcPr>
          <w:p w14:paraId="0000029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948" w:type="dxa"/>
            <w:shd w:val="clear" w:color="auto" w:fill="auto"/>
            <w:vAlign w:val="center"/>
          </w:tcPr>
          <w:p w14:paraId="0000029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1775" w:type="dxa"/>
            <w:shd w:val="clear" w:color="auto" w:fill="auto"/>
            <w:vAlign w:val="center"/>
          </w:tcPr>
          <w:p w14:paraId="0000029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Coahuayana</w:t>
            </w:r>
          </w:p>
        </w:tc>
        <w:tc>
          <w:tcPr>
            <w:tcW w:w="1127" w:type="dxa"/>
            <w:shd w:val="clear" w:color="auto" w:fill="auto"/>
            <w:vAlign w:val="center"/>
          </w:tcPr>
          <w:p w14:paraId="0000029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644" w:type="dxa"/>
            <w:shd w:val="clear" w:color="auto" w:fill="auto"/>
            <w:vAlign w:val="center"/>
          </w:tcPr>
          <w:p w14:paraId="0000029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11:30</w:t>
            </w:r>
          </w:p>
        </w:tc>
        <w:tc>
          <w:tcPr>
            <w:tcW w:w="972" w:type="dxa"/>
            <w:shd w:val="clear" w:color="auto" w:fill="auto"/>
            <w:vAlign w:val="center"/>
          </w:tcPr>
          <w:p w14:paraId="0000029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A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A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639FBC79" w14:textId="77777777">
        <w:trPr>
          <w:trHeight w:val="300"/>
          <w:jc w:val="center"/>
        </w:trPr>
        <w:tc>
          <w:tcPr>
            <w:tcW w:w="557" w:type="dxa"/>
            <w:shd w:val="clear" w:color="auto" w:fill="auto"/>
            <w:vAlign w:val="center"/>
          </w:tcPr>
          <w:p w14:paraId="000002A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w:t>
            </w:r>
          </w:p>
        </w:tc>
        <w:tc>
          <w:tcPr>
            <w:tcW w:w="948" w:type="dxa"/>
            <w:shd w:val="clear" w:color="auto" w:fill="auto"/>
            <w:vAlign w:val="center"/>
          </w:tcPr>
          <w:p w14:paraId="000002A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w:t>
            </w:r>
          </w:p>
        </w:tc>
        <w:tc>
          <w:tcPr>
            <w:tcW w:w="1775" w:type="dxa"/>
            <w:shd w:val="clear" w:color="auto" w:fill="auto"/>
            <w:vAlign w:val="center"/>
          </w:tcPr>
          <w:p w14:paraId="000002A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Coeneo</w:t>
            </w:r>
          </w:p>
        </w:tc>
        <w:tc>
          <w:tcPr>
            <w:tcW w:w="1127" w:type="dxa"/>
            <w:shd w:val="clear" w:color="auto" w:fill="auto"/>
            <w:vAlign w:val="center"/>
          </w:tcPr>
          <w:p w14:paraId="000002A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43</w:t>
            </w:r>
          </w:p>
        </w:tc>
        <w:tc>
          <w:tcPr>
            <w:tcW w:w="1644" w:type="dxa"/>
            <w:shd w:val="clear" w:color="auto" w:fill="auto"/>
            <w:vAlign w:val="center"/>
          </w:tcPr>
          <w:p w14:paraId="000002A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21:30</w:t>
            </w:r>
          </w:p>
        </w:tc>
        <w:tc>
          <w:tcPr>
            <w:tcW w:w="972" w:type="dxa"/>
            <w:shd w:val="clear" w:color="auto" w:fill="auto"/>
            <w:vAlign w:val="center"/>
          </w:tcPr>
          <w:p w14:paraId="000002A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A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A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20E646C" w14:textId="77777777">
        <w:trPr>
          <w:trHeight w:val="300"/>
          <w:jc w:val="center"/>
        </w:trPr>
        <w:tc>
          <w:tcPr>
            <w:tcW w:w="557" w:type="dxa"/>
            <w:shd w:val="clear" w:color="auto" w:fill="auto"/>
            <w:vAlign w:val="center"/>
          </w:tcPr>
          <w:p w14:paraId="000002A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w:t>
            </w:r>
          </w:p>
        </w:tc>
        <w:tc>
          <w:tcPr>
            <w:tcW w:w="948" w:type="dxa"/>
            <w:shd w:val="clear" w:color="auto" w:fill="auto"/>
            <w:vAlign w:val="center"/>
          </w:tcPr>
          <w:p w14:paraId="000002A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1775" w:type="dxa"/>
            <w:shd w:val="clear" w:color="auto" w:fill="auto"/>
            <w:vAlign w:val="center"/>
          </w:tcPr>
          <w:p w14:paraId="000002A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Contepec</w:t>
            </w:r>
          </w:p>
        </w:tc>
        <w:tc>
          <w:tcPr>
            <w:tcW w:w="1127" w:type="dxa"/>
            <w:shd w:val="clear" w:color="auto" w:fill="auto"/>
            <w:vAlign w:val="center"/>
          </w:tcPr>
          <w:p w14:paraId="000002A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41</w:t>
            </w:r>
          </w:p>
        </w:tc>
        <w:tc>
          <w:tcPr>
            <w:tcW w:w="1644" w:type="dxa"/>
            <w:shd w:val="clear" w:color="auto" w:fill="auto"/>
            <w:vAlign w:val="center"/>
          </w:tcPr>
          <w:p w14:paraId="000002A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20:30</w:t>
            </w:r>
          </w:p>
        </w:tc>
        <w:tc>
          <w:tcPr>
            <w:tcW w:w="972" w:type="dxa"/>
            <w:shd w:val="clear" w:color="auto" w:fill="auto"/>
            <w:vAlign w:val="center"/>
          </w:tcPr>
          <w:p w14:paraId="000002A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B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B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D2F3D60" w14:textId="77777777">
        <w:trPr>
          <w:trHeight w:val="300"/>
          <w:jc w:val="center"/>
        </w:trPr>
        <w:tc>
          <w:tcPr>
            <w:tcW w:w="557" w:type="dxa"/>
            <w:shd w:val="clear" w:color="auto" w:fill="auto"/>
            <w:vAlign w:val="center"/>
          </w:tcPr>
          <w:p w14:paraId="000002B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948" w:type="dxa"/>
            <w:shd w:val="clear" w:color="auto" w:fill="auto"/>
            <w:vAlign w:val="center"/>
          </w:tcPr>
          <w:p w14:paraId="000002B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w:t>
            </w:r>
          </w:p>
        </w:tc>
        <w:tc>
          <w:tcPr>
            <w:tcW w:w="1775" w:type="dxa"/>
            <w:shd w:val="clear" w:color="auto" w:fill="auto"/>
            <w:vAlign w:val="center"/>
          </w:tcPr>
          <w:p w14:paraId="000002B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Cotija</w:t>
            </w:r>
          </w:p>
        </w:tc>
        <w:tc>
          <w:tcPr>
            <w:tcW w:w="1127" w:type="dxa"/>
            <w:shd w:val="clear" w:color="auto" w:fill="auto"/>
            <w:vAlign w:val="center"/>
          </w:tcPr>
          <w:p w14:paraId="000002B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36</w:t>
            </w:r>
          </w:p>
        </w:tc>
        <w:tc>
          <w:tcPr>
            <w:tcW w:w="1644" w:type="dxa"/>
            <w:shd w:val="clear" w:color="auto" w:fill="auto"/>
            <w:vAlign w:val="center"/>
          </w:tcPr>
          <w:p w14:paraId="000002B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18:00</w:t>
            </w:r>
          </w:p>
        </w:tc>
        <w:tc>
          <w:tcPr>
            <w:tcW w:w="972" w:type="dxa"/>
            <w:shd w:val="clear" w:color="auto" w:fill="auto"/>
            <w:vAlign w:val="center"/>
          </w:tcPr>
          <w:p w14:paraId="000002B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B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B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8528A49" w14:textId="77777777">
        <w:trPr>
          <w:trHeight w:val="300"/>
          <w:jc w:val="center"/>
        </w:trPr>
        <w:tc>
          <w:tcPr>
            <w:tcW w:w="557" w:type="dxa"/>
            <w:shd w:val="clear" w:color="auto" w:fill="auto"/>
            <w:vAlign w:val="center"/>
          </w:tcPr>
          <w:p w14:paraId="000002B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948" w:type="dxa"/>
            <w:shd w:val="clear" w:color="auto" w:fill="auto"/>
            <w:vAlign w:val="center"/>
          </w:tcPr>
          <w:p w14:paraId="000002B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1775" w:type="dxa"/>
            <w:shd w:val="clear" w:color="auto" w:fill="auto"/>
            <w:vAlign w:val="center"/>
          </w:tcPr>
          <w:p w14:paraId="000002B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Cuitzeo</w:t>
            </w:r>
          </w:p>
        </w:tc>
        <w:tc>
          <w:tcPr>
            <w:tcW w:w="1127" w:type="dxa"/>
            <w:shd w:val="clear" w:color="auto" w:fill="auto"/>
            <w:vAlign w:val="center"/>
          </w:tcPr>
          <w:p w14:paraId="000002B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45</w:t>
            </w:r>
          </w:p>
        </w:tc>
        <w:tc>
          <w:tcPr>
            <w:tcW w:w="1644" w:type="dxa"/>
            <w:shd w:val="clear" w:color="auto" w:fill="auto"/>
            <w:vAlign w:val="center"/>
          </w:tcPr>
          <w:p w14:paraId="000002B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22:30</w:t>
            </w:r>
          </w:p>
        </w:tc>
        <w:tc>
          <w:tcPr>
            <w:tcW w:w="972" w:type="dxa"/>
            <w:shd w:val="clear" w:color="auto" w:fill="auto"/>
            <w:vAlign w:val="center"/>
          </w:tcPr>
          <w:p w14:paraId="000002B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C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C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318FC70C" w14:textId="77777777">
        <w:trPr>
          <w:trHeight w:val="300"/>
          <w:jc w:val="center"/>
        </w:trPr>
        <w:tc>
          <w:tcPr>
            <w:tcW w:w="557" w:type="dxa"/>
            <w:shd w:val="clear" w:color="auto" w:fill="auto"/>
            <w:vAlign w:val="center"/>
          </w:tcPr>
          <w:p w14:paraId="000002C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w:t>
            </w:r>
          </w:p>
        </w:tc>
        <w:tc>
          <w:tcPr>
            <w:tcW w:w="948" w:type="dxa"/>
            <w:shd w:val="clear" w:color="auto" w:fill="auto"/>
            <w:vAlign w:val="center"/>
          </w:tcPr>
          <w:p w14:paraId="000002C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w:t>
            </w:r>
          </w:p>
        </w:tc>
        <w:tc>
          <w:tcPr>
            <w:tcW w:w="1775" w:type="dxa"/>
            <w:shd w:val="clear" w:color="auto" w:fill="auto"/>
            <w:vAlign w:val="center"/>
          </w:tcPr>
          <w:p w14:paraId="000002C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Ecuandureo</w:t>
            </w:r>
          </w:p>
        </w:tc>
        <w:tc>
          <w:tcPr>
            <w:tcW w:w="1127" w:type="dxa"/>
            <w:shd w:val="clear" w:color="auto" w:fill="auto"/>
            <w:vAlign w:val="center"/>
          </w:tcPr>
          <w:p w14:paraId="000002C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644" w:type="dxa"/>
            <w:shd w:val="clear" w:color="auto" w:fill="auto"/>
            <w:vAlign w:val="center"/>
          </w:tcPr>
          <w:p w14:paraId="000002C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12:00</w:t>
            </w:r>
          </w:p>
        </w:tc>
        <w:tc>
          <w:tcPr>
            <w:tcW w:w="972" w:type="dxa"/>
            <w:shd w:val="clear" w:color="auto" w:fill="auto"/>
            <w:vAlign w:val="center"/>
          </w:tcPr>
          <w:p w14:paraId="000002C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C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C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3D3D77F" w14:textId="77777777">
        <w:trPr>
          <w:trHeight w:val="300"/>
          <w:jc w:val="center"/>
        </w:trPr>
        <w:tc>
          <w:tcPr>
            <w:tcW w:w="557" w:type="dxa"/>
            <w:shd w:val="clear" w:color="auto" w:fill="auto"/>
            <w:vAlign w:val="center"/>
          </w:tcPr>
          <w:p w14:paraId="000002C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948" w:type="dxa"/>
            <w:shd w:val="clear" w:color="auto" w:fill="auto"/>
            <w:vAlign w:val="center"/>
          </w:tcPr>
          <w:p w14:paraId="000002C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w:t>
            </w:r>
          </w:p>
        </w:tc>
        <w:tc>
          <w:tcPr>
            <w:tcW w:w="1775" w:type="dxa"/>
            <w:shd w:val="clear" w:color="auto" w:fill="auto"/>
            <w:vAlign w:val="center"/>
          </w:tcPr>
          <w:p w14:paraId="000002C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Epitacio Huerta</w:t>
            </w:r>
          </w:p>
        </w:tc>
        <w:tc>
          <w:tcPr>
            <w:tcW w:w="1127" w:type="dxa"/>
            <w:shd w:val="clear" w:color="auto" w:fill="auto"/>
            <w:vAlign w:val="center"/>
          </w:tcPr>
          <w:p w14:paraId="000002C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644" w:type="dxa"/>
            <w:shd w:val="clear" w:color="auto" w:fill="auto"/>
            <w:vAlign w:val="center"/>
          </w:tcPr>
          <w:p w14:paraId="000002C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10:30</w:t>
            </w:r>
          </w:p>
        </w:tc>
        <w:tc>
          <w:tcPr>
            <w:tcW w:w="972" w:type="dxa"/>
            <w:shd w:val="clear" w:color="auto" w:fill="auto"/>
            <w:vAlign w:val="center"/>
          </w:tcPr>
          <w:p w14:paraId="000002C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D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D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20FF0F8F" w14:textId="77777777">
        <w:trPr>
          <w:trHeight w:val="300"/>
          <w:jc w:val="center"/>
        </w:trPr>
        <w:tc>
          <w:tcPr>
            <w:tcW w:w="557" w:type="dxa"/>
            <w:shd w:val="clear" w:color="auto" w:fill="auto"/>
            <w:vAlign w:val="center"/>
          </w:tcPr>
          <w:p w14:paraId="000002D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948" w:type="dxa"/>
            <w:shd w:val="clear" w:color="auto" w:fill="auto"/>
            <w:vAlign w:val="center"/>
          </w:tcPr>
          <w:p w14:paraId="000002D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w:t>
            </w:r>
          </w:p>
        </w:tc>
        <w:tc>
          <w:tcPr>
            <w:tcW w:w="1775" w:type="dxa"/>
            <w:shd w:val="clear" w:color="auto" w:fill="auto"/>
            <w:vAlign w:val="center"/>
          </w:tcPr>
          <w:p w14:paraId="000002D4" w14:textId="77777777" w:rsidR="00EE5DA5" w:rsidRPr="00E8040D" w:rsidRDefault="00000000">
            <w:pPr>
              <w:spacing w:after="0" w:line="240" w:lineRule="auto"/>
              <w:rPr>
                <w:rFonts w:ascii="Arial Narrow" w:eastAsia="Arial Narrow" w:hAnsi="Arial Narrow" w:cs="Arial Narrow"/>
                <w:color w:val="000000"/>
                <w:sz w:val="20"/>
                <w:szCs w:val="20"/>
              </w:rPr>
            </w:pPr>
            <w:proofErr w:type="spellStart"/>
            <w:r w:rsidRPr="00E8040D">
              <w:rPr>
                <w:rFonts w:ascii="Arial Narrow" w:eastAsia="Arial Narrow" w:hAnsi="Arial Narrow" w:cs="Arial Narrow"/>
                <w:color w:val="000000"/>
                <w:sz w:val="20"/>
                <w:szCs w:val="20"/>
              </w:rPr>
              <w:t>Erongaricuaro</w:t>
            </w:r>
            <w:proofErr w:type="spellEnd"/>
          </w:p>
        </w:tc>
        <w:tc>
          <w:tcPr>
            <w:tcW w:w="1127" w:type="dxa"/>
            <w:shd w:val="clear" w:color="auto" w:fill="auto"/>
            <w:vAlign w:val="center"/>
          </w:tcPr>
          <w:p w14:paraId="000002D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644" w:type="dxa"/>
            <w:shd w:val="clear" w:color="auto" w:fill="auto"/>
            <w:vAlign w:val="center"/>
          </w:tcPr>
          <w:p w14:paraId="000002D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12:00</w:t>
            </w:r>
          </w:p>
        </w:tc>
        <w:tc>
          <w:tcPr>
            <w:tcW w:w="972" w:type="dxa"/>
            <w:shd w:val="clear" w:color="auto" w:fill="auto"/>
            <w:vAlign w:val="center"/>
          </w:tcPr>
          <w:p w14:paraId="000002D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D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D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404B47E" w14:textId="77777777">
        <w:trPr>
          <w:trHeight w:val="300"/>
          <w:jc w:val="center"/>
        </w:trPr>
        <w:tc>
          <w:tcPr>
            <w:tcW w:w="557" w:type="dxa"/>
            <w:shd w:val="clear" w:color="auto" w:fill="auto"/>
            <w:vAlign w:val="center"/>
          </w:tcPr>
          <w:p w14:paraId="000002D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948" w:type="dxa"/>
            <w:shd w:val="clear" w:color="auto" w:fill="auto"/>
            <w:vAlign w:val="center"/>
          </w:tcPr>
          <w:p w14:paraId="000002D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33</w:t>
            </w:r>
          </w:p>
        </w:tc>
        <w:tc>
          <w:tcPr>
            <w:tcW w:w="1775" w:type="dxa"/>
            <w:shd w:val="clear" w:color="auto" w:fill="auto"/>
            <w:vAlign w:val="center"/>
          </w:tcPr>
          <w:p w14:paraId="000002D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Gabriel Zamora</w:t>
            </w:r>
          </w:p>
        </w:tc>
        <w:tc>
          <w:tcPr>
            <w:tcW w:w="1127" w:type="dxa"/>
            <w:shd w:val="clear" w:color="auto" w:fill="auto"/>
            <w:vAlign w:val="center"/>
          </w:tcPr>
          <w:p w14:paraId="000002D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w:t>
            </w:r>
          </w:p>
        </w:tc>
        <w:tc>
          <w:tcPr>
            <w:tcW w:w="1644" w:type="dxa"/>
            <w:shd w:val="clear" w:color="auto" w:fill="auto"/>
            <w:vAlign w:val="center"/>
          </w:tcPr>
          <w:p w14:paraId="000002D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15:00</w:t>
            </w:r>
          </w:p>
        </w:tc>
        <w:tc>
          <w:tcPr>
            <w:tcW w:w="972" w:type="dxa"/>
            <w:shd w:val="clear" w:color="auto" w:fill="auto"/>
            <w:vAlign w:val="center"/>
          </w:tcPr>
          <w:p w14:paraId="000002D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E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E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38D33EA" w14:textId="77777777">
        <w:trPr>
          <w:trHeight w:val="300"/>
          <w:jc w:val="center"/>
        </w:trPr>
        <w:tc>
          <w:tcPr>
            <w:tcW w:w="557" w:type="dxa"/>
            <w:shd w:val="clear" w:color="auto" w:fill="auto"/>
            <w:vAlign w:val="center"/>
          </w:tcPr>
          <w:p w14:paraId="000002E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948" w:type="dxa"/>
            <w:shd w:val="clear" w:color="auto" w:fill="auto"/>
            <w:vAlign w:val="center"/>
          </w:tcPr>
          <w:p w14:paraId="000002E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40</w:t>
            </w:r>
          </w:p>
        </w:tc>
        <w:tc>
          <w:tcPr>
            <w:tcW w:w="1775" w:type="dxa"/>
            <w:shd w:val="clear" w:color="auto" w:fill="auto"/>
            <w:vAlign w:val="center"/>
          </w:tcPr>
          <w:p w14:paraId="000002E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Indaparapeo</w:t>
            </w:r>
          </w:p>
        </w:tc>
        <w:tc>
          <w:tcPr>
            <w:tcW w:w="1127" w:type="dxa"/>
            <w:shd w:val="clear" w:color="auto" w:fill="auto"/>
            <w:vAlign w:val="center"/>
          </w:tcPr>
          <w:p w14:paraId="000002E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w:t>
            </w:r>
          </w:p>
        </w:tc>
        <w:tc>
          <w:tcPr>
            <w:tcW w:w="1644" w:type="dxa"/>
            <w:shd w:val="clear" w:color="auto" w:fill="auto"/>
            <w:vAlign w:val="center"/>
          </w:tcPr>
          <w:p w14:paraId="000002E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13:30</w:t>
            </w:r>
          </w:p>
        </w:tc>
        <w:tc>
          <w:tcPr>
            <w:tcW w:w="972" w:type="dxa"/>
            <w:shd w:val="clear" w:color="auto" w:fill="auto"/>
            <w:vAlign w:val="center"/>
          </w:tcPr>
          <w:p w14:paraId="000002E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E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E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B0D98D0" w14:textId="77777777">
        <w:trPr>
          <w:trHeight w:val="300"/>
          <w:jc w:val="center"/>
        </w:trPr>
        <w:tc>
          <w:tcPr>
            <w:tcW w:w="557" w:type="dxa"/>
            <w:shd w:val="clear" w:color="auto" w:fill="auto"/>
            <w:vAlign w:val="center"/>
          </w:tcPr>
          <w:p w14:paraId="000002E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948" w:type="dxa"/>
            <w:shd w:val="clear" w:color="auto" w:fill="auto"/>
            <w:vAlign w:val="center"/>
          </w:tcPr>
          <w:p w14:paraId="000002E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41</w:t>
            </w:r>
          </w:p>
        </w:tc>
        <w:tc>
          <w:tcPr>
            <w:tcW w:w="1775" w:type="dxa"/>
            <w:shd w:val="clear" w:color="auto" w:fill="auto"/>
            <w:vAlign w:val="center"/>
          </w:tcPr>
          <w:p w14:paraId="000002E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Irimbo</w:t>
            </w:r>
          </w:p>
        </w:tc>
        <w:tc>
          <w:tcPr>
            <w:tcW w:w="1127" w:type="dxa"/>
            <w:shd w:val="clear" w:color="auto" w:fill="auto"/>
            <w:vAlign w:val="center"/>
          </w:tcPr>
          <w:p w14:paraId="000002E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1644" w:type="dxa"/>
            <w:shd w:val="clear" w:color="auto" w:fill="auto"/>
            <w:vAlign w:val="center"/>
          </w:tcPr>
          <w:p w14:paraId="000002E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11:00</w:t>
            </w:r>
          </w:p>
        </w:tc>
        <w:tc>
          <w:tcPr>
            <w:tcW w:w="972" w:type="dxa"/>
            <w:shd w:val="clear" w:color="auto" w:fill="auto"/>
            <w:vAlign w:val="center"/>
          </w:tcPr>
          <w:p w14:paraId="000002E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F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F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23AC2055" w14:textId="77777777">
        <w:trPr>
          <w:trHeight w:val="300"/>
          <w:jc w:val="center"/>
        </w:trPr>
        <w:tc>
          <w:tcPr>
            <w:tcW w:w="557" w:type="dxa"/>
            <w:shd w:val="clear" w:color="auto" w:fill="auto"/>
            <w:vAlign w:val="center"/>
          </w:tcPr>
          <w:p w14:paraId="000002F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w:t>
            </w:r>
          </w:p>
        </w:tc>
        <w:tc>
          <w:tcPr>
            <w:tcW w:w="948" w:type="dxa"/>
            <w:shd w:val="clear" w:color="auto" w:fill="auto"/>
            <w:vAlign w:val="center"/>
          </w:tcPr>
          <w:p w14:paraId="000002F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42</w:t>
            </w:r>
          </w:p>
        </w:tc>
        <w:tc>
          <w:tcPr>
            <w:tcW w:w="1775" w:type="dxa"/>
            <w:shd w:val="clear" w:color="auto" w:fill="auto"/>
            <w:vAlign w:val="center"/>
          </w:tcPr>
          <w:p w14:paraId="000002F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Ixtlán</w:t>
            </w:r>
          </w:p>
        </w:tc>
        <w:tc>
          <w:tcPr>
            <w:tcW w:w="1127" w:type="dxa"/>
            <w:shd w:val="clear" w:color="auto" w:fill="auto"/>
            <w:vAlign w:val="center"/>
          </w:tcPr>
          <w:p w14:paraId="000002F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1644" w:type="dxa"/>
            <w:shd w:val="clear" w:color="auto" w:fill="auto"/>
            <w:vAlign w:val="center"/>
          </w:tcPr>
          <w:p w14:paraId="000002F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11:00</w:t>
            </w:r>
          </w:p>
        </w:tc>
        <w:tc>
          <w:tcPr>
            <w:tcW w:w="972" w:type="dxa"/>
            <w:shd w:val="clear" w:color="auto" w:fill="auto"/>
            <w:vAlign w:val="center"/>
          </w:tcPr>
          <w:p w14:paraId="000002F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2F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2F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D611C45" w14:textId="77777777">
        <w:trPr>
          <w:trHeight w:val="300"/>
          <w:jc w:val="center"/>
        </w:trPr>
        <w:tc>
          <w:tcPr>
            <w:tcW w:w="557" w:type="dxa"/>
            <w:shd w:val="clear" w:color="auto" w:fill="auto"/>
            <w:vAlign w:val="center"/>
          </w:tcPr>
          <w:p w14:paraId="000002F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w:t>
            </w:r>
          </w:p>
        </w:tc>
        <w:tc>
          <w:tcPr>
            <w:tcW w:w="948" w:type="dxa"/>
            <w:shd w:val="clear" w:color="auto" w:fill="auto"/>
            <w:vAlign w:val="center"/>
          </w:tcPr>
          <w:p w14:paraId="000002F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43</w:t>
            </w:r>
          </w:p>
        </w:tc>
        <w:tc>
          <w:tcPr>
            <w:tcW w:w="1775" w:type="dxa"/>
            <w:shd w:val="clear" w:color="auto" w:fill="auto"/>
            <w:vAlign w:val="center"/>
          </w:tcPr>
          <w:p w14:paraId="000002F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Jacona</w:t>
            </w:r>
          </w:p>
        </w:tc>
        <w:tc>
          <w:tcPr>
            <w:tcW w:w="1127" w:type="dxa"/>
            <w:shd w:val="clear" w:color="auto" w:fill="auto"/>
            <w:vAlign w:val="center"/>
          </w:tcPr>
          <w:p w14:paraId="000002F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90</w:t>
            </w:r>
          </w:p>
        </w:tc>
        <w:tc>
          <w:tcPr>
            <w:tcW w:w="1644" w:type="dxa"/>
            <w:shd w:val="clear" w:color="auto" w:fill="auto"/>
            <w:vAlign w:val="center"/>
          </w:tcPr>
          <w:p w14:paraId="000002F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45:00</w:t>
            </w:r>
          </w:p>
        </w:tc>
        <w:tc>
          <w:tcPr>
            <w:tcW w:w="972" w:type="dxa"/>
            <w:shd w:val="clear" w:color="auto" w:fill="auto"/>
            <w:vAlign w:val="center"/>
          </w:tcPr>
          <w:p w14:paraId="000002F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0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0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3186502B" w14:textId="77777777">
        <w:trPr>
          <w:trHeight w:val="300"/>
          <w:jc w:val="center"/>
        </w:trPr>
        <w:tc>
          <w:tcPr>
            <w:tcW w:w="557" w:type="dxa"/>
            <w:shd w:val="clear" w:color="auto" w:fill="auto"/>
            <w:vAlign w:val="center"/>
          </w:tcPr>
          <w:p w14:paraId="0000030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27</w:t>
            </w:r>
          </w:p>
        </w:tc>
        <w:tc>
          <w:tcPr>
            <w:tcW w:w="948" w:type="dxa"/>
            <w:shd w:val="clear" w:color="auto" w:fill="auto"/>
            <w:vAlign w:val="center"/>
          </w:tcPr>
          <w:p w14:paraId="0000030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44</w:t>
            </w:r>
          </w:p>
        </w:tc>
        <w:tc>
          <w:tcPr>
            <w:tcW w:w="1775" w:type="dxa"/>
            <w:shd w:val="clear" w:color="auto" w:fill="auto"/>
            <w:vAlign w:val="center"/>
          </w:tcPr>
          <w:p w14:paraId="0000030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Jiménez</w:t>
            </w:r>
          </w:p>
        </w:tc>
        <w:tc>
          <w:tcPr>
            <w:tcW w:w="1127" w:type="dxa"/>
            <w:shd w:val="clear" w:color="auto" w:fill="auto"/>
            <w:vAlign w:val="center"/>
          </w:tcPr>
          <w:p w14:paraId="0000030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w:t>
            </w:r>
          </w:p>
        </w:tc>
        <w:tc>
          <w:tcPr>
            <w:tcW w:w="1644" w:type="dxa"/>
            <w:shd w:val="clear" w:color="auto" w:fill="auto"/>
            <w:vAlign w:val="center"/>
          </w:tcPr>
          <w:p w14:paraId="0000030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12:30</w:t>
            </w:r>
          </w:p>
        </w:tc>
        <w:tc>
          <w:tcPr>
            <w:tcW w:w="972" w:type="dxa"/>
            <w:shd w:val="clear" w:color="auto" w:fill="auto"/>
            <w:vAlign w:val="center"/>
          </w:tcPr>
          <w:p w14:paraId="0000030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0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0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8BE57F1" w14:textId="77777777">
        <w:trPr>
          <w:trHeight w:val="300"/>
          <w:jc w:val="center"/>
        </w:trPr>
        <w:tc>
          <w:tcPr>
            <w:tcW w:w="557" w:type="dxa"/>
            <w:shd w:val="clear" w:color="auto" w:fill="auto"/>
            <w:vAlign w:val="center"/>
          </w:tcPr>
          <w:p w14:paraId="0000030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w:t>
            </w:r>
          </w:p>
        </w:tc>
        <w:tc>
          <w:tcPr>
            <w:tcW w:w="948" w:type="dxa"/>
            <w:shd w:val="clear" w:color="auto" w:fill="auto"/>
            <w:vAlign w:val="center"/>
          </w:tcPr>
          <w:p w14:paraId="0000030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46</w:t>
            </w:r>
          </w:p>
        </w:tc>
        <w:tc>
          <w:tcPr>
            <w:tcW w:w="1775" w:type="dxa"/>
            <w:shd w:val="clear" w:color="auto" w:fill="auto"/>
            <w:vAlign w:val="center"/>
          </w:tcPr>
          <w:p w14:paraId="0000030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José Sixto Verduzco</w:t>
            </w:r>
          </w:p>
        </w:tc>
        <w:tc>
          <w:tcPr>
            <w:tcW w:w="1127" w:type="dxa"/>
            <w:shd w:val="clear" w:color="auto" w:fill="auto"/>
            <w:vAlign w:val="center"/>
          </w:tcPr>
          <w:p w14:paraId="0000030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41</w:t>
            </w:r>
          </w:p>
        </w:tc>
        <w:tc>
          <w:tcPr>
            <w:tcW w:w="1644" w:type="dxa"/>
            <w:shd w:val="clear" w:color="auto" w:fill="auto"/>
            <w:vAlign w:val="center"/>
          </w:tcPr>
          <w:p w14:paraId="0000030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20:30</w:t>
            </w:r>
          </w:p>
        </w:tc>
        <w:tc>
          <w:tcPr>
            <w:tcW w:w="972" w:type="dxa"/>
            <w:shd w:val="clear" w:color="auto" w:fill="auto"/>
            <w:vAlign w:val="center"/>
          </w:tcPr>
          <w:p w14:paraId="0000030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1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1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940759F" w14:textId="77777777">
        <w:trPr>
          <w:trHeight w:val="300"/>
          <w:jc w:val="center"/>
        </w:trPr>
        <w:tc>
          <w:tcPr>
            <w:tcW w:w="557" w:type="dxa"/>
            <w:shd w:val="clear" w:color="auto" w:fill="auto"/>
            <w:vAlign w:val="center"/>
          </w:tcPr>
          <w:p w14:paraId="0000031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29</w:t>
            </w:r>
          </w:p>
        </w:tc>
        <w:tc>
          <w:tcPr>
            <w:tcW w:w="948" w:type="dxa"/>
            <w:shd w:val="clear" w:color="auto" w:fill="auto"/>
            <w:vAlign w:val="center"/>
          </w:tcPr>
          <w:p w14:paraId="0000031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775" w:type="dxa"/>
            <w:shd w:val="clear" w:color="auto" w:fill="auto"/>
            <w:vAlign w:val="center"/>
          </w:tcPr>
          <w:p w14:paraId="0000031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Jungapeo</w:t>
            </w:r>
          </w:p>
        </w:tc>
        <w:tc>
          <w:tcPr>
            <w:tcW w:w="1127" w:type="dxa"/>
            <w:shd w:val="clear" w:color="auto" w:fill="auto"/>
            <w:vAlign w:val="center"/>
          </w:tcPr>
          <w:p w14:paraId="0000031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w:t>
            </w:r>
          </w:p>
        </w:tc>
        <w:tc>
          <w:tcPr>
            <w:tcW w:w="1644" w:type="dxa"/>
            <w:shd w:val="clear" w:color="auto" w:fill="auto"/>
            <w:vAlign w:val="center"/>
          </w:tcPr>
          <w:p w14:paraId="0000031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15:00</w:t>
            </w:r>
          </w:p>
        </w:tc>
        <w:tc>
          <w:tcPr>
            <w:tcW w:w="972" w:type="dxa"/>
            <w:shd w:val="clear" w:color="auto" w:fill="auto"/>
            <w:vAlign w:val="center"/>
          </w:tcPr>
          <w:p w14:paraId="0000031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1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1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8ED09AA" w14:textId="77777777">
        <w:trPr>
          <w:trHeight w:val="300"/>
          <w:jc w:val="center"/>
        </w:trPr>
        <w:tc>
          <w:tcPr>
            <w:tcW w:w="557" w:type="dxa"/>
            <w:shd w:val="clear" w:color="auto" w:fill="auto"/>
            <w:vAlign w:val="center"/>
          </w:tcPr>
          <w:p w14:paraId="0000031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w:t>
            </w:r>
          </w:p>
        </w:tc>
        <w:tc>
          <w:tcPr>
            <w:tcW w:w="948" w:type="dxa"/>
            <w:shd w:val="clear" w:color="auto" w:fill="auto"/>
            <w:vAlign w:val="center"/>
          </w:tcPr>
          <w:p w14:paraId="0000031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35</w:t>
            </w:r>
          </w:p>
        </w:tc>
        <w:tc>
          <w:tcPr>
            <w:tcW w:w="1775" w:type="dxa"/>
            <w:shd w:val="clear" w:color="auto" w:fill="auto"/>
            <w:vAlign w:val="center"/>
          </w:tcPr>
          <w:p w14:paraId="0000031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La Huacana</w:t>
            </w:r>
          </w:p>
        </w:tc>
        <w:tc>
          <w:tcPr>
            <w:tcW w:w="1127" w:type="dxa"/>
            <w:shd w:val="clear" w:color="auto" w:fill="auto"/>
            <w:vAlign w:val="center"/>
          </w:tcPr>
          <w:p w14:paraId="0000031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50</w:t>
            </w:r>
          </w:p>
        </w:tc>
        <w:tc>
          <w:tcPr>
            <w:tcW w:w="1644" w:type="dxa"/>
            <w:shd w:val="clear" w:color="auto" w:fill="auto"/>
            <w:vAlign w:val="center"/>
          </w:tcPr>
          <w:p w14:paraId="0000031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25:00</w:t>
            </w:r>
          </w:p>
        </w:tc>
        <w:tc>
          <w:tcPr>
            <w:tcW w:w="972" w:type="dxa"/>
            <w:shd w:val="clear" w:color="auto" w:fill="auto"/>
            <w:vAlign w:val="center"/>
          </w:tcPr>
          <w:p w14:paraId="0000031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2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2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8987B61" w14:textId="77777777">
        <w:trPr>
          <w:trHeight w:val="300"/>
          <w:jc w:val="center"/>
        </w:trPr>
        <w:tc>
          <w:tcPr>
            <w:tcW w:w="557" w:type="dxa"/>
            <w:shd w:val="clear" w:color="auto" w:fill="auto"/>
            <w:vAlign w:val="center"/>
          </w:tcPr>
          <w:p w14:paraId="0000032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w:t>
            </w:r>
          </w:p>
        </w:tc>
        <w:tc>
          <w:tcPr>
            <w:tcW w:w="948" w:type="dxa"/>
            <w:shd w:val="clear" w:color="auto" w:fill="auto"/>
            <w:vAlign w:val="center"/>
          </w:tcPr>
          <w:p w14:paraId="0000032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51</w:t>
            </w:r>
          </w:p>
        </w:tc>
        <w:tc>
          <w:tcPr>
            <w:tcW w:w="1775" w:type="dxa"/>
            <w:shd w:val="clear" w:color="auto" w:fill="auto"/>
            <w:vAlign w:val="center"/>
          </w:tcPr>
          <w:p w14:paraId="0000032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Madero</w:t>
            </w:r>
          </w:p>
        </w:tc>
        <w:tc>
          <w:tcPr>
            <w:tcW w:w="1127" w:type="dxa"/>
            <w:shd w:val="clear" w:color="auto" w:fill="auto"/>
            <w:vAlign w:val="center"/>
          </w:tcPr>
          <w:p w14:paraId="0000032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w:t>
            </w:r>
          </w:p>
        </w:tc>
        <w:tc>
          <w:tcPr>
            <w:tcW w:w="1644" w:type="dxa"/>
            <w:shd w:val="clear" w:color="auto" w:fill="auto"/>
            <w:vAlign w:val="center"/>
          </w:tcPr>
          <w:p w14:paraId="0000032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14:00</w:t>
            </w:r>
          </w:p>
        </w:tc>
        <w:tc>
          <w:tcPr>
            <w:tcW w:w="972" w:type="dxa"/>
            <w:shd w:val="clear" w:color="auto" w:fill="auto"/>
            <w:vAlign w:val="center"/>
          </w:tcPr>
          <w:p w14:paraId="0000032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2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2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5CC1E9B1" w14:textId="77777777">
        <w:trPr>
          <w:trHeight w:val="300"/>
          <w:jc w:val="center"/>
        </w:trPr>
        <w:tc>
          <w:tcPr>
            <w:tcW w:w="557" w:type="dxa"/>
            <w:shd w:val="clear" w:color="auto" w:fill="auto"/>
            <w:vAlign w:val="center"/>
          </w:tcPr>
          <w:p w14:paraId="0000032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w:t>
            </w:r>
          </w:p>
        </w:tc>
        <w:tc>
          <w:tcPr>
            <w:tcW w:w="948" w:type="dxa"/>
            <w:shd w:val="clear" w:color="auto" w:fill="auto"/>
            <w:vAlign w:val="center"/>
          </w:tcPr>
          <w:p w14:paraId="0000032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53</w:t>
            </w:r>
          </w:p>
        </w:tc>
        <w:tc>
          <w:tcPr>
            <w:tcW w:w="1775" w:type="dxa"/>
            <w:shd w:val="clear" w:color="auto" w:fill="auto"/>
            <w:vAlign w:val="center"/>
          </w:tcPr>
          <w:p w14:paraId="0000032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Marcos Castellanos</w:t>
            </w:r>
          </w:p>
        </w:tc>
        <w:tc>
          <w:tcPr>
            <w:tcW w:w="1127" w:type="dxa"/>
            <w:shd w:val="clear" w:color="auto" w:fill="auto"/>
            <w:vAlign w:val="center"/>
          </w:tcPr>
          <w:p w14:paraId="0000032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644" w:type="dxa"/>
            <w:shd w:val="clear" w:color="auto" w:fill="auto"/>
            <w:vAlign w:val="center"/>
          </w:tcPr>
          <w:p w14:paraId="0000032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10:30</w:t>
            </w:r>
          </w:p>
        </w:tc>
        <w:tc>
          <w:tcPr>
            <w:tcW w:w="972" w:type="dxa"/>
            <w:shd w:val="clear" w:color="auto" w:fill="auto"/>
            <w:vAlign w:val="center"/>
          </w:tcPr>
          <w:p w14:paraId="0000032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3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3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62F00A6" w14:textId="77777777">
        <w:trPr>
          <w:trHeight w:val="300"/>
          <w:jc w:val="center"/>
        </w:trPr>
        <w:tc>
          <w:tcPr>
            <w:tcW w:w="557" w:type="dxa"/>
            <w:shd w:val="clear" w:color="auto" w:fill="auto"/>
            <w:vAlign w:val="center"/>
          </w:tcPr>
          <w:p w14:paraId="0000033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33</w:t>
            </w:r>
          </w:p>
        </w:tc>
        <w:tc>
          <w:tcPr>
            <w:tcW w:w="948" w:type="dxa"/>
            <w:shd w:val="clear" w:color="auto" w:fill="auto"/>
            <w:vAlign w:val="center"/>
          </w:tcPr>
          <w:p w14:paraId="0000033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57</w:t>
            </w:r>
          </w:p>
        </w:tc>
        <w:tc>
          <w:tcPr>
            <w:tcW w:w="1775" w:type="dxa"/>
            <w:shd w:val="clear" w:color="auto" w:fill="auto"/>
            <w:vAlign w:val="center"/>
          </w:tcPr>
          <w:p w14:paraId="0000033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Nahuatzen</w:t>
            </w:r>
          </w:p>
        </w:tc>
        <w:tc>
          <w:tcPr>
            <w:tcW w:w="1127" w:type="dxa"/>
            <w:shd w:val="clear" w:color="auto" w:fill="auto"/>
            <w:vAlign w:val="center"/>
          </w:tcPr>
          <w:p w14:paraId="0000033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40</w:t>
            </w:r>
          </w:p>
        </w:tc>
        <w:tc>
          <w:tcPr>
            <w:tcW w:w="1644" w:type="dxa"/>
            <w:shd w:val="clear" w:color="auto" w:fill="auto"/>
            <w:vAlign w:val="center"/>
          </w:tcPr>
          <w:p w14:paraId="0000033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20:00</w:t>
            </w:r>
          </w:p>
        </w:tc>
        <w:tc>
          <w:tcPr>
            <w:tcW w:w="972" w:type="dxa"/>
            <w:shd w:val="clear" w:color="auto" w:fill="auto"/>
            <w:vAlign w:val="center"/>
          </w:tcPr>
          <w:p w14:paraId="0000033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3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3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24388F83" w14:textId="77777777">
        <w:trPr>
          <w:trHeight w:val="300"/>
          <w:jc w:val="center"/>
        </w:trPr>
        <w:tc>
          <w:tcPr>
            <w:tcW w:w="557" w:type="dxa"/>
            <w:shd w:val="clear" w:color="auto" w:fill="auto"/>
            <w:vAlign w:val="center"/>
          </w:tcPr>
          <w:p w14:paraId="0000033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w:t>
            </w:r>
          </w:p>
        </w:tc>
        <w:tc>
          <w:tcPr>
            <w:tcW w:w="948" w:type="dxa"/>
            <w:shd w:val="clear" w:color="auto" w:fill="auto"/>
            <w:vAlign w:val="center"/>
          </w:tcPr>
          <w:p w14:paraId="0000033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62</w:t>
            </w:r>
          </w:p>
        </w:tc>
        <w:tc>
          <w:tcPr>
            <w:tcW w:w="1775" w:type="dxa"/>
            <w:shd w:val="clear" w:color="auto" w:fill="auto"/>
            <w:vAlign w:val="center"/>
          </w:tcPr>
          <w:p w14:paraId="0000033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Ocampo</w:t>
            </w:r>
          </w:p>
        </w:tc>
        <w:tc>
          <w:tcPr>
            <w:tcW w:w="1127" w:type="dxa"/>
            <w:shd w:val="clear" w:color="auto" w:fill="auto"/>
            <w:vAlign w:val="center"/>
          </w:tcPr>
          <w:p w14:paraId="0000033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w:t>
            </w:r>
          </w:p>
        </w:tc>
        <w:tc>
          <w:tcPr>
            <w:tcW w:w="1644" w:type="dxa"/>
            <w:shd w:val="clear" w:color="auto" w:fill="auto"/>
            <w:vAlign w:val="center"/>
          </w:tcPr>
          <w:p w14:paraId="0000033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14:00</w:t>
            </w:r>
          </w:p>
        </w:tc>
        <w:tc>
          <w:tcPr>
            <w:tcW w:w="972" w:type="dxa"/>
            <w:shd w:val="clear" w:color="auto" w:fill="auto"/>
            <w:vAlign w:val="center"/>
          </w:tcPr>
          <w:p w14:paraId="0000033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4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4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28E658B4" w14:textId="77777777">
        <w:trPr>
          <w:trHeight w:val="300"/>
          <w:jc w:val="center"/>
        </w:trPr>
        <w:tc>
          <w:tcPr>
            <w:tcW w:w="557" w:type="dxa"/>
            <w:shd w:val="clear" w:color="auto" w:fill="auto"/>
            <w:vAlign w:val="center"/>
          </w:tcPr>
          <w:p w14:paraId="0000034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35</w:t>
            </w:r>
          </w:p>
        </w:tc>
        <w:tc>
          <w:tcPr>
            <w:tcW w:w="948" w:type="dxa"/>
            <w:shd w:val="clear" w:color="auto" w:fill="auto"/>
            <w:vAlign w:val="center"/>
          </w:tcPr>
          <w:p w14:paraId="0000034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63</w:t>
            </w:r>
          </w:p>
        </w:tc>
        <w:tc>
          <w:tcPr>
            <w:tcW w:w="1775" w:type="dxa"/>
            <w:shd w:val="clear" w:color="auto" w:fill="auto"/>
            <w:vAlign w:val="center"/>
          </w:tcPr>
          <w:p w14:paraId="0000034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Pajacuarán</w:t>
            </w:r>
          </w:p>
        </w:tc>
        <w:tc>
          <w:tcPr>
            <w:tcW w:w="1127" w:type="dxa"/>
            <w:shd w:val="clear" w:color="auto" w:fill="auto"/>
            <w:vAlign w:val="center"/>
          </w:tcPr>
          <w:p w14:paraId="0000034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35</w:t>
            </w:r>
          </w:p>
        </w:tc>
        <w:tc>
          <w:tcPr>
            <w:tcW w:w="1644" w:type="dxa"/>
            <w:shd w:val="clear" w:color="auto" w:fill="auto"/>
            <w:vAlign w:val="center"/>
          </w:tcPr>
          <w:p w14:paraId="0000034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17:30</w:t>
            </w:r>
          </w:p>
        </w:tc>
        <w:tc>
          <w:tcPr>
            <w:tcW w:w="972" w:type="dxa"/>
            <w:shd w:val="clear" w:color="auto" w:fill="auto"/>
            <w:vAlign w:val="center"/>
          </w:tcPr>
          <w:p w14:paraId="0000034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4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4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27E5A924" w14:textId="77777777">
        <w:trPr>
          <w:trHeight w:val="300"/>
          <w:jc w:val="center"/>
        </w:trPr>
        <w:tc>
          <w:tcPr>
            <w:tcW w:w="557" w:type="dxa"/>
            <w:shd w:val="clear" w:color="auto" w:fill="auto"/>
            <w:vAlign w:val="center"/>
          </w:tcPr>
          <w:p w14:paraId="0000034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36</w:t>
            </w:r>
          </w:p>
        </w:tc>
        <w:tc>
          <w:tcPr>
            <w:tcW w:w="948" w:type="dxa"/>
            <w:shd w:val="clear" w:color="auto" w:fill="auto"/>
            <w:vAlign w:val="center"/>
          </w:tcPr>
          <w:p w14:paraId="0000034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64</w:t>
            </w:r>
          </w:p>
        </w:tc>
        <w:tc>
          <w:tcPr>
            <w:tcW w:w="1775" w:type="dxa"/>
            <w:shd w:val="clear" w:color="auto" w:fill="auto"/>
            <w:vAlign w:val="center"/>
          </w:tcPr>
          <w:p w14:paraId="0000034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Panindícuaro</w:t>
            </w:r>
          </w:p>
        </w:tc>
        <w:tc>
          <w:tcPr>
            <w:tcW w:w="1127" w:type="dxa"/>
            <w:shd w:val="clear" w:color="auto" w:fill="auto"/>
            <w:vAlign w:val="center"/>
          </w:tcPr>
          <w:p w14:paraId="0000034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w:t>
            </w:r>
          </w:p>
        </w:tc>
        <w:tc>
          <w:tcPr>
            <w:tcW w:w="1644" w:type="dxa"/>
            <w:shd w:val="clear" w:color="auto" w:fill="auto"/>
            <w:vAlign w:val="center"/>
          </w:tcPr>
          <w:p w14:paraId="0000034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16:00</w:t>
            </w:r>
          </w:p>
        </w:tc>
        <w:tc>
          <w:tcPr>
            <w:tcW w:w="972" w:type="dxa"/>
            <w:shd w:val="clear" w:color="auto" w:fill="auto"/>
            <w:vAlign w:val="center"/>
          </w:tcPr>
          <w:p w14:paraId="0000034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5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5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309682F3" w14:textId="77777777">
        <w:trPr>
          <w:trHeight w:val="300"/>
          <w:jc w:val="center"/>
        </w:trPr>
        <w:tc>
          <w:tcPr>
            <w:tcW w:w="557" w:type="dxa"/>
            <w:shd w:val="clear" w:color="auto" w:fill="auto"/>
            <w:vAlign w:val="center"/>
          </w:tcPr>
          <w:p w14:paraId="0000035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37</w:t>
            </w:r>
          </w:p>
        </w:tc>
        <w:tc>
          <w:tcPr>
            <w:tcW w:w="948" w:type="dxa"/>
            <w:shd w:val="clear" w:color="auto" w:fill="auto"/>
            <w:vAlign w:val="center"/>
          </w:tcPr>
          <w:p w14:paraId="0000035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65</w:t>
            </w:r>
          </w:p>
        </w:tc>
        <w:tc>
          <w:tcPr>
            <w:tcW w:w="1775" w:type="dxa"/>
            <w:shd w:val="clear" w:color="auto" w:fill="auto"/>
            <w:vAlign w:val="center"/>
          </w:tcPr>
          <w:p w14:paraId="0000035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Parácuaro</w:t>
            </w:r>
          </w:p>
        </w:tc>
        <w:tc>
          <w:tcPr>
            <w:tcW w:w="1127" w:type="dxa"/>
            <w:shd w:val="clear" w:color="auto" w:fill="auto"/>
            <w:vAlign w:val="center"/>
          </w:tcPr>
          <w:p w14:paraId="0000035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35</w:t>
            </w:r>
          </w:p>
        </w:tc>
        <w:tc>
          <w:tcPr>
            <w:tcW w:w="1644" w:type="dxa"/>
            <w:shd w:val="clear" w:color="auto" w:fill="auto"/>
            <w:vAlign w:val="center"/>
          </w:tcPr>
          <w:p w14:paraId="0000035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17:30</w:t>
            </w:r>
          </w:p>
        </w:tc>
        <w:tc>
          <w:tcPr>
            <w:tcW w:w="972" w:type="dxa"/>
            <w:shd w:val="clear" w:color="auto" w:fill="auto"/>
            <w:vAlign w:val="center"/>
          </w:tcPr>
          <w:p w14:paraId="0000035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5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5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92A78F3" w14:textId="77777777">
        <w:trPr>
          <w:trHeight w:val="300"/>
          <w:jc w:val="center"/>
        </w:trPr>
        <w:tc>
          <w:tcPr>
            <w:tcW w:w="557" w:type="dxa"/>
            <w:shd w:val="clear" w:color="auto" w:fill="auto"/>
            <w:vAlign w:val="center"/>
          </w:tcPr>
          <w:p w14:paraId="0000035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38</w:t>
            </w:r>
          </w:p>
        </w:tc>
        <w:tc>
          <w:tcPr>
            <w:tcW w:w="948" w:type="dxa"/>
            <w:shd w:val="clear" w:color="auto" w:fill="auto"/>
            <w:vAlign w:val="center"/>
          </w:tcPr>
          <w:p w14:paraId="0000035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775" w:type="dxa"/>
            <w:shd w:val="clear" w:color="auto" w:fill="auto"/>
            <w:vAlign w:val="center"/>
          </w:tcPr>
          <w:p w14:paraId="0000035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Penjamillo</w:t>
            </w:r>
          </w:p>
        </w:tc>
        <w:tc>
          <w:tcPr>
            <w:tcW w:w="1127" w:type="dxa"/>
            <w:shd w:val="clear" w:color="auto" w:fill="auto"/>
            <w:vAlign w:val="center"/>
          </w:tcPr>
          <w:p w14:paraId="0000035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w:t>
            </w:r>
          </w:p>
        </w:tc>
        <w:tc>
          <w:tcPr>
            <w:tcW w:w="1644" w:type="dxa"/>
            <w:shd w:val="clear" w:color="auto" w:fill="auto"/>
            <w:vAlign w:val="center"/>
          </w:tcPr>
          <w:p w14:paraId="0000035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15:30</w:t>
            </w:r>
          </w:p>
        </w:tc>
        <w:tc>
          <w:tcPr>
            <w:tcW w:w="972" w:type="dxa"/>
            <w:shd w:val="clear" w:color="auto" w:fill="auto"/>
            <w:vAlign w:val="center"/>
          </w:tcPr>
          <w:p w14:paraId="0000035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6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6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D6EBF7F" w14:textId="77777777">
        <w:trPr>
          <w:trHeight w:val="300"/>
          <w:jc w:val="center"/>
        </w:trPr>
        <w:tc>
          <w:tcPr>
            <w:tcW w:w="557" w:type="dxa"/>
            <w:shd w:val="clear" w:color="auto" w:fill="auto"/>
            <w:vAlign w:val="center"/>
          </w:tcPr>
          <w:p w14:paraId="0000036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39</w:t>
            </w:r>
          </w:p>
        </w:tc>
        <w:tc>
          <w:tcPr>
            <w:tcW w:w="948" w:type="dxa"/>
            <w:shd w:val="clear" w:color="auto" w:fill="auto"/>
            <w:vAlign w:val="center"/>
          </w:tcPr>
          <w:p w14:paraId="0000036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69</w:t>
            </w:r>
          </w:p>
        </w:tc>
        <w:tc>
          <w:tcPr>
            <w:tcW w:w="1775" w:type="dxa"/>
            <w:shd w:val="clear" w:color="auto" w:fill="auto"/>
            <w:vAlign w:val="center"/>
          </w:tcPr>
          <w:p w14:paraId="0000036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Peribán</w:t>
            </w:r>
          </w:p>
        </w:tc>
        <w:tc>
          <w:tcPr>
            <w:tcW w:w="1127" w:type="dxa"/>
            <w:shd w:val="clear" w:color="auto" w:fill="auto"/>
            <w:vAlign w:val="center"/>
          </w:tcPr>
          <w:p w14:paraId="0000036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36</w:t>
            </w:r>
          </w:p>
        </w:tc>
        <w:tc>
          <w:tcPr>
            <w:tcW w:w="1644" w:type="dxa"/>
            <w:shd w:val="clear" w:color="auto" w:fill="auto"/>
            <w:vAlign w:val="center"/>
          </w:tcPr>
          <w:p w14:paraId="0000036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18:00</w:t>
            </w:r>
          </w:p>
        </w:tc>
        <w:tc>
          <w:tcPr>
            <w:tcW w:w="972" w:type="dxa"/>
            <w:shd w:val="clear" w:color="auto" w:fill="auto"/>
            <w:vAlign w:val="center"/>
          </w:tcPr>
          <w:p w14:paraId="0000036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6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6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6CB52DF8" w14:textId="77777777">
        <w:trPr>
          <w:trHeight w:val="300"/>
          <w:jc w:val="center"/>
        </w:trPr>
        <w:tc>
          <w:tcPr>
            <w:tcW w:w="557" w:type="dxa"/>
            <w:shd w:val="clear" w:color="auto" w:fill="auto"/>
            <w:vAlign w:val="center"/>
          </w:tcPr>
          <w:p w14:paraId="0000036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40</w:t>
            </w:r>
          </w:p>
        </w:tc>
        <w:tc>
          <w:tcPr>
            <w:tcW w:w="948" w:type="dxa"/>
            <w:shd w:val="clear" w:color="auto" w:fill="auto"/>
            <w:vAlign w:val="center"/>
          </w:tcPr>
          <w:p w14:paraId="0000036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71</w:t>
            </w:r>
          </w:p>
        </w:tc>
        <w:tc>
          <w:tcPr>
            <w:tcW w:w="1775" w:type="dxa"/>
            <w:shd w:val="clear" w:color="auto" w:fill="auto"/>
            <w:vAlign w:val="center"/>
          </w:tcPr>
          <w:p w14:paraId="0000036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Purépero</w:t>
            </w:r>
          </w:p>
        </w:tc>
        <w:tc>
          <w:tcPr>
            <w:tcW w:w="1127" w:type="dxa"/>
            <w:shd w:val="clear" w:color="auto" w:fill="auto"/>
            <w:vAlign w:val="center"/>
          </w:tcPr>
          <w:p w14:paraId="0000036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644" w:type="dxa"/>
            <w:shd w:val="clear" w:color="auto" w:fill="auto"/>
            <w:vAlign w:val="center"/>
          </w:tcPr>
          <w:p w14:paraId="0000036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12:00</w:t>
            </w:r>
          </w:p>
        </w:tc>
        <w:tc>
          <w:tcPr>
            <w:tcW w:w="972" w:type="dxa"/>
            <w:shd w:val="clear" w:color="auto" w:fill="auto"/>
            <w:vAlign w:val="center"/>
          </w:tcPr>
          <w:p w14:paraId="0000036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7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7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DB18431" w14:textId="77777777">
        <w:trPr>
          <w:trHeight w:val="300"/>
          <w:jc w:val="center"/>
        </w:trPr>
        <w:tc>
          <w:tcPr>
            <w:tcW w:w="557" w:type="dxa"/>
            <w:shd w:val="clear" w:color="auto" w:fill="auto"/>
            <w:vAlign w:val="center"/>
          </w:tcPr>
          <w:p w14:paraId="0000037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41</w:t>
            </w:r>
          </w:p>
        </w:tc>
        <w:tc>
          <w:tcPr>
            <w:tcW w:w="948" w:type="dxa"/>
            <w:shd w:val="clear" w:color="auto" w:fill="auto"/>
            <w:vAlign w:val="center"/>
          </w:tcPr>
          <w:p w14:paraId="0000037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73</w:t>
            </w:r>
          </w:p>
        </w:tc>
        <w:tc>
          <w:tcPr>
            <w:tcW w:w="1775" w:type="dxa"/>
            <w:shd w:val="clear" w:color="auto" w:fill="auto"/>
            <w:vAlign w:val="center"/>
          </w:tcPr>
          <w:p w14:paraId="0000037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Queréndaro</w:t>
            </w:r>
          </w:p>
        </w:tc>
        <w:tc>
          <w:tcPr>
            <w:tcW w:w="1127" w:type="dxa"/>
            <w:shd w:val="clear" w:color="auto" w:fill="auto"/>
            <w:vAlign w:val="center"/>
          </w:tcPr>
          <w:p w14:paraId="0000037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1644" w:type="dxa"/>
            <w:shd w:val="clear" w:color="auto" w:fill="auto"/>
            <w:vAlign w:val="center"/>
          </w:tcPr>
          <w:p w14:paraId="0000037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11:00</w:t>
            </w:r>
          </w:p>
        </w:tc>
        <w:tc>
          <w:tcPr>
            <w:tcW w:w="972" w:type="dxa"/>
            <w:shd w:val="clear" w:color="auto" w:fill="auto"/>
            <w:vAlign w:val="center"/>
          </w:tcPr>
          <w:p w14:paraId="0000037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7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7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E294ACE" w14:textId="77777777">
        <w:trPr>
          <w:trHeight w:val="300"/>
          <w:jc w:val="center"/>
        </w:trPr>
        <w:tc>
          <w:tcPr>
            <w:tcW w:w="557" w:type="dxa"/>
            <w:shd w:val="clear" w:color="auto" w:fill="auto"/>
            <w:vAlign w:val="center"/>
          </w:tcPr>
          <w:p w14:paraId="0000037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42</w:t>
            </w:r>
          </w:p>
        </w:tc>
        <w:tc>
          <w:tcPr>
            <w:tcW w:w="948" w:type="dxa"/>
            <w:shd w:val="clear" w:color="auto" w:fill="auto"/>
            <w:vAlign w:val="center"/>
          </w:tcPr>
          <w:p w14:paraId="0000037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74</w:t>
            </w:r>
          </w:p>
        </w:tc>
        <w:tc>
          <w:tcPr>
            <w:tcW w:w="1775" w:type="dxa"/>
            <w:shd w:val="clear" w:color="auto" w:fill="auto"/>
            <w:vAlign w:val="center"/>
          </w:tcPr>
          <w:p w14:paraId="0000037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Quiroga</w:t>
            </w:r>
          </w:p>
        </w:tc>
        <w:tc>
          <w:tcPr>
            <w:tcW w:w="1127" w:type="dxa"/>
            <w:shd w:val="clear" w:color="auto" w:fill="auto"/>
            <w:vAlign w:val="center"/>
          </w:tcPr>
          <w:p w14:paraId="0000037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42</w:t>
            </w:r>
          </w:p>
        </w:tc>
        <w:tc>
          <w:tcPr>
            <w:tcW w:w="1644" w:type="dxa"/>
            <w:shd w:val="clear" w:color="auto" w:fill="auto"/>
            <w:vAlign w:val="center"/>
          </w:tcPr>
          <w:p w14:paraId="0000037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21:00</w:t>
            </w:r>
          </w:p>
        </w:tc>
        <w:tc>
          <w:tcPr>
            <w:tcW w:w="972" w:type="dxa"/>
            <w:shd w:val="clear" w:color="auto" w:fill="auto"/>
            <w:vAlign w:val="center"/>
          </w:tcPr>
          <w:p w14:paraId="0000037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8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8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3127962E" w14:textId="77777777">
        <w:trPr>
          <w:trHeight w:val="300"/>
          <w:jc w:val="center"/>
        </w:trPr>
        <w:tc>
          <w:tcPr>
            <w:tcW w:w="557" w:type="dxa"/>
            <w:shd w:val="clear" w:color="auto" w:fill="auto"/>
            <w:vAlign w:val="center"/>
          </w:tcPr>
          <w:p w14:paraId="0000038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43</w:t>
            </w:r>
          </w:p>
        </w:tc>
        <w:tc>
          <w:tcPr>
            <w:tcW w:w="948" w:type="dxa"/>
            <w:shd w:val="clear" w:color="auto" w:fill="auto"/>
            <w:vAlign w:val="center"/>
          </w:tcPr>
          <w:p w14:paraId="0000038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77</w:t>
            </w:r>
          </w:p>
        </w:tc>
        <w:tc>
          <w:tcPr>
            <w:tcW w:w="1775" w:type="dxa"/>
            <w:shd w:val="clear" w:color="auto" w:fill="auto"/>
            <w:vAlign w:val="center"/>
          </w:tcPr>
          <w:p w14:paraId="0000038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Sahuayo</w:t>
            </w:r>
          </w:p>
        </w:tc>
        <w:tc>
          <w:tcPr>
            <w:tcW w:w="1127" w:type="dxa"/>
            <w:shd w:val="clear" w:color="auto" w:fill="auto"/>
            <w:vAlign w:val="center"/>
          </w:tcPr>
          <w:p w14:paraId="0000038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w:t>
            </w:r>
          </w:p>
        </w:tc>
        <w:tc>
          <w:tcPr>
            <w:tcW w:w="1644" w:type="dxa"/>
            <w:shd w:val="clear" w:color="auto" w:fill="auto"/>
            <w:vAlign w:val="center"/>
          </w:tcPr>
          <w:p w14:paraId="0000038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51:30</w:t>
            </w:r>
          </w:p>
        </w:tc>
        <w:tc>
          <w:tcPr>
            <w:tcW w:w="972" w:type="dxa"/>
            <w:shd w:val="clear" w:color="auto" w:fill="auto"/>
            <w:vAlign w:val="center"/>
          </w:tcPr>
          <w:p w14:paraId="0000038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8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8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56B93847" w14:textId="77777777">
        <w:trPr>
          <w:trHeight w:val="300"/>
          <w:jc w:val="center"/>
        </w:trPr>
        <w:tc>
          <w:tcPr>
            <w:tcW w:w="557" w:type="dxa"/>
            <w:shd w:val="clear" w:color="auto" w:fill="auto"/>
            <w:vAlign w:val="center"/>
          </w:tcPr>
          <w:p w14:paraId="0000038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44</w:t>
            </w:r>
          </w:p>
        </w:tc>
        <w:tc>
          <w:tcPr>
            <w:tcW w:w="948" w:type="dxa"/>
            <w:shd w:val="clear" w:color="auto" w:fill="auto"/>
            <w:vAlign w:val="center"/>
          </w:tcPr>
          <w:p w14:paraId="0000038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80</w:t>
            </w:r>
          </w:p>
        </w:tc>
        <w:tc>
          <w:tcPr>
            <w:tcW w:w="1775" w:type="dxa"/>
            <w:shd w:val="clear" w:color="auto" w:fill="auto"/>
            <w:vAlign w:val="center"/>
          </w:tcPr>
          <w:p w14:paraId="0000038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Salvador Escalante</w:t>
            </w:r>
          </w:p>
        </w:tc>
        <w:tc>
          <w:tcPr>
            <w:tcW w:w="1127" w:type="dxa"/>
            <w:shd w:val="clear" w:color="auto" w:fill="auto"/>
            <w:vAlign w:val="center"/>
          </w:tcPr>
          <w:p w14:paraId="0000038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61</w:t>
            </w:r>
          </w:p>
        </w:tc>
        <w:tc>
          <w:tcPr>
            <w:tcW w:w="1644" w:type="dxa"/>
            <w:shd w:val="clear" w:color="auto" w:fill="auto"/>
            <w:vAlign w:val="center"/>
          </w:tcPr>
          <w:p w14:paraId="0000038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30:30</w:t>
            </w:r>
          </w:p>
        </w:tc>
        <w:tc>
          <w:tcPr>
            <w:tcW w:w="972" w:type="dxa"/>
            <w:shd w:val="clear" w:color="auto" w:fill="auto"/>
            <w:vAlign w:val="center"/>
          </w:tcPr>
          <w:p w14:paraId="0000038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9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9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AB0E645" w14:textId="77777777">
        <w:trPr>
          <w:trHeight w:val="300"/>
          <w:jc w:val="center"/>
        </w:trPr>
        <w:tc>
          <w:tcPr>
            <w:tcW w:w="557" w:type="dxa"/>
            <w:shd w:val="clear" w:color="auto" w:fill="auto"/>
            <w:vAlign w:val="center"/>
          </w:tcPr>
          <w:p w14:paraId="0000039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45</w:t>
            </w:r>
          </w:p>
        </w:tc>
        <w:tc>
          <w:tcPr>
            <w:tcW w:w="948" w:type="dxa"/>
            <w:shd w:val="clear" w:color="auto" w:fill="auto"/>
            <w:vAlign w:val="center"/>
          </w:tcPr>
          <w:p w14:paraId="0000039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78</w:t>
            </w:r>
          </w:p>
        </w:tc>
        <w:tc>
          <w:tcPr>
            <w:tcW w:w="1775" w:type="dxa"/>
            <w:shd w:val="clear" w:color="auto" w:fill="auto"/>
            <w:vAlign w:val="center"/>
          </w:tcPr>
          <w:p w14:paraId="0000039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San Lucas</w:t>
            </w:r>
          </w:p>
        </w:tc>
        <w:tc>
          <w:tcPr>
            <w:tcW w:w="1127" w:type="dxa"/>
            <w:shd w:val="clear" w:color="auto" w:fill="auto"/>
            <w:vAlign w:val="center"/>
          </w:tcPr>
          <w:p w14:paraId="0000039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w:t>
            </w:r>
          </w:p>
        </w:tc>
        <w:tc>
          <w:tcPr>
            <w:tcW w:w="1644" w:type="dxa"/>
            <w:shd w:val="clear" w:color="auto" w:fill="auto"/>
            <w:vAlign w:val="center"/>
          </w:tcPr>
          <w:p w14:paraId="0000039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15:00</w:t>
            </w:r>
          </w:p>
        </w:tc>
        <w:tc>
          <w:tcPr>
            <w:tcW w:w="972" w:type="dxa"/>
            <w:shd w:val="clear" w:color="auto" w:fill="auto"/>
            <w:vAlign w:val="center"/>
          </w:tcPr>
          <w:p w14:paraId="0000039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9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9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F7E9CD1" w14:textId="77777777">
        <w:trPr>
          <w:trHeight w:val="300"/>
          <w:jc w:val="center"/>
        </w:trPr>
        <w:tc>
          <w:tcPr>
            <w:tcW w:w="557" w:type="dxa"/>
            <w:shd w:val="clear" w:color="auto" w:fill="auto"/>
            <w:vAlign w:val="center"/>
          </w:tcPr>
          <w:p w14:paraId="0000039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46</w:t>
            </w:r>
          </w:p>
        </w:tc>
        <w:tc>
          <w:tcPr>
            <w:tcW w:w="948" w:type="dxa"/>
            <w:shd w:val="clear" w:color="auto" w:fill="auto"/>
            <w:vAlign w:val="center"/>
          </w:tcPr>
          <w:p w14:paraId="0000039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79</w:t>
            </w:r>
          </w:p>
        </w:tc>
        <w:tc>
          <w:tcPr>
            <w:tcW w:w="1775" w:type="dxa"/>
            <w:shd w:val="clear" w:color="auto" w:fill="auto"/>
            <w:vAlign w:val="center"/>
          </w:tcPr>
          <w:p w14:paraId="0000039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Santa Ana Maya</w:t>
            </w:r>
          </w:p>
        </w:tc>
        <w:tc>
          <w:tcPr>
            <w:tcW w:w="1127" w:type="dxa"/>
            <w:shd w:val="clear" w:color="auto" w:fill="auto"/>
            <w:vAlign w:val="center"/>
          </w:tcPr>
          <w:p w14:paraId="0000039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644" w:type="dxa"/>
            <w:shd w:val="clear" w:color="auto" w:fill="auto"/>
            <w:vAlign w:val="center"/>
          </w:tcPr>
          <w:p w14:paraId="0000039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11:30</w:t>
            </w:r>
          </w:p>
        </w:tc>
        <w:tc>
          <w:tcPr>
            <w:tcW w:w="972" w:type="dxa"/>
            <w:shd w:val="clear" w:color="auto" w:fill="auto"/>
            <w:vAlign w:val="center"/>
          </w:tcPr>
          <w:p w14:paraId="0000039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A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A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752B6CD" w14:textId="77777777">
        <w:trPr>
          <w:trHeight w:val="300"/>
          <w:jc w:val="center"/>
        </w:trPr>
        <w:tc>
          <w:tcPr>
            <w:tcW w:w="557" w:type="dxa"/>
            <w:shd w:val="clear" w:color="auto" w:fill="auto"/>
            <w:vAlign w:val="center"/>
          </w:tcPr>
          <w:p w14:paraId="000003A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47</w:t>
            </w:r>
          </w:p>
        </w:tc>
        <w:tc>
          <w:tcPr>
            <w:tcW w:w="948" w:type="dxa"/>
            <w:shd w:val="clear" w:color="auto" w:fill="auto"/>
            <w:vAlign w:val="center"/>
          </w:tcPr>
          <w:p w14:paraId="000003A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81</w:t>
            </w:r>
          </w:p>
        </w:tc>
        <w:tc>
          <w:tcPr>
            <w:tcW w:w="1775" w:type="dxa"/>
            <w:shd w:val="clear" w:color="auto" w:fill="auto"/>
            <w:vAlign w:val="center"/>
          </w:tcPr>
          <w:p w14:paraId="000003A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Senguio</w:t>
            </w:r>
          </w:p>
        </w:tc>
        <w:tc>
          <w:tcPr>
            <w:tcW w:w="1127" w:type="dxa"/>
            <w:shd w:val="clear" w:color="auto" w:fill="auto"/>
            <w:vAlign w:val="center"/>
          </w:tcPr>
          <w:p w14:paraId="000003A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29</w:t>
            </w:r>
          </w:p>
        </w:tc>
        <w:tc>
          <w:tcPr>
            <w:tcW w:w="1644" w:type="dxa"/>
            <w:shd w:val="clear" w:color="auto" w:fill="auto"/>
            <w:vAlign w:val="center"/>
          </w:tcPr>
          <w:p w14:paraId="000003A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14:30</w:t>
            </w:r>
          </w:p>
        </w:tc>
        <w:tc>
          <w:tcPr>
            <w:tcW w:w="972" w:type="dxa"/>
            <w:shd w:val="clear" w:color="auto" w:fill="auto"/>
            <w:vAlign w:val="center"/>
          </w:tcPr>
          <w:p w14:paraId="000003A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A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A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B3B84C8" w14:textId="77777777">
        <w:trPr>
          <w:trHeight w:val="300"/>
          <w:jc w:val="center"/>
        </w:trPr>
        <w:tc>
          <w:tcPr>
            <w:tcW w:w="557" w:type="dxa"/>
            <w:shd w:val="clear" w:color="auto" w:fill="auto"/>
            <w:vAlign w:val="center"/>
          </w:tcPr>
          <w:p w14:paraId="000003A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948" w:type="dxa"/>
            <w:shd w:val="clear" w:color="auto" w:fill="auto"/>
            <w:vAlign w:val="center"/>
          </w:tcPr>
          <w:p w14:paraId="000003A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84</w:t>
            </w:r>
          </w:p>
        </w:tc>
        <w:tc>
          <w:tcPr>
            <w:tcW w:w="1775" w:type="dxa"/>
            <w:shd w:val="clear" w:color="auto" w:fill="auto"/>
            <w:vAlign w:val="center"/>
          </w:tcPr>
          <w:p w14:paraId="000003A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Tancítaro</w:t>
            </w:r>
          </w:p>
        </w:tc>
        <w:tc>
          <w:tcPr>
            <w:tcW w:w="1127" w:type="dxa"/>
            <w:shd w:val="clear" w:color="auto" w:fill="auto"/>
            <w:vAlign w:val="center"/>
          </w:tcPr>
          <w:p w14:paraId="000003A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40</w:t>
            </w:r>
          </w:p>
        </w:tc>
        <w:tc>
          <w:tcPr>
            <w:tcW w:w="1644" w:type="dxa"/>
            <w:shd w:val="clear" w:color="auto" w:fill="auto"/>
            <w:vAlign w:val="center"/>
          </w:tcPr>
          <w:p w14:paraId="000003A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20:00</w:t>
            </w:r>
          </w:p>
        </w:tc>
        <w:tc>
          <w:tcPr>
            <w:tcW w:w="972" w:type="dxa"/>
            <w:shd w:val="clear" w:color="auto" w:fill="auto"/>
            <w:vAlign w:val="center"/>
          </w:tcPr>
          <w:p w14:paraId="000003A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B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B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561A9E0" w14:textId="77777777">
        <w:trPr>
          <w:trHeight w:val="300"/>
          <w:jc w:val="center"/>
        </w:trPr>
        <w:tc>
          <w:tcPr>
            <w:tcW w:w="557" w:type="dxa"/>
            <w:shd w:val="clear" w:color="auto" w:fill="auto"/>
            <w:vAlign w:val="center"/>
          </w:tcPr>
          <w:p w14:paraId="000003B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49</w:t>
            </w:r>
          </w:p>
        </w:tc>
        <w:tc>
          <w:tcPr>
            <w:tcW w:w="948" w:type="dxa"/>
            <w:shd w:val="clear" w:color="auto" w:fill="auto"/>
            <w:vAlign w:val="center"/>
          </w:tcPr>
          <w:p w14:paraId="000003B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85</w:t>
            </w:r>
          </w:p>
        </w:tc>
        <w:tc>
          <w:tcPr>
            <w:tcW w:w="1775" w:type="dxa"/>
            <w:shd w:val="clear" w:color="auto" w:fill="auto"/>
            <w:vAlign w:val="center"/>
          </w:tcPr>
          <w:p w14:paraId="000003B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Tangamandapio</w:t>
            </w:r>
          </w:p>
        </w:tc>
        <w:tc>
          <w:tcPr>
            <w:tcW w:w="1127" w:type="dxa"/>
            <w:shd w:val="clear" w:color="auto" w:fill="auto"/>
            <w:vAlign w:val="center"/>
          </w:tcPr>
          <w:p w14:paraId="000003B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44</w:t>
            </w:r>
          </w:p>
        </w:tc>
        <w:tc>
          <w:tcPr>
            <w:tcW w:w="1644" w:type="dxa"/>
            <w:shd w:val="clear" w:color="auto" w:fill="auto"/>
            <w:vAlign w:val="center"/>
          </w:tcPr>
          <w:p w14:paraId="000003B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22:00</w:t>
            </w:r>
          </w:p>
        </w:tc>
        <w:tc>
          <w:tcPr>
            <w:tcW w:w="972" w:type="dxa"/>
            <w:shd w:val="clear" w:color="auto" w:fill="auto"/>
            <w:vAlign w:val="center"/>
          </w:tcPr>
          <w:p w14:paraId="000003B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B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vAlign w:val="center"/>
          </w:tcPr>
          <w:p w14:paraId="000003B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EBEB937" w14:textId="77777777">
        <w:trPr>
          <w:trHeight w:val="300"/>
          <w:jc w:val="center"/>
        </w:trPr>
        <w:tc>
          <w:tcPr>
            <w:tcW w:w="557" w:type="dxa"/>
            <w:shd w:val="clear" w:color="auto" w:fill="auto"/>
            <w:vAlign w:val="center"/>
          </w:tcPr>
          <w:p w14:paraId="000003B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50</w:t>
            </w:r>
          </w:p>
        </w:tc>
        <w:tc>
          <w:tcPr>
            <w:tcW w:w="948" w:type="dxa"/>
            <w:shd w:val="clear" w:color="auto" w:fill="auto"/>
            <w:vAlign w:val="center"/>
          </w:tcPr>
          <w:p w14:paraId="000003B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86</w:t>
            </w:r>
          </w:p>
        </w:tc>
        <w:tc>
          <w:tcPr>
            <w:tcW w:w="1775" w:type="dxa"/>
            <w:shd w:val="clear" w:color="auto" w:fill="auto"/>
            <w:vAlign w:val="center"/>
          </w:tcPr>
          <w:p w14:paraId="000003B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Tangancícuaro</w:t>
            </w:r>
          </w:p>
        </w:tc>
        <w:tc>
          <w:tcPr>
            <w:tcW w:w="1127" w:type="dxa"/>
            <w:shd w:val="clear" w:color="auto" w:fill="auto"/>
            <w:vAlign w:val="center"/>
          </w:tcPr>
          <w:p w14:paraId="000003B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55</w:t>
            </w:r>
          </w:p>
        </w:tc>
        <w:tc>
          <w:tcPr>
            <w:tcW w:w="1644" w:type="dxa"/>
            <w:shd w:val="clear" w:color="auto" w:fill="auto"/>
            <w:vAlign w:val="center"/>
          </w:tcPr>
          <w:p w14:paraId="000003B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27:30</w:t>
            </w:r>
          </w:p>
        </w:tc>
        <w:tc>
          <w:tcPr>
            <w:tcW w:w="972" w:type="dxa"/>
            <w:shd w:val="clear" w:color="auto" w:fill="auto"/>
            <w:vAlign w:val="center"/>
          </w:tcPr>
          <w:p w14:paraId="000003B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C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C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45D4275B" w14:textId="77777777">
        <w:trPr>
          <w:trHeight w:val="300"/>
          <w:jc w:val="center"/>
        </w:trPr>
        <w:tc>
          <w:tcPr>
            <w:tcW w:w="557" w:type="dxa"/>
            <w:shd w:val="clear" w:color="auto" w:fill="auto"/>
            <w:vAlign w:val="center"/>
          </w:tcPr>
          <w:p w14:paraId="000003C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51</w:t>
            </w:r>
          </w:p>
        </w:tc>
        <w:tc>
          <w:tcPr>
            <w:tcW w:w="948" w:type="dxa"/>
            <w:shd w:val="clear" w:color="auto" w:fill="auto"/>
            <w:vAlign w:val="center"/>
          </w:tcPr>
          <w:p w14:paraId="000003C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87</w:t>
            </w:r>
          </w:p>
        </w:tc>
        <w:tc>
          <w:tcPr>
            <w:tcW w:w="1775" w:type="dxa"/>
            <w:shd w:val="clear" w:color="auto" w:fill="auto"/>
            <w:vAlign w:val="center"/>
          </w:tcPr>
          <w:p w14:paraId="000003C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Tanhuato</w:t>
            </w:r>
          </w:p>
        </w:tc>
        <w:tc>
          <w:tcPr>
            <w:tcW w:w="1127" w:type="dxa"/>
            <w:shd w:val="clear" w:color="auto" w:fill="auto"/>
            <w:vAlign w:val="center"/>
          </w:tcPr>
          <w:p w14:paraId="000003C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1644" w:type="dxa"/>
            <w:shd w:val="clear" w:color="auto" w:fill="auto"/>
            <w:vAlign w:val="center"/>
          </w:tcPr>
          <w:p w14:paraId="000003C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11:00</w:t>
            </w:r>
          </w:p>
        </w:tc>
        <w:tc>
          <w:tcPr>
            <w:tcW w:w="972" w:type="dxa"/>
            <w:shd w:val="clear" w:color="auto" w:fill="auto"/>
            <w:vAlign w:val="center"/>
          </w:tcPr>
          <w:p w14:paraId="000003C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C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C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6F6A69F" w14:textId="77777777">
        <w:trPr>
          <w:trHeight w:val="300"/>
          <w:jc w:val="center"/>
        </w:trPr>
        <w:tc>
          <w:tcPr>
            <w:tcW w:w="557" w:type="dxa"/>
            <w:shd w:val="clear" w:color="auto" w:fill="auto"/>
            <w:vAlign w:val="center"/>
          </w:tcPr>
          <w:p w14:paraId="000003C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52</w:t>
            </w:r>
          </w:p>
        </w:tc>
        <w:tc>
          <w:tcPr>
            <w:tcW w:w="948" w:type="dxa"/>
            <w:shd w:val="clear" w:color="auto" w:fill="auto"/>
            <w:vAlign w:val="center"/>
          </w:tcPr>
          <w:p w14:paraId="000003C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88</w:t>
            </w:r>
          </w:p>
        </w:tc>
        <w:tc>
          <w:tcPr>
            <w:tcW w:w="1775" w:type="dxa"/>
            <w:shd w:val="clear" w:color="auto" w:fill="auto"/>
            <w:vAlign w:val="center"/>
          </w:tcPr>
          <w:p w14:paraId="000003C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Taretan</w:t>
            </w:r>
          </w:p>
        </w:tc>
        <w:tc>
          <w:tcPr>
            <w:tcW w:w="1127" w:type="dxa"/>
            <w:shd w:val="clear" w:color="auto" w:fill="auto"/>
            <w:vAlign w:val="center"/>
          </w:tcPr>
          <w:p w14:paraId="000003C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644" w:type="dxa"/>
            <w:shd w:val="clear" w:color="auto" w:fill="auto"/>
            <w:vAlign w:val="center"/>
          </w:tcPr>
          <w:p w14:paraId="000003C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11:30</w:t>
            </w:r>
          </w:p>
        </w:tc>
        <w:tc>
          <w:tcPr>
            <w:tcW w:w="972" w:type="dxa"/>
            <w:shd w:val="clear" w:color="auto" w:fill="auto"/>
            <w:vAlign w:val="center"/>
          </w:tcPr>
          <w:p w14:paraId="000003C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D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D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6F63166C" w14:textId="77777777">
        <w:trPr>
          <w:trHeight w:val="300"/>
          <w:jc w:val="center"/>
        </w:trPr>
        <w:tc>
          <w:tcPr>
            <w:tcW w:w="557" w:type="dxa"/>
            <w:shd w:val="clear" w:color="auto" w:fill="auto"/>
            <w:vAlign w:val="center"/>
          </w:tcPr>
          <w:p w14:paraId="000003D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53</w:t>
            </w:r>
          </w:p>
        </w:tc>
        <w:tc>
          <w:tcPr>
            <w:tcW w:w="948" w:type="dxa"/>
            <w:shd w:val="clear" w:color="auto" w:fill="auto"/>
            <w:vAlign w:val="center"/>
          </w:tcPr>
          <w:p w14:paraId="000003D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90</w:t>
            </w:r>
          </w:p>
        </w:tc>
        <w:tc>
          <w:tcPr>
            <w:tcW w:w="1775" w:type="dxa"/>
            <w:shd w:val="clear" w:color="auto" w:fill="auto"/>
            <w:vAlign w:val="center"/>
          </w:tcPr>
          <w:p w14:paraId="000003D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Tepalcatepec</w:t>
            </w:r>
          </w:p>
        </w:tc>
        <w:tc>
          <w:tcPr>
            <w:tcW w:w="1127" w:type="dxa"/>
            <w:shd w:val="clear" w:color="auto" w:fill="auto"/>
            <w:vAlign w:val="center"/>
          </w:tcPr>
          <w:p w14:paraId="000003D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w:t>
            </w:r>
          </w:p>
        </w:tc>
        <w:tc>
          <w:tcPr>
            <w:tcW w:w="1644" w:type="dxa"/>
            <w:shd w:val="clear" w:color="auto" w:fill="auto"/>
            <w:vAlign w:val="center"/>
          </w:tcPr>
          <w:p w14:paraId="000003D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16:00</w:t>
            </w:r>
          </w:p>
        </w:tc>
        <w:tc>
          <w:tcPr>
            <w:tcW w:w="972" w:type="dxa"/>
            <w:shd w:val="clear" w:color="auto" w:fill="auto"/>
            <w:vAlign w:val="center"/>
          </w:tcPr>
          <w:p w14:paraId="000003D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D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D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47602665" w14:textId="77777777">
        <w:trPr>
          <w:trHeight w:val="300"/>
          <w:jc w:val="center"/>
        </w:trPr>
        <w:tc>
          <w:tcPr>
            <w:tcW w:w="557" w:type="dxa"/>
            <w:shd w:val="clear" w:color="auto" w:fill="auto"/>
            <w:vAlign w:val="center"/>
          </w:tcPr>
          <w:p w14:paraId="000003D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54</w:t>
            </w:r>
          </w:p>
        </w:tc>
        <w:tc>
          <w:tcPr>
            <w:tcW w:w="948" w:type="dxa"/>
            <w:shd w:val="clear" w:color="auto" w:fill="auto"/>
            <w:vAlign w:val="center"/>
          </w:tcPr>
          <w:p w14:paraId="000003D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91</w:t>
            </w:r>
          </w:p>
        </w:tc>
        <w:tc>
          <w:tcPr>
            <w:tcW w:w="1775" w:type="dxa"/>
            <w:shd w:val="clear" w:color="auto" w:fill="auto"/>
            <w:vAlign w:val="center"/>
          </w:tcPr>
          <w:p w14:paraId="000003D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Tingambato</w:t>
            </w:r>
          </w:p>
        </w:tc>
        <w:tc>
          <w:tcPr>
            <w:tcW w:w="1127" w:type="dxa"/>
            <w:shd w:val="clear" w:color="auto" w:fill="auto"/>
            <w:vAlign w:val="center"/>
          </w:tcPr>
          <w:p w14:paraId="000003D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644" w:type="dxa"/>
            <w:shd w:val="clear" w:color="auto" w:fill="auto"/>
            <w:vAlign w:val="center"/>
          </w:tcPr>
          <w:p w14:paraId="000003D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11:30</w:t>
            </w:r>
          </w:p>
        </w:tc>
        <w:tc>
          <w:tcPr>
            <w:tcW w:w="972" w:type="dxa"/>
            <w:shd w:val="clear" w:color="auto" w:fill="auto"/>
            <w:vAlign w:val="center"/>
          </w:tcPr>
          <w:p w14:paraId="000003D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E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E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4EADBF97" w14:textId="77777777">
        <w:trPr>
          <w:trHeight w:val="300"/>
          <w:jc w:val="center"/>
        </w:trPr>
        <w:tc>
          <w:tcPr>
            <w:tcW w:w="557" w:type="dxa"/>
            <w:shd w:val="clear" w:color="auto" w:fill="auto"/>
            <w:vAlign w:val="center"/>
          </w:tcPr>
          <w:p w14:paraId="000003E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55</w:t>
            </w:r>
          </w:p>
        </w:tc>
        <w:tc>
          <w:tcPr>
            <w:tcW w:w="948" w:type="dxa"/>
            <w:shd w:val="clear" w:color="auto" w:fill="auto"/>
            <w:vAlign w:val="center"/>
          </w:tcPr>
          <w:p w14:paraId="000003E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92</w:t>
            </w:r>
          </w:p>
        </w:tc>
        <w:tc>
          <w:tcPr>
            <w:tcW w:w="1775" w:type="dxa"/>
            <w:shd w:val="clear" w:color="auto" w:fill="auto"/>
            <w:vAlign w:val="center"/>
          </w:tcPr>
          <w:p w14:paraId="000003E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Tingüindín</w:t>
            </w:r>
          </w:p>
        </w:tc>
        <w:tc>
          <w:tcPr>
            <w:tcW w:w="1127" w:type="dxa"/>
            <w:shd w:val="clear" w:color="auto" w:fill="auto"/>
            <w:vAlign w:val="center"/>
          </w:tcPr>
          <w:p w14:paraId="000003E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1644" w:type="dxa"/>
            <w:shd w:val="clear" w:color="auto" w:fill="auto"/>
            <w:vAlign w:val="center"/>
          </w:tcPr>
          <w:p w14:paraId="000003E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12:00</w:t>
            </w:r>
          </w:p>
        </w:tc>
        <w:tc>
          <w:tcPr>
            <w:tcW w:w="972" w:type="dxa"/>
            <w:shd w:val="clear" w:color="auto" w:fill="auto"/>
            <w:vAlign w:val="center"/>
          </w:tcPr>
          <w:p w14:paraId="000003E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E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E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A9BE7F5" w14:textId="77777777">
        <w:trPr>
          <w:trHeight w:val="300"/>
          <w:jc w:val="center"/>
        </w:trPr>
        <w:tc>
          <w:tcPr>
            <w:tcW w:w="557" w:type="dxa"/>
            <w:shd w:val="clear" w:color="auto" w:fill="auto"/>
            <w:vAlign w:val="center"/>
          </w:tcPr>
          <w:p w14:paraId="000003E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56</w:t>
            </w:r>
          </w:p>
        </w:tc>
        <w:tc>
          <w:tcPr>
            <w:tcW w:w="948" w:type="dxa"/>
            <w:shd w:val="clear" w:color="auto" w:fill="auto"/>
            <w:vAlign w:val="center"/>
          </w:tcPr>
          <w:p w14:paraId="000003E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94</w:t>
            </w:r>
          </w:p>
        </w:tc>
        <w:tc>
          <w:tcPr>
            <w:tcW w:w="1775" w:type="dxa"/>
            <w:shd w:val="clear" w:color="auto" w:fill="auto"/>
            <w:vAlign w:val="center"/>
          </w:tcPr>
          <w:p w14:paraId="000003E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Tlalpujahua</w:t>
            </w:r>
          </w:p>
        </w:tc>
        <w:tc>
          <w:tcPr>
            <w:tcW w:w="1127" w:type="dxa"/>
            <w:shd w:val="clear" w:color="auto" w:fill="auto"/>
            <w:vAlign w:val="center"/>
          </w:tcPr>
          <w:p w14:paraId="000003E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37</w:t>
            </w:r>
          </w:p>
        </w:tc>
        <w:tc>
          <w:tcPr>
            <w:tcW w:w="1644" w:type="dxa"/>
            <w:shd w:val="clear" w:color="auto" w:fill="auto"/>
            <w:vAlign w:val="center"/>
          </w:tcPr>
          <w:p w14:paraId="000003E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18:30</w:t>
            </w:r>
          </w:p>
        </w:tc>
        <w:tc>
          <w:tcPr>
            <w:tcW w:w="972" w:type="dxa"/>
            <w:shd w:val="clear" w:color="auto" w:fill="auto"/>
            <w:vAlign w:val="center"/>
          </w:tcPr>
          <w:p w14:paraId="000003E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F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F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4A1E959E" w14:textId="77777777">
        <w:trPr>
          <w:trHeight w:val="300"/>
          <w:jc w:val="center"/>
        </w:trPr>
        <w:tc>
          <w:tcPr>
            <w:tcW w:w="557" w:type="dxa"/>
            <w:shd w:val="clear" w:color="auto" w:fill="auto"/>
            <w:vAlign w:val="center"/>
          </w:tcPr>
          <w:p w14:paraId="000003F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57</w:t>
            </w:r>
          </w:p>
        </w:tc>
        <w:tc>
          <w:tcPr>
            <w:tcW w:w="948" w:type="dxa"/>
            <w:shd w:val="clear" w:color="auto" w:fill="auto"/>
            <w:vAlign w:val="center"/>
          </w:tcPr>
          <w:p w14:paraId="000003F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98</w:t>
            </w:r>
          </w:p>
        </w:tc>
        <w:tc>
          <w:tcPr>
            <w:tcW w:w="1775" w:type="dxa"/>
            <w:shd w:val="clear" w:color="auto" w:fill="auto"/>
            <w:vAlign w:val="center"/>
          </w:tcPr>
          <w:p w14:paraId="000003F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Turicato</w:t>
            </w:r>
          </w:p>
        </w:tc>
        <w:tc>
          <w:tcPr>
            <w:tcW w:w="1127" w:type="dxa"/>
            <w:shd w:val="clear" w:color="auto" w:fill="auto"/>
            <w:vAlign w:val="center"/>
          </w:tcPr>
          <w:p w14:paraId="000003F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52</w:t>
            </w:r>
          </w:p>
        </w:tc>
        <w:tc>
          <w:tcPr>
            <w:tcW w:w="1644" w:type="dxa"/>
            <w:shd w:val="clear" w:color="auto" w:fill="auto"/>
            <w:vAlign w:val="center"/>
          </w:tcPr>
          <w:p w14:paraId="000003F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26:00</w:t>
            </w:r>
          </w:p>
        </w:tc>
        <w:tc>
          <w:tcPr>
            <w:tcW w:w="972" w:type="dxa"/>
            <w:shd w:val="clear" w:color="auto" w:fill="auto"/>
            <w:vAlign w:val="center"/>
          </w:tcPr>
          <w:p w14:paraId="000003F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3F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3F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125EB2BB" w14:textId="77777777">
        <w:trPr>
          <w:trHeight w:val="300"/>
          <w:jc w:val="center"/>
        </w:trPr>
        <w:tc>
          <w:tcPr>
            <w:tcW w:w="557" w:type="dxa"/>
            <w:shd w:val="clear" w:color="auto" w:fill="auto"/>
            <w:vAlign w:val="center"/>
          </w:tcPr>
          <w:p w14:paraId="000003F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58</w:t>
            </w:r>
          </w:p>
        </w:tc>
        <w:tc>
          <w:tcPr>
            <w:tcW w:w="948" w:type="dxa"/>
            <w:shd w:val="clear" w:color="auto" w:fill="auto"/>
            <w:vAlign w:val="center"/>
          </w:tcPr>
          <w:p w14:paraId="000003F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99</w:t>
            </w:r>
          </w:p>
        </w:tc>
        <w:tc>
          <w:tcPr>
            <w:tcW w:w="1775" w:type="dxa"/>
            <w:shd w:val="clear" w:color="auto" w:fill="auto"/>
            <w:vAlign w:val="center"/>
          </w:tcPr>
          <w:p w14:paraId="000003F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Tuxpan</w:t>
            </w:r>
          </w:p>
        </w:tc>
        <w:tc>
          <w:tcPr>
            <w:tcW w:w="1127" w:type="dxa"/>
            <w:shd w:val="clear" w:color="auto" w:fill="auto"/>
            <w:vAlign w:val="center"/>
          </w:tcPr>
          <w:p w14:paraId="000003F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37</w:t>
            </w:r>
          </w:p>
        </w:tc>
        <w:tc>
          <w:tcPr>
            <w:tcW w:w="1644" w:type="dxa"/>
            <w:shd w:val="clear" w:color="auto" w:fill="auto"/>
            <w:vAlign w:val="center"/>
          </w:tcPr>
          <w:p w14:paraId="000003F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18:30</w:t>
            </w:r>
          </w:p>
        </w:tc>
        <w:tc>
          <w:tcPr>
            <w:tcW w:w="972" w:type="dxa"/>
            <w:shd w:val="clear" w:color="auto" w:fill="auto"/>
            <w:vAlign w:val="center"/>
          </w:tcPr>
          <w:p w14:paraId="000003F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0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0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55FB6BBA" w14:textId="77777777">
        <w:trPr>
          <w:trHeight w:val="300"/>
          <w:jc w:val="center"/>
        </w:trPr>
        <w:tc>
          <w:tcPr>
            <w:tcW w:w="557" w:type="dxa"/>
            <w:shd w:val="clear" w:color="auto" w:fill="auto"/>
            <w:vAlign w:val="center"/>
          </w:tcPr>
          <w:p w14:paraId="0000040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59</w:t>
            </w:r>
          </w:p>
        </w:tc>
        <w:tc>
          <w:tcPr>
            <w:tcW w:w="948" w:type="dxa"/>
            <w:shd w:val="clear" w:color="auto" w:fill="auto"/>
            <w:vAlign w:val="center"/>
          </w:tcPr>
          <w:p w14:paraId="0000040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100</w:t>
            </w:r>
          </w:p>
        </w:tc>
        <w:tc>
          <w:tcPr>
            <w:tcW w:w="1775" w:type="dxa"/>
            <w:shd w:val="clear" w:color="auto" w:fill="auto"/>
            <w:vAlign w:val="center"/>
          </w:tcPr>
          <w:p w14:paraId="0000040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Tuzantla</w:t>
            </w:r>
          </w:p>
        </w:tc>
        <w:tc>
          <w:tcPr>
            <w:tcW w:w="1127" w:type="dxa"/>
            <w:shd w:val="clear" w:color="auto" w:fill="auto"/>
            <w:vAlign w:val="center"/>
          </w:tcPr>
          <w:p w14:paraId="0000040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w:t>
            </w:r>
          </w:p>
        </w:tc>
        <w:tc>
          <w:tcPr>
            <w:tcW w:w="1644" w:type="dxa"/>
            <w:shd w:val="clear" w:color="auto" w:fill="auto"/>
            <w:vAlign w:val="center"/>
          </w:tcPr>
          <w:p w14:paraId="0000040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13:30</w:t>
            </w:r>
          </w:p>
        </w:tc>
        <w:tc>
          <w:tcPr>
            <w:tcW w:w="972" w:type="dxa"/>
            <w:shd w:val="clear" w:color="auto" w:fill="auto"/>
            <w:vAlign w:val="center"/>
          </w:tcPr>
          <w:p w14:paraId="0000040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0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0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29609677" w14:textId="77777777">
        <w:trPr>
          <w:trHeight w:val="300"/>
          <w:jc w:val="center"/>
        </w:trPr>
        <w:tc>
          <w:tcPr>
            <w:tcW w:w="557" w:type="dxa"/>
            <w:shd w:val="clear" w:color="auto" w:fill="auto"/>
            <w:vAlign w:val="center"/>
          </w:tcPr>
          <w:p w14:paraId="0000040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60</w:t>
            </w:r>
          </w:p>
        </w:tc>
        <w:tc>
          <w:tcPr>
            <w:tcW w:w="948" w:type="dxa"/>
            <w:shd w:val="clear" w:color="auto" w:fill="auto"/>
            <w:vAlign w:val="center"/>
          </w:tcPr>
          <w:p w14:paraId="0000040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101</w:t>
            </w:r>
          </w:p>
        </w:tc>
        <w:tc>
          <w:tcPr>
            <w:tcW w:w="1775" w:type="dxa"/>
            <w:shd w:val="clear" w:color="auto" w:fill="auto"/>
            <w:vAlign w:val="center"/>
          </w:tcPr>
          <w:p w14:paraId="0000040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Tzintzuntzan</w:t>
            </w:r>
          </w:p>
        </w:tc>
        <w:tc>
          <w:tcPr>
            <w:tcW w:w="1127" w:type="dxa"/>
            <w:shd w:val="clear" w:color="auto" w:fill="auto"/>
            <w:vAlign w:val="center"/>
          </w:tcPr>
          <w:p w14:paraId="0000040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1644" w:type="dxa"/>
            <w:shd w:val="clear" w:color="auto" w:fill="auto"/>
            <w:vAlign w:val="center"/>
          </w:tcPr>
          <w:p w14:paraId="0000040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10:30</w:t>
            </w:r>
          </w:p>
        </w:tc>
        <w:tc>
          <w:tcPr>
            <w:tcW w:w="972" w:type="dxa"/>
            <w:shd w:val="clear" w:color="auto" w:fill="auto"/>
            <w:vAlign w:val="center"/>
          </w:tcPr>
          <w:p w14:paraId="0000040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1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1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7979092D" w14:textId="77777777">
        <w:trPr>
          <w:trHeight w:val="300"/>
          <w:jc w:val="center"/>
        </w:trPr>
        <w:tc>
          <w:tcPr>
            <w:tcW w:w="557" w:type="dxa"/>
            <w:shd w:val="clear" w:color="auto" w:fill="auto"/>
            <w:vAlign w:val="center"/>
          </w:tcPr>
          <w:p w14:paraId="0000041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61</w:t>
            </w:r>
          </w:p>
        </w:tc>
        <w:tc>
          <w:tcPr>
            <w:tcW w:w="948" w:type="dxa"/>
            <w:shd w:val="clear" w:color="auto" w:fill="auto"/>
            <w:vAlign w:val="center"/>
          </w:tcPr>
          <w:p w14:paraId="0000041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104</w:t>
            </w:r>
          </w:p>
        </w:tc>
        <w:tc>
          <w:tcPr>
            <w:tcW w:w="1775" w:type="dxa"/>
            <w:shd w:val="clear" w:color="auto" w:fill="auto"/>
            <w:vAlign w:val="center"/>
          </w:tcPr>
          <w:p w14:paraId="0000041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Venustiano Carranza</w:t>
            </w:r>
          </w:p>
        </w:tc>
        <w:tc>
          <w:tcPr>
            <w:tcW w:w="1127" w:type="dxa"/>
            <w:shd w:val="clear" w:color="auto" w:fill="auto"/>
            <w:vAlign w:val="center"/>
          </w:tcPr>
          <w:p w14:paraId="0000041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40</w:t>
            </w:r>
          </w:p>
        </w:tc>
        <w:tc>
          <w:tcPr>
            <w:tcW w:w="1644" w:type="dxa"/>
            <w:shd w:val="clear" w:color="auto" w:fill="auto"/>
            <w:vAlign w:val="center"/>
          </w:tcPr>
          <w:p w14:paraId="0000041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20:00</w:t>
            </w:r>
          </w:p>
        </w:tc>
        <w:tc>
          <w:tcPr>
            <w:tcW w:w="972" w:type="dxa"/>
            <w:shd w:val="clear" w:color="auto" w:fill="auto"/>
            <w:vAlign w:val="center"/>
          </w:tcPr>
          <w:p w14:paraId="0000041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1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1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3361FB29" w14:textId="77777777">
        <w:trPr>
          <w:trHeight w:val="300"/>
          <w:jc w:val="center"/>
        </w:trPr>
        <w:tc>
          <w:tcPr>
            <w:tcW w:w="557" w:type="dxa"/>
            <w:shd w:val="clear" w:color="auto" w:fill="auto"/>
            <w:vAlign w:val="center"/>
          </w:tcPr>
          <w:p w14:paraId="0000041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62</w:t>
            </w:r>
          </w:p>
        </w:tc>
        <w:tc>
          <w:tcPr>
            <w:tcW w:w="948" w:type="dxa"/>
            <w:shd w:val="clear" w:color="auto" w:fill="auto"/>
            <w:vAlign w:val="center"/>
          </w:tcPr>
          <w:p w14:paraId="0000041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105</w:t>
            </w:r>
          </w:p>
        </w:tc>
        <w:tc>
          <w:tcPr>
            <w:tcW w:w="1775" w:type="dxa"/>
            <w:shd w:val="clear" w:color="auto" w:fill="auto"/>
            <w:vAlign w:val="center"/>
          </w:tcPr>
          <w:p w14:paraId="0000041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Villamar</w:t>
            </w:r>
          </w:p>
        </w:tc>
        <w:tc>
          <w:tcPr>
            <w:tcW w:w="1127" w:type="dxa"/>
            <w:shd w:val="clear" w:color="auto" w:fill="auto"/>
            <w:vAlign w:val="center"/>
          </w:tcPr>
          <w:p w14:paraId="0000041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w:t>
            </w:r>
          </w:p>
        </w:tc>
        <w:tc>
          <w:tcPr>
            <w:tcW w:w="1644" w:type="dxa"/>
            <w:shd w:val="clear" w:color="auto" w:fill="auto"/>
            <w:vAlign w:val="center"/>
          </w:tcPr>
          <w:p w14:paraId="0000041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17:00</w:t>
            </w:r>
          </w:p>
        </w:tc>
        <w:tc>
          <w:tcPr>
            <w:tcW w:w="972" w:type="dxa"/>
            <w:shd w:val="clear" w:color="auto" w:fill="auto"/>
            <w:vAlign w:val="center"/>
          </w:tcPr>
          <w:p w14:paraId="0000041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2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2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50ED1874" w14:textId="77777777">
        <w:trPr>
          <w:trHeight w:val="300"/>
          <w:jc w:val="center"/>
        </w:trPr>
        <w:tc>
          <w:tcPr>
            <w:tcW w:w="557" w:type="dxa"/>
            <w:shd w:val="clear" w:color="auto" w:fill="auto"/>
            <w:vAlign w:val="center"/>
          </w:tcPr>
          <w:p w14:paraId="0000042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63</w:t>
            </w:r>
          </w:p>
        </w:tc>
        <w:tc>
          <w:tcPr>
            <w:tcW w:w="948" w:type="dxa"/>
            <w:shd w:val="clear" w:color="auto" w:fill="auto"/>
            <w:vAlign w:val="center"/>
          </w:tcPr>
          <w:p w14:paraId="0000042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106</w:t>
            </w:r>
          </w:p>
        </w:tc>
        <w:tc>
          <w:tcPr>
            <w:tcW w:w="1775" w:type="dxa"/>
            <w:shd w:val="clear" w:color="auto" w:fill="auto"/>
            <w:vAlign w:val="center"/>
          </w:tcPr>
          <w:p w14:paraId="0000042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Vista Hermosa</w:t>
            </w:r>
          </w:p>
        </w:tc>
        <w:tc>
          <w:tcPr>
            <w:tcW w:w="1127" w:type="dxa"/>
            <w:shd w:val="clear" w:color="auto" w:fill="auto"/>
            <w:vAlign w:val="center"/>
          </w:tcPr>
          <w:p w14:paraId="0000042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w:t>
            </w:r>
          </w:p>
        </w:tc>
        <w:tc>
          <w:tcPr>
            <w:tcW w:w="1644" w:type="dxa"/>
            <w:shd w:val="clear" w:color="auto" w:fill="auto"/>
            <w:vAlign w:val="center"/>
          </w:tcPr>
          <w:p w14:paraId="0000042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15:00</w:t>
            </w:r>
          </w:p>
        </w:tc>
        <w:tc>
          <w:tcPr>
            <w:tcW w:w="972" w:type="dxa"/>
            <w:shd w:val="clear" w:color="auto" w:fill="auto"/>
            <w:vAlign w:val="center"/>
          </w:tcPr>
          <w:p w14:paraId="0000042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2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2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32CFFBB3" w14:textId="77777777">
        <w:trPr>
          <w:trHeight w:val="300"/>
          <w:jc w:val="center"/>
        </w:trPr>
        <w:tc>
          <w:tcPr>
            <w:tcW w:w="557" w:type="dxa"/>
            <w:shd w:val="clear" w:color="auto" w:fill="auto"/>
            <w:vAlign w:val="center"/>
          </w:tcPr>
          <w:p w14:paraId="0000042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64</w:t>
            </w:r>
          </w:p>
        </w:tc>
        <w:tc>
          <w:tcPr>
            <w:tcW w:w="948" w:type="dxa"/>
            <w:shd w:val="clear" w:color="auto" w:fill="auto"/>
            <w:vAlign w:val="center"/>
          </w:tcPr>
          <w:p w14:paraId="0000042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107</w:t>
            </w:r>
          </w:p>
        </w:tc>
        <w:tc>
          <w:tcPr>
            <w:tcW w:w="1775" w:type="dxa"/>
            <w:shd w:val="clear" w:color="auto" w:fill="auto"/>
            <w:vAlign w:val="center"/>
          </w:tcPr>
          <w:p w14:paraId="0000042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Yurécuaro</w:t>
            </w:r>
          </w:p>
        </w:tc>
        <w:tc>
          <w:tcPr>
            <w:tcW w:w="1127" w:type="dxa"/>
            <w:shd w:val="clear" w:color="auto" w:fill="auto"/>
            <w:vAlign w:val="center"/>
          </w:tcPr>
          <w:p w14:paraId="0000042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42</w:t>
            </w:r>
          </w:p>
        </w:tc>
        <w:tc>
          <w:tcPr>
            <w:tcW w:w="1644" w:type="dxa"/>
            <w:shd w:val="clear" w:color="auto" w:fill="auto"/>
            <w:vAlign w:val="center"/>
          </w:tcPr>
          <w:p w14:paraId="0000042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21:00</w:t>
            </w:r>
          </w:p>
        </w:tc>
        <w:tc>
          <w:tcPr>
            <w:tcW w:w="972" w:type="dxa"/>
            <w:shd w:val="clear" w:color="auto" w:fill="auto"/>
            <w:vAlign w:val="center"/>
          </w:tcPr>
          <w:p w14:paraId="0000042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3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3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6FF7C888" w14:textId="77777777">
        <w:trPr>
          <w:trHeight w:val="300"/>
          <w:jc w:val="center"/>
        </w:trPr>
        <w:tc>
          <w:tcPr>
            <w:tcW w:w="557" w:type="dxa"/>
            <w:shd w:val="clear" w:color="auto" w:fill="auto"/>
            <w:vAlign w:val="center"/>
          </w:tcPr>
          <w:p w14:paraId="0000043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65</w:t>
            </w:r>
          </w:p>
        </w:tc>
        <w:tc>
          <w:tcPr>
            <w:tcW w:w="948" w:type="dxa"/>
            <w:shd w:val="clear" w:color="auto" w:fill="auto"/>
            <w:vAlign w:val="center"/>
          </w:tcPr>
          <w:p w14:paraId="0000043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111</w:t>
            </w:r>
          </w:p>
        </w:tc>
        <w:tc>
          <w:tcPr>
            <w:tcW w:w="1775" w:type="dxa"/>
            <w:shd w:val="clear" w:color="auto" w:fill="auto"/>
            <w:vAlign w:val="center"/>
          </w:tcPr>
          <w:p w14:paraId="0000043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Zinapécuaro</w:t>
            </w:r>
          </w:p>
        </w:tc>
        <w:tc>
          <w:tcPr>
            <w:tcW w:w="1127" w:type="dxa"/>
            <w:shd w:val="clear" w:color="auto" w:fill="auto"/>
            <w:vAlign w:val="center"/>
          </w:tcPr>
          <w:p w14:paraId="0000043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73</w:t>
            </w:r>
          </w:p>
        </w:tc>
        <w:tc>
          <w:tcPr>
            <w:tcW w:w="1644" w:type="dxa"/>
            <w:shd w:val="clear" w:color="auto" w:fill="auto"/>
            <w:vAlign w:val="center"/>
          </w:tcPr>
          <w:p w14:paraId="0000043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36:30</w:t>
            </w:r>
          </w:p>
        </w:tc>
        <w:tc>
          <w:tcPr>
            <w:tcW w:w="972" w:type="dxa"/>
            <w:shd w:val="clear" w:color="auto" w:fill="auto"/>
            <w:vAlign w:val="center"/>
          </w:tcPr>
          <w:p w14:paraId="0000043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3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3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r w:rsidR="00EE5DA5" w:rsidRPr="00E8040D" w14:paraId="0FD506B1" w14:textId="77777777">
        <w:trPr>
          <w:trHeight w:val="300"/>
          <w:jc w:val="center"/>
        </w:trPr>
        <w:tc>
          <w:tcPr>
            <w:tcW w:w="557" w:type="dxa"/>
            <w:shd w:val="clear" w:color="auto" w:fill="auto"/>
            <w:vAlign w:val="center"/>
          </w:tcPr>
          <w:p w14:paraId="0000043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66</w:t>
            </w:r>
          </w:p>
        </w:tc>
        <w:tc>
          <w:tcPr>
            <w:tcW w:w="948" w:type="dxa"/>
            <w:shd w:val="clear" w:color="auto" w:fill="auto"/>
            <w:vAlign w:val="center"/>
          </w:tcPr>
          <w:p w14:paraId="0000043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112</w:t>
            </w:r>
          </w:p>
        </w:tc>
        <w:tc>
          <w:tcPr>
            <w:tcW w:w="1775" w:type="dxa"/>
            <w:shd w:val="clear" w:color="auto" w:fill="auto"/>
            <w:vAlign w:val="center"/>
          </w:tcPr>
          <w:p w14:paraId="0000043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Ziracuaretiro</w:t>
            </w:r>
          </w:p>
        </w:tc>
        <w:tc>
          <w:tcPr>
            <w:tcW w:w="1127" w:type="dxa"/>
            <w:shd w:val="clear" w:color="auto" w:fill="auto"/>
            <w:vAlign w:val="center"/>
          </w:tcPr>
          <w:p w14:paraId="0000043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1644" w:type="dxa"/>
            <w:shd w:val="clear" w:color="auto" w:fill="auto"/>
            <w:vAlign w:val="center"/>
          </w:tcPr>
          <w:p w14:paraId="0000043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11:30</w:t>
            </w:r>
          </w:p>
        </w:tc>
        <w:tc>
          <w:tcPr>
            <w:tcW w:w="972" w:type="dxa"/>
            <w:shd w:val="clear" w:color="auto" w:fill="auto"/>
            <w:vAlign w:val="center"/>
          </w:tcPr>
          <w:p w14:paraId="0000043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52" w:type="dxa"/>
            <w:shd w:val="clear" w:color="auto" w:fill="auto"/>
            <w:vAlign w:val="center"/>
          </w:tcPr>
          <w:p w14:paraId="0000044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136</w:t>
            </w:r>
          </w:p>
        </w:tc>
        <w:tc>
          <w:tcPr>
            <w:tcW w:w="1587" w:type="dxa"/>
            <w:shd w:val="clear" w:color="auto" w:fill="auto"/>
          </w:tcPr>
          <w:p w14:paraId="0000044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En Grupo de Trabajo</w:t>
            </w:r>
          </w:p>
        </w:tc>
      </w:tr>
    </w:tbl>
    <w:p w14:paraId="00000442" w14:textId="77777777" w:rsidR="00EE5DA5" w:rsidRPr="00E8040D" w:rsidRDefault="00EE5DA5">
      <w:pPr>
        <w:spacing w:after="0"/>
        <w:jc w:val="both"/>
        <w:rPr>
          <w:rFonts w:ascii="Arial" w:eastAsia="Arial" w:hAnsi="Arial" w:cs="Arial"/>
          <w:sz w:val="24"/>
          <w:szCs w:val="24"/>
        </w:rPr>
      </w:pPr>
    </w:p>
    <w:p w14:paraId="00000443" w14:textId="77777777" w:rsidR="00EE5DA5" w:rsidRPr="00E8040D" w:rsidRDefault="00000000">
      <w:pPr>
        <w:numPr>
          <w:ilvl w:val="0"/>
          <w:numId w:val="3"/>
        </w:numPr>
        <w:pBdr>
          <w:top w:val="nil"/>
          <w:left w:val="nil"/>
          <w:bottom w:val="nil"/>
          <w:right w:val="nil"/>
          <w:between w:val="nil"/>
        </w:pBdr>
        <w:spacing w:after="0"/>
        <w:jc w:val="both"/>
        <w:rPr>
          <w:rFonts w:ascii="Arial" w:eastAsia="Arial" w:hAnsi="Arial" w:cs="Arial"/>
          <w:color w:val="A31077"/>
          <w:sz w:val="24"/>
          <w:szCs w:val="24"/>
        </w:rPr>
      </w:pPr>
      <w:r w:rsidRPr="00E8040D">
        <w:rPr>
          <w:rFonts w:ascii="Arial" w:eastAsia="Arial" w:hAnsi="Arial" w:cs="Arial"/>
          <w:color w:val="A31077"/>
          <w:sz w:val="24"/>
          <w:szCs w:val="24"/>
        </w:rPr>
        <w:t>Consejos con dos elecciones</w:t>
      </w:r>
    </w:p>
    <w:p w14:paraId="00000444" w14:textId="77777777" w:rsidR="00EE5DA5" w:rsidRPr="00E8040D" w:rsidRDefault="00EE5DA5">
      <w:pPr>
        <w:pBdr>
          <w:top w:val="nil"/>
          <w:left w:val="nil"/>
          <w:bottom w:val="nil"/>
          <w:right w:val="nil"/>
          <w:between w:val="nil"/>
        </w:pBdr>
        <w:spacing w:after="0"/>
        <w:ind w:left="720"/>
        <w:jc w:val="both"/>
        <w:rPr>
          <w:rFonts w:ascii="Arial" w:eastAsia="Arial" w:hAnsi="Arial" w:cs="Arial"/>
          <w:color w:val="000000"/>
          <w:sz w:val="24"/>
          <w:szCs w:val="24"/>
        </w:rPr>
      </w:pPr>
    </w:p>
    <w:p w14:paraId="00000445"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El artículo 51, párrafo tercero del Código Electoral, señala que, en los municipios cabeceras de distrito, los Comités Distritales cumplirán las funciones correspondientes al Comité Municipal.</w:t>
      </w:r>
    </w:p>
    <w:p w14:paraId="00000446" w14:textId="77777777" w:rsidR="00EE5DA5" w:rsidRPr="00E8040D" w:rsidRDefault="00EE5DA5">
      <w:pPr>
        <w:spacing w:after="0"/>
        <w:jc w:val="both"/>
        <w:rPr>
          <w:rFonts w:ascii="Arial" w:eastAsia="Arial" w:hAnsi="Arial" w:cs="Arial"/>
          <w:sz w:val="24"/>
          <w:szCs w:val="24"/>
        </w:rPr>
      </w:pPr>
    </w:p>
    <w:p w14:paraId="00000447"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Por su parte, el artículo 52, fracciones VIII y IX del citado ordenamiento, establece que los consejos electorales de comités distritales deberán realizar el cómputo </w:t>
      </w:r>
      <w:r w:rsidRPr="00E8040D">
        <w:rPr>
          <w:rFonts w:ascii="Arial" w:eastAsia="Arial" w:hAnsi="Arial" w:cs="Arial"/>
          <w:sz w:val="24"/>
          <w:szCs w:val="24"/>
        </w:rPr>
        <w:lastRenderedPageBreak/>
        <w:t>distrital y declarar la validez de la elección de las diputaciones de Mayoría Relativa y el cómputo de las diputaciones de representación Proporcional.</w:t>
      </w:r>
    </w:p>
    <w:p w14:paraId="00000448" w14:textId="77777777" w:rsidR="00EE5DA5" w:rsidRPr="00E8040D" w:rsidRDefault="00EE5DA5">
      <w:pPr>
        <w:spacing w:after="0"/>
        <w:jc w:val="both"/>
        <w:rPr>
          <w:rFonts w:ascii="Arial" w:eastAsia="Arial" w:hAnsi="Arial" w:cs="Arial"/>
          <w:sz w:val="24"/>
          <w:szCs w:val="24"/>
        </w:rPr>
      </w:pPr>
    </w:p>
    <w:p w14:paraId="00000449"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En ese mismo orden de ideas, el artículo 53, fracción XIII, establece que los consejos electorales de comités municipales realizarán el cómputo y declaración de validez de la elección de ayuntamientos.</w:t>
      </w:r>
    </w:p>
    <w:p w14:paraId="0000044A" w14:textId="77777777" w:rsidR="00EE5DA5" w:rsidRPr="00E8040D" w:rsidRDefault="00EE5DA5">
      <w:pPr>
        <w:spacing w:after="0"/>
        <w:jc w:val="both"/>
        <w:rPr>
          <w:rFonts w:ascii="Arial" w:eastAsia="Arial" w:hAnsi="Arial" w:cs="Arial"/>
          <w:sz w:val="24"/>
          <w:szCs w:val="24"/>
        </w:rPr>
      </w:pPr>
    </w:p>
    <w:p w14:paraId="0000044B" w14:textId="40D38B94" w:rsidR="00EE5DA5" w:rsidRPr="00E8040D" w:rsidRDefault="00AE2662">
      <w:pPr>
        <w:spacing w:after="0"/>
        <w:jc w:val="both"/>
        <w:rPr>
          <w:rFonts w:ascii="Arial" w:eastAsia="Arial" w:hAnsi="Arial" w:cs="Arial"/>
          <w:sz w:val="24"/>
          <w:szCs w:val="24"/>
        </w:rPr>
      </w:pPr>
      <w:r w:rsidRPr="00E8040D">
        <w:rPr>
          <w:rFonts w:ascii="Arial" w:hAnsi="Arial" w:cs="Arial"/>
          <w:sz w:val="24"/>
          <w:szCs w:val="24"/>
        </w:rPr>
        <w:t>Conforme a lo anterior</w:t>
      </w:r>
      <w:r w:rsidRPr="00E8040D">
        <w:rPr>
          <w:rFonts w:ascii="Arial" w:eastAsia="Arial" w:hAnsi="Arial" w:cs="Arial"/>
          <w:sz w:val="24"/>
          <w:szCs w:val="24"/>
        </w:rPr>
        <w:t xml:space="preserve">, para el Proceso Electoral Ordinario Local 2023-2024, los consejos distritales realizarán el cómputo de dos elecciones, la correspondiente a las diputaciones y </w:t>
      </w:r>
      <w:sdt>
        <w:sdtPr>
          <w:tag w:val="goog_rdk_53"/>
          <w:id w:val="-968432818"/>
        </w:sdtPr>
        <w:sdtContent/>
      </w:sdt>
      <w:r w:rsidRPr="00E8040D">
        <w:rPr>
          <w:rFonts w:ascii="Arial" w:eastAsia="Arial" w:hAnsi="Arial" w:cs="Arial"/>
          <w:sz w:val="24"/>
          <w:szCs w:val="24"/>
        </w:rPr>
        <w:t>la de los ayuntamientos.</w:t>
      </w:r>
    </w:p>
    <w:p w14:paraId="0000044C" w14:textId="77777777" w:rsidR="00EE5DA5" w:rsidRPr="00E8040D" w:rsidRDefault="00EE5DA5">
      <w:pPr>
        <w:spacing w:after="0"/>
        <w:jc w:val="both"/>
        <w:rPr>
          <w:rFonts w:ascii="Arial" w:eastAsia="Arial" w:hAnsi="Arial" w:cs="Arial"/>
          <w:sz w:val="24"/>
          <w:szCs w:val="24"/>
        </w:rPr>
      </w:pPr>
    </w:p>
    <w:p w14:paraId="0000044D" w14:textId="3865745A" w:rsidR="00EE5DA5" w:rsidRPr="00E8040D" w:rsidRDefault="00000000">
      <w:pPr>
        <w:spacing w:after="0"/>
        <w:jc w:val="both"/>
        <w:rPr>
          <w:rFonts w:ascii="Arial" w:eastAsia="Arial" w:hAnsi="Arial" w:cs="Arial"/>
          <w:sz w:val="24"/>
          <w:szCs w:val="24"/>
        </w:rPr>
      </w:pPr>
      <w:sdt>
        <w:sdtPr>
          <w:tag w:val="goog_rdk_54"/>
          <w:id w:val="-1625915572"/>
        </w:sdtPr>
        <w:sdtContent/>
      </w:sdt>
      <w:r w:rsidR="00AE2662" w:rsidRPr="00E8040D">
        <w:rPr>
          <w:rFonts w:ascii="Arial" w:hAnsi="Arial" w:cs="Arial"/>
          <w:sz w:val="24"/>
          <w:szCs w:val="24"/>
        </w:rPr>
        <w:t xml:space="preserve">Asimismo, </w:t>
      </w:r>
      <w:r w:rsidR="00AE2662" w:rsidRPr="00E8040D">
        <w:rPr>
          <w:rFonts w:ascii="Arial" w:eastAsia="Arial" w:hAnsi="Arial" w:cs="Arial"/>
          <w:sz w:val="24"/>
          <w:szCs w:val="24"/>
        </w:rPr>
        <w:t>e</w:t>
      </w:r>
      <w:r w:rsidRPr="00E8040D">
        <w:rPr>
          <w:rFonts w:ascii="Arial" w:eastAsia="Arial" w:hAnsi="Arial" w:cs="Arial"/>
          <w:sz w:val="24"/>
          <w:szCs w:val="24"/>
        </w:rPr>
        <w:t xml:space="preserve">n el apartado 5 del presente documento, ya fue descrito el análisis correspondiente a los recuentos en grupos de trabajo y puntos de recuento de la elección de las diputaciones locales, por lo que, en </w:t>
      </w:r>
      <w:sdt>
        <w:sdtPr>
          <w:tag w:val="goog_rdk_55"/>
          <w:id w:val="-824051963"/>
        </w:sdtPr>
        <w:sdtContent/>
      </w:sdt>
      <w:r w:rsidR="00AE2662" w:rsidRPr="00E8040D">
        <w:rPr>
          <w:rFonts w:ascii="Arial" w:eastAsia="Arial" w:hAnsi="Arial" w:cs="Arial"/>
          <w:sz w:val="24"/>
          <w:szCs w:val="24"/>
        </w:rPr>
        <w:t>é</w:t>
      </w:r>
      <w:r w:rsidRPr="00E8040D">
        <w:rPr>
          <w:rFonts w:ascii="Arial" w:eastAsia="Arial" w:hAnsi="Arial" w:cs="Arial"/>
          <w:sz w:val="24"/>
          <w:szCs w:val="24"/>
        </w:rPr>
        <w:t xml:space="preserve">ste, se analizará el correspondiente a los ayuntamientos, teniendo en cuenta que la cantidad de segmentos de hora disponibles de igual forma será de 68. Por lo anterior, a partir de la cantidad de segmentos y de la proyección del número de paquetes para recuento es que se </w:t>
      </w:r>
      <w:sdt>
        <w:sdtPr>
          <w:tag w:val="goog_rdk_56"/>
          <w:id w:val="-390656022"/>
        </w:sdtPr>
        <w:sdtContent/>
      </w:sdt>
      <w:r w:rsidRPr="00E8040D">
        <w:rPr>
          <w:rFonts w:ascii="Arial" w:eastAsia="Arial" w:hAnsi="Arial" w:cs="Arial"/>
          <w:sz w:val="24"/>
          <w:szCs w:val="24"/>
        </w:rPr>
        <w:t>determinar</w:t>
      </w:r>
      <w:r w:rsidR="00AE2662" w:rsidRPr="00E8040D">
        <w:rPr>
          <w:rFonts w:ascii="Arial" w:eastAsia="Arial" w:hAnsi="Arial" w:cs="Arial"/>
          <w:sz w:val="24"/>
          <w:szCs w:val="24"/>
        </w:rPr>
        <w:t>á</w:t>
      </w:r>
      <w:r w:rsidRPr="00E8040D">
        <w:rPr>
          <w:rFonts w:ascii="Arial" w:eastAsia="Arial" w:hAnsi="Arial" w:cs="Arial"/>
          <w:sz w:val="24"/>
          <w:szCs w:val="24"/>
        </w:rPr>
        <w:t>n los grupos de trabajo, y en su caso, los puntos de recuento, conforme al descriptivo siguiente:</w:t>
      </w:r>
    </w:p>
    <w:p w14:paraId="40676776" w14:textId="77777777" w:rsidR="00E55328" w:rsidRPr="00E8040D" w:rsidRDefault="00E55328">
      <w:pPr>
        <w:spacing w:after="0"/>
        <w:jc w:val="both"/>
        <w:rPr>
          <w:rFonts w:ascii="Arial" w:eastAsia="Arial" w:hAnsi="Arial" w:cs="Arial"/>
          <w:sz w:val="24"/>
          <w:szCs w:val="24"/>
        </w:rPr>
      </w:pPr>
    </w:p>
    <w:p w14:paraId="0000044E" w14:textId="77777777" w:rsidR="00EE5DA5" w:rsidRPr="00E8040D" w:rsidRDefault="00000000">
      <w:pPr>
        <w:numPr>
          <w:ilvl w:val="0"/>
          <w:numId w:val="5"/>
        </w:numPr>
        <w:pBdr>
          <w:top w:val="nil"/>
          <w:left w:val="nil"/>
          <w:bottom w:val="nil"/>
          <w:right w:val="nil"/>
          <w:between w:val="nil"/>
        </w:pBdr>
        <w:spacing w:after="0"/>
        <w:jc w:val="both"/>
        <w:rPr>
          <w:rFonts w:ascii="Arial" w:eastAsia="Arial" w:hAnsi="Arial" w:cs="Arial"/>
          <w:color w:val="A31077"/>
          <w:sz w:val="24"/>
          <w:szCs w:val="24"/>
        </w:rPr>
      </w:pPr>
      <w:r w:rsidRPr="00E8040D">
        <w:rPr>
          <w:rFonts w:ascii="Arial" w:eastAsia="Arial" w:hAnsi="Arial" w:cs="Arial"/>
          <w:color w:val="A31077"/>
          <w:sz w:val="24"/>
          <w:szCs w:val="24"/>
        </w:rPr>
        <w:t xml:space="preserve">Recuentos totales de la elección del Ayuntamiento en donde se requiere </w:t>
      </w:r>
      <w:sdt>
        <w:sdtPr>
          <w:tag w:val="goog_rdk_57"/>
          <w:id w:val="-338612725"/>
        </w:sdtPr>
        <w:sdtContent/>
      </w:sdt>
      <w:r w:rsidRPr="00E8040D">
        <w:rPr>
          <w:rFonts w:ascii="Arial" w:eastAsia="Arial" w:hAnsi="Arial" w:cs="Arial"/>
          <w:color w:val="A31077"/>
          <w:sz w:val="24"/>
          <w:szCs w:val="24"/>
        </w:rPr>
        <w:t>solo la conformación de grupos de trabajo.</w:t>
      </w:r>
    </w:p>
    <w:p w14:paraId="23EC4452" w14:textId="77777777" w:rsidR="006F0C48" w:rsidRPr="00E8040D" w:rsidRDefault="006F0C48" w:rsidP="009A02AB">
      <w:pPr>
        <w:pBdr>
          <w:top w:val="nil"/>
          <w:left w:val="nil"/>
          <w:bottom w:val="nil"/>
          <w:right w:val="nil"/>
          <w:between w:val="nil"/>
        </w:pBdr>
        <w:spacing w:after="0"/>
        <w:jc w:val="both"/>
        <w:rPr>
          <w:rFonts w:ascii="Arial" w:eastAsia="Arial" w:hAnsi="Arial" w:cs="Arial"/>
          <w:color w:val="A31077"/>
          <w:sz w:val="24"/>
          <w:szCs w:val="24"/>
        </w:rPr>
      </w:pPr>
    </w:p>
    <w:p w14:paraId="556342C9" w14:textId="5F307994" w:rsidR="009A02AB" w:rsidRPr="00E8040D" w:rsidRDefault="00035071" w:rsidP="009A02AB">
      <w:pPr>
        <w:pBdr>
          <w:top w:val="nil"/>
          <w:left w:val="nil"/>
          <w:bottom w:val="nil"/>
          <w:right w:val="nil"/>
          <w:between w:val="nil"/>
        </w:pBdr>
        <w:spacing w:after="0"/>
        <w:jc w:val="both"/>
        <w:rPr>
          <w:rFonts w:ascii="Arial" w:eastAsia="Arial" w:hAnsi="Arial" w:cs="Arial"/>
          <w:sz w:val="24"/>
          <w:szCs w:val="24"/>
        </w:rPr>
      </w:pPr>
      <w:r w:rsidRPr="00E8040D">
        <w:rPr>
          <w:rFonts w:ascii="Arial" w:eastAsia="Arial" w:hAnsi="Arial" w:cs="Arial"/>
          <w:sz w:val="24"/>
          <w:szCs w:val="24"/>
        </w:rPr>
        <w:t xml:space="preserve">Este supuesto aplica para aquellos </w:t>
      </w:r>
      <w:r w:rsidR="009A02AB" w:rsidRPr="00E8040D">
        <w:rPr>
          <w:rFonts w:ascii="Arial" w:eastAsia="Arial" w:hAnsi="Arial" w:cs="Arial"/>
          <w:sz w:val="24"/>
          <w:szCs w:val="24"/>
        </w:rPr>
        <w:t xml:space="preserve">municipios </w:t>
      </w:r>
      <w:r w:rsidRPr="00E8040D">
        <w:rPr>
          <w:rFonts w:ascii="Arial" w:eastAsia="Arial" w:hAnsi="Arial" w:cs="Arial"/>
          <w:sz w:val="24"/>
          <w:szCs w:val="24"/>
        </w:rPr>
        <w:t>que tienen</w:t>
      </w:r>
      <w:r w:rsidR="003359D0" w:rsidRPr="00E8040D">
        <w:rPr>
          <w:rFonts w:ascii="Arial" w:eastAsia="Arial" w:hAnsi="Arial" w:cs="Arial"/>
          <w:sz w:val="24"/>
          <w:szCs w:val="24"/>
        </w:rPr>
        <w:t xml:space="preserve"> más de 20 paquetes, </w:t>
      </w:r>
      <w:r w:rsidRPr="00E8040D">
        <w:rPr>
          <w:rFonts w:ascii="Arial" w:eastAsia="Arial" w:hAnsi="Arial" w:cs="Arial"/>
          <w:sz w:val="24"/>
          <w:szCs w:val="24"/>
        </w:rPr>
        <w:t>es decir que su recuento no se puede realizar en pleno y es necesaria la creación de grupos de trabajo,</w:t>
      </w:r>
      <w:r w:rsidR="006F0C48" w:rsidRPr="00E8040D">
        <w:rPr>
          <w:rFonts w:ascii="Arial" w:eastAsia="Arial" w:hAnsi="Arial" w:cs="Arial"/>
          <w:sz w:val="24"/>
          <w:szCs w:val="24"/>
        </w:rPr>
        <w:t xml:space="preserve"> a fin de terminar </w:t>
      </w:r>
      <w:r w:rsidRPr="00E8040D">
        <w:rPr>
          <w:rFonts w:ascii="Arial" w:eastAsia="Arial" w:hAnsi="Arial" w:cs="Arial"/>
          <w:sz w:val="24"/>
          <w:szCs w:val="24"/>
        </w:rPr>
        <w:t xml:space="preserve">el recuento </w:t>
      </w:r>
      <w:r w:rsidR="006F0C48" w:rsidRPr="00E8040D">
        <w:rPr>
          <w:rFonts w:ascii="Arial" w:eastAsia="Arial" w:hAnsi="Arial" w:cs="Arial"/>
          <w:sz w:val="24"/>
          <w:szCs w:val="24"/>
        </w:rPr>
        <w:t xml:space="preserve">dentro del plazo de 76 horas, </w:t>
      </w:r>
      <w:r w:rsidRPr="00E8040D">
        <w:rPr>
          <w:rFonts w:ascii="Arial" w:eastAsia="Arial" w:hAnsi="Arial" w:cs="Arial"/>
          <w:sz w:val="24"/>
          <w:szCs w:val="24"/>
        </w:rPr>
        <w:t>no</w:t>
      </w:r>
      <w:r w:rsidR="00C66F4A" w:rsidRPr="00E8040D">
        <w:rPr>
          <w:rFonts w:ascii="Arial" w:eastAsia="Arial" w:hAnsi="Arial" w:cs="Arial"/>
          <w:sz w:val="24"/>
          <w:szCs w:val="24"/>
        </w:rPr>
        <w:t xml:space="preserve"> pon</w:t>
      </w:r>
      <w:r w:rsidRPr="00E8040D">
        <w:rPr>
          <w:rFonts w:ascii="Arial" w:eastAsia="Arial" w:hAnsi="Arial" w:cs="Arial"/>
          <w:sz w:val="24"/>
          <w:szCs w:val="24"/>
        </w:rPr>
        <w:t xml:space="preserve">iendo </w:t>
      </w:r>
      <w:r w:rsidR="00C66F4A" w:rsidRPr="00E8040D">
        <w:rPr>
          <w:rFonts w:ascii="Arial" w:eastAsia="Arial" w:hAnsi="Arial" w:cs="Arial"/>
          <w:sz w:val="24"/>
          <w:szCs w:val="24"/>
        </w:rPr>
        <w:t xml:space="preserve">en </w:t>
      </w:r>
      <w:r w:rsidR="006F0C48" w:rsidRPr="00E8040D">
        <w:rPr>
          <w:rFonts w:ascii="Arial" w:eastAsia="Arial" w:hAnsi="Arial" w:cs="Arial"/>
          <w:sz w:val="24"/>
          <w:szCs w:val="24"/>
        </w:rPr>
        <w:t>riesgo su conclusión</w:t>
      </w:r>
      <w:r w:rsidRPr="00E8040D">
        <w:rPr>
          <w:rFonts w:ascii="Arial" w:eastAsia="Arial" w:hAnsi="Arial" w:cs="Arial"/>
          <w:sz w:val="24"/>
          <w:szCs w:val="24"/>
        </w:rPr>
        <w:t xml:space="preserve"> dentro del término establecido, mismos que a continuación se enlistan</w:t>
      </w:r>
      <w:r w:rsidR="006F0C48" w:rsidRPr="00E8040D">
        <w:rPr>
          <w:rFonts w:ascii="Arial" w:eastAsia="Arial" w:hAnsi="Arial" w:cs="Arial"/>
          <w:sz w:val="24"/>
          <w:szCs w:val="24"/>
        </w:rPr>
        <w:t>:</w:t>
      </w:r>
    </w:p>
    <w:p w14:paraId="0000044F" w14:textId="77777777" w:rsidR="00EE5DA5" w:rsidRPr="00E8040D" w:rsidRDefault="00EE5DA5">
      <w:pPr>
        <w:pBdr>
          <w:top w:val="nil"/>
          <w:left w:val="nil"/>
          <w:bottom w:val="nil"/>
          <w:right w:val="nil"/>
          <w:between w:val="nil"/>
        </w:pBdr>
        <w:spacing w:after="0"/>
        <w:ind w:left="1080"/>
        <w:jc w:val="both"/>
        <w:rPr>
          <w:rFonts w:ascii="Arial" w:eastAsia="Arial" w:hAnsi="Arial" w:cs="Arial"/>
          <w:color w:val="000000"/>
          <w:sz w:val="24"/>
          <w:szCs w:val="24"/>
        </w:rPr>
      </w:pPr>
    </w:p>
    <w:tbl>
      <w:tblPr>
        <w:tblStyle w:val="a2"/>
        <w:tblW w:w="11103"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14"/>
        <w:gridCol w:w="970"/>
        <w:gridCol w:w="906"/>
        <w:gridCol w:w="970"/>
        <w:gridCol w:w="1247"/>
        <w:gridCol w:w="1020"/>
        <w:gridCol w:w="1024"/>
        <w:gridCol w:w="1134"/>
        <w:gridCol w:w="1587"/>
        <w:gridCol w:w="1531"/>
      </w:tblGrid>
      <w:tr w:rsidR="00EE5DA5" w:rsidRPr="00E8040D" w14:paraId="04F46423" w14:textId="77777777">
        <w:trPr>
          <w:trHeight w:val="765"/>
          <w:tblHeader/>
          <w:jc w:val="center"/>
        </w:trPr>
        <w:tc>
          <w:tcPr>
            <w:tcW w:w="714" w:type="dxa"/>
            <w:shd w:val="clear" w:color="auto" w:fill="A31077"/>
            <w:vAlign w:val="center"/>
          </w:tcPr>
          <w:p w14:paraId="00000450"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Distrito</w:t>
            </w:r>
          </w:p>
        </w:tc>
        <w:tc>
          <w:tcPr>
            <w:tcW w:w="970" w:type="dxa"/>
            <w:shd w:val="clear" w:color="auto" w:fill="A31077"/>
            <w:vAlign w:val="center"/>
          </w:tcPr>
          <w:p w14:paraId="00000451"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Cabecera Distrital</w:t>
            </w:r>
          </w:p>
        </w:tc>
        <w:tc>
          <w:tcPr>
            <w:tcW w:w="906" w:type="dxa"/>
            <w:shd w:val="clear" w:color="auto" w:fill="A31077"/>
            <w:vAlign w:val="center"/>
          </w:tcPr>
          <w:p w14:paraId="00000452"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Id_ Municipio</w:t>
            </w:r>
          </w:p>
        </w:tc>
        <w:tc>
          <w:tcPr>
            <w:tcW w:w="970" w:type="dxa"/>
            <w:shd w:val="clear" w:color="auto" w:fill="A31077"/>
            <w:vAlign w:val="center"/>
          </w:tcPr>
          <w:p w14:paraId="00000453"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Municipio</w:t>
            </w:r>
          </w:p>
        </w:tc>
        <w:tc>
          <w:tcPr>
            <w:tcW w:w="1247" w:type="dxa"/>
            <w:shd w:val="clear" w:color="auto" w:fill="A31077"/>
            <w:vAlign w:val="center"/>
          </w:tcPr>
          <w:p w14:paraId="00000454"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 a recontar</w:t>
            </w:r>
          </w:p>
        </w:tc>
        <w:tc>
          <w:tcPr>
            <w:tcW w:w="1020" w:type="dxa"/>
            <w:shd w:val="clear" w:color="auto" w:fill="A31077"/>
            <w:vAlign w:val="center"/>
          </w:tcPr>
          <w:p w14:paraId="00000455"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Grupos de Trabajo</w:t>
            </w:r>
          </w:p>
        </w:tc>
        <w:tc>
          <w:tcPr>
            <w:tcW w:w="1024" w:type="dxa"/>
            <w:shd w:val="clear" w:color="auto" w:fill="A31077"/>
            <w:vAlign w:val="center"/>
          </w:tcPr>
          <w:p w14:paraId="00000456"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Segmentos totales</w:t>
            </w:r>
          </w:p>
        </w:tc>
        <w:tc>
          <w:tcPr>
            <w:tcW w:w="1134" w:type="dxa"/>
            <w:shd w:val="clear" w:color="auto" w:fill="A31077"/>
            <w:vAlign w:val="center"/>
          </w:tcPr>
          <w:p w14:paraId="00000457"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Puntos de Recuento al Interior de cada Grupo</w:t>
            </w:r>
          </w:p>
        </w:tc>
        <w:tc>
          <w:tcPr>
            <w:tcW w:w="1587" w:type="dxa"/>
            <w:shd w:val="clear" w:color="auto" w:fill="A31077"/>
            <w:vAlign w:val="center"/>
          </w:tcPr>
          <w:p w14:paraId="00000458"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Recuento Total o Parcial</w:t>
            </w:r>
          </w:p>
        </w:tc>
        <w:tc>
          <w:tcPr>
            <w:tcW w:w="1531" w:type="dxa"/>
            <w:shd w:val="clear" w:color="auto" w:fill="A31077"/>
            <w:vAlign w:val="center"/>
          </w:tcPr>
          <w:p w14:paraId="00000459"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horas proyectadas para la realización de los Cómputos</w:t>
            </w:r>
          </w:p>
        </w:tc>
      </w:tr>
      <w:tr w:rsidR="00EE5DA5" w:rsidRPr="00E8040D" w14:paraId="2EB253FB" w14:textId="77777777">
        <w:trPr>
          <w:trHeight w:val="300"/>
          <w:jc w:val="center"/>
        </w:trPr>
        <w:tc>
          <w:tcPr>
            <w:tcW w:w="714" w:type="dxa"/>
            <w:shd w:val="clear" w:color="auto" w:fill="auto"/>
            <w:vAlign w:val="center"/>
          </w:tcPr>
          <w:p w14:paraId="0000045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02</w:t>
            </w:r>
          </w:p>
        </w:tc>
        <w:tc>
          <w:tcPr>
            <w:tcW w:w="970" w:type="dxa"/>
            <w:shd w:val="clear" w:color="auto" w:fill="auto"/>
            <w:vAlign w:val="center"/>
          </w:tcPr>
          <w:p w14:paraId="0000045B"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Puruándiro</w:t>
            </w:r>
          </w:p>
        </w:tc>
        <w:tc>
          <w:tcPr>
            <w:tcW w:w="906" w:type="dxa"/>
            <w:shd w:val="clear" w:color="auto" w:fill="auto"/>
            <w:vAlign w:val="center"/>
          </w:tcPr>
          <w:p w14:paraId="0000045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72</w:t>
            </w:r>
          </w:p>
        </w:tc>
        <w:tc>
          <w:tcPr>
            <w:tcW w:w="970" w:type="dxa"/>
            <w:shd w:val="clear" w:color="auto" w:fill="auto"/>
            <w:vAlign w:val="center"/>
          </w:tcPr>
          <w:p w14:paraId="0000045D"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Puruándiro</w:t>
            </w:r>
          </w:p>
        </w:tc>
        <w:tc>
          <w:tcPr>
            <w:tcW w:w="1247" w:type="dxa"/>
            <w:shd w:val="clear" w:color="auto" w:fill="auto"/>
            <w:vAlign w:val="center"/>
          </w:tcPr>
          <w:p w14:paraId="0000045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110</w:t>
            </w:r>
          </w:p>
        </w:tc>
        <w:tc>
          <w:tcPr>
            <w:tcW w:w="1020" w:type="dxa"/>
            <w:shd w:val="clear" w:color="auto" w:fill="auto"/>
            <w:vAlign w:val="center"/>
          </w:tcPr>
          <w:p w14:paraId="0000045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6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61"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6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6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27:30</w:t>
            </w:r>
          </w:p>
        </w:tc>
      </w:tr>
      <w:tr w:rsidR="00EE5DA5" w:rsidRPr="00E8040D" w14:paraId="0A4C7FAE" w14:textId="77777777">
        <w:trPr>
          <w:trHeight w:val="300"/>
          <w:jc w:val="center"/>
        </w:trPr>
        <w:tc>
          <w:tcPr>
            <w:tcW w:w="714" w:type="dxa"/>
            <w:shd w:val="clear" w:color="auto" w:fill="auto"/>
            <w:vAlign w:val="center"/>
          </w:tcPr>
          <w:p w14:paraId="0000046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03</w:t>
            </w:r>
          </w:p>
        </w:tc>
        <w:tc>
          <w:tcPr>
            <w:tcW w:w="970" w:type="dxa"/>
            <w:shd w:val="clear" w:color="auto" w:fill="auto"/>
            <w:vAlign w:val="center"/>
          </w:tcPr>
          <w:p w14:paraId="00000465"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Maravatío</w:t>
            </w:r>
          </w:p>
        </w:tc>
        <w:tc>
          <w:tcPr>
            <w:tcW w:w="906" w:type="dxa"/>
            <w:shd w:val="clear" w:color="auto" w:fill="auto"/>
            <w:vAlign w:val="center"/>
          </w:tcPr>
          <w:p w14:paraId="0000046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52</w:t>
            </w:r>
          </w:p>
        </w:tc>
        <w:tc>
          <w:tcPr>
            <w:tcW w:w="970" w:type="dxa"/>
            <w:shd w:val="clear" w:color="auto" w:fill="auto"/>
            <w:vAlign w:val="center"/>
          </w:tcPr>
          <w:p w14:paraId="0000046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Maravatío</w:t>
            </w:r>
          </w:p>
        </w:tc>
        <w:tc>
          <w:tcPr>
            <w:tcW w:w="1247" w:type="dxa"/>
            <w:shd w:val="clear" w:color="auto" w:fill="auto"/>
            <w:vAlign w:val="center"/>
          </w:tcPr>
          <w:p w14:paraId="0000046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116</w:t>
            </w:r>
          </w:p>
        </w:tc>
        <w:tc>
          <w:tcPr>
            <w:tcW w:w="1020" w:type="dxa"/>
            <w:shd w:val="clear" w:color="auto" w:fill="auto"/>
            <w:vAlign w:val="center"/>
          </w:tcPr>
          <w:p w14:paraId="0000046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6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6B"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6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 xml:space="preserve">Creación de Grupos de Trabajo </w:t>
            </w:r>
            <w:r w:rsidRPr="00E8040D">
              <w:rPr>
                <w:rFonts w:ascii="Arial Narrow" w:eastAsia="Arial Narrow" w:hAnsi="Arial Narrow" w:cs="Arial Narrow"/>
                <w:color w:val="000000"/>
                <w:sz w:val="20"/>
                <w:szCs w:val="20"/>
              </w:rPr>
              <w:lastRenderedPageBreak/>
              <w:t>con Puntos de Recuento</w:t>
            </w:r>
          </w:p>
        </w:tc>
        <w:tc>
          <w:tcPr>
            <w:tcW w:w="1531" w:type="dxa"/>
            <w:shd w:val="clear" w:color="auto" w:fill="auto"/>
            <w:vAlign w:val="center"/>
          </w:tcPr>
          <w:p w14:paraId="0000046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29:00</w:t>
            </w:r>
          </w:p>
        </w:tc>
      </w:tr>
      <w:tr w:rsidR="00EE5DA5" w:rsidRPr="00E8040D" w14:paraId="33CAF23B" w14:textId="77777777">
        <w:trPr>
          <w:trHeight w:val="300"/>
          <w:jc w:val="center"/>
        </w:trPr>
        <w:tc>
          <w:tcPr>
            <w:tcW w:w="714" w:type="dxa"/>
            <w:shd w:val="clear" w:color="auto" w:fill="auto"/>
            <w:vAlign w:val="center"/>
          </w:tcPr>
          <w:p w14:paraId="0000046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04</w:t>
            </w:r>
          </w:p>
        </w:tc>
        <w:tc>
          <w:tcPr>
            <w:tcW w:w="970" w:type="dxa"/>
            <w:shd w:val="clear" w:color="auto" w:fill="auto"/>
            <w:vAlign w:val="center"/>
          </w:tcPr>
          <w:p w14:paraId="0000046F"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Jiquilpan</w:t>
            </w:r>
          </w:p>
        </w:tc>
        <w:tc>
          <w:tcPr>
            <w:tcW w:w="906" w:type="dxa"/>
            <w:shd w:val="clear" w:color="auto" w:fill="auto"/>
            <w:vAlign w:val="center"/>
          </w:tcPr>
          <w:p w14:paraId="0000047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45</w:t>
            </w:r>
          </w:p>
        </w:tc>
        <w:tc>
          <w:tcPr>
            <w:tcW w:w="970" w:type="dxa"/>
            <w:shd w:val="clear" w:color="auto" w:fill="auto"/>
            <w:vAlign w:val="center"/>
          </w:tcPr>
          <w:p w14:paraId="0000047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Jiquilpan</w:t>
            </w:r>
          </w:p>
        </w:tc>
        <w:tc>
          <w:tcPr>
            <w:tcW w:w="1247" w:type="dxa"/>
            <w:shd w:val="clear" w:color="auto" w:fill="auto"/>
            <w:vAlign w:val="center"/>
          </w:tcPr>
          <w:p w14:paraId="0000047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67</w:t>
            </w:r>
          </w:p>
        </w:tc>
        <w:tc>
          <w:tcPr>
            <w:tcW w:w="1020" w:type="dxa"/>
            <w:shd w:val="clear" w:color="auto" w:fill="auto"/>
            <w:vAlign w:val="center"/>
          </w:tcPr>
          <w:p w14:paraId="0000047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47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75"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7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7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33:30</w:t>
            </w:r>
          </w:p>
        </w:tc>
      </w:tr>
      <w:tr w:rsidR="00EE5DA5" w:rsidRPr="00E8040D" w14:paraId="0BBB87DF" w14:textId="77777777">
        <w:trPr>
          <w:trHeight w:val="300"/>
          <w:jc w:val="center"/>
        </w:trPr>
        <w:tc>
          <w:tcPr>
            <w:tcW w:w="714" w:type="dxa"/>
            <w:shd w:val="clear" w:color="auto" w:fill="auto"/>
            <w:vAlign w:val="center"/>
          </w:tcPr>
          <w:p w14:paraId="0000047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05</w:t>
            </w:r>
          </w:p>
        </w:tc>
        <w:tc>
          <w:tcPr>
            <w:tcW w:w="970" w:type="dxa"/>
            <w:shd w:val="clear" w:color="auto" w:fill="auto"/>
            <w:vAlign w:val="center"/>
          </w:tcPr>
          <w:p w14:paraId="0000047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Paracho</w:t>
            </w:r>
          </w:p>
        </w:tc>
        <w:tc>
          <w:tcPr>
            <w:tcW w:w="906" w:type="dxa"/>
            <w:shd w:val="clear" w:color="auto" w:fill="auto"/>
            <w:vAlign w:val="center"/>
          </w:tcPr>
          <w:p w14:paraId="0000047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66</w:t>
            </w:r>
          </w:p>
        </w:tc>
        <w:tc>
          <w:tcPr>
            <w:tcW w:w="970" w:type="dxa"/>
            <w:shd w:val="clear" w:color="auto" w:fill="auto"/>
            <w:vAlign w:val="center"/>
          </w:tcPr>
          <w:p w14:paraId="0000047B"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Paracho</w:t>
            </w:r>
          </w:p>
        </w:tc>
        <w:tc>
          <w:tcPr>
            <w:tcW w:w="1247" w:type="dxa"/>
            <w:shd w:val="clear" w:color="auto" w:fill="auto"/>
            <w:vAlign w:val="center"/>
          </w:tcPr>
          <w:p w14:paraId="0000047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49</w:t>
            </w:r>
          </w:p>
        </w:tc>
        <w:tc>
          <w:tcPr>
            <w:tcW w:w="1020" w:type="dxa"/>
            <w:shd w:val="clear" w:color="auto" w:fill="auto"/>
            <w:vAlign w:val="center"/>
          </w:tcPr>
          <w:p w14:paraId="0000047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47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7F"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8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8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24:30</w:t>
            </w:r>
          </w:p>
        </w:tc>
      </w:tr>
      <w:tr w:rsidR="00EE5DA5" w:rsidRPr="00E8040D" w14:paraId="34581F99" w14:textId="77777777">
        <w:trPr>
          <w:trHeight w:val="300"/>
          <w:jc w:val="center"/>
        </w:trPr>
        <w:tc>
          <w:tcPr>
            <w:tcW w:w="714" w:type="dxa"/>
            <w:shd w:val="clear" w:color="auto" w:fill="auto"/>
            <w:vAlign w:val="center"/>
          </w:tcPr>
          <w:p w14:paraId="0000048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07</w:t>
            </w:r>
          </w:p>
        </w:tc>
        <w:tc>
          <w:tcPr>
            <w:tcW w:w="970" w:type="dxa"/>
            <w:shd w:val="clear" w:color="auto" w:fill="auto"/>
            <w:vAlign w:val="center"/>
          </w:tcPr>
          <w:p w14:paraId="00000483"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Zacapu</w:t>
            </w:r>
          </w:p>
        </w:tc>
        <w:tc>
          <w:tcPr>
            <w:tcW w:w="906" w:type="dxa"/>
            <w:shd w:val="clear" w:color="auto" w:fill="auto"/>
            <w:vAlign w:val="center"/>
          </w:tcPr>
          <w:p w14:paraId="0000048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108</w:t>
            </w:r>
          </w:p>
        </w:tc>
        <w:tc>
          <w:tcPr>
            <w:tcW w:w="970" w:type="dxa"/>
            <w:shd w:val="clear" w:color="auto" w:fill="auto"/>
            <w:vAlign w:val="center"/>
          </w:tcPr>
          <w:p w14:paraId="00000485"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Zacapu</w:t>
            </w:r>
          </w:p>
        </w:tc>
        <w:tc>
          <w:tcPr>
            <w:tcW w:w="1247" w:type="dxa"/>
            <w:shd w:val="clear" w:color="auto" w:fill="auto"/>
            <w:vAlign w:val="center"/>
          </w:tcPr>
          <w:p w14:paraId="0000048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114</w:t>
            </w:r>
          </w:p>
        </w:tc>
        <w:tc>
          <w:tcPr>
            <w:tcW w:w="1020" w:type="dxa"/>
            <w:shd w:val="clear" w:color="auto" w:fill="auto"/>
            <w:vAlign w:val="center"/>
          </w:tcPr>
          <w:p w14:paraId="0000048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8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89"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8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8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28:30</w:t>
            </w:r>
          </w:p>
        </w:tc>
      </w:tr>
      <w:tr w:rsidR="00EE5DA5" w:rsidRPr="00E8040D" w14:paraId="33C10327" w14:textId="77777777">
        <w:trPr>
          <w:trHeight w:val="300"/>
          <w:jc w:val="center"/>
        </w:trPr>
        <w:tc>
          <w:tcPr>
            <w:tcW w:w="714" w:type="dxa"/>
            <w:shd w:val="clear" w:color="auto" w:fill="auto"/>
            <w:vAlign w:val="center"/>
          </w:tcPr>
          <w:p w14:paraId="0000048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08</w:t>
            </w:r>
          </w:p>
        </w:tc>
        <w:tc>
          <w:tcPr>
            <w:tcW w:w="970" w:type="dxa"/>
            <w:shd w:val="clear" w:color="auto" w:fill="auto"/>
            <w:vAlign w:val="center"/>
          </w:tcPr>
          <w:p w14:paraId="0000048D"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Tarímbaro</w:t>
            </w:r>
          </w:p>
        </w:tc>
        <w:tc>
          <w:tcPr>
            <w:tcW w:w="906" w:type="dxa"/>
            <w:shd w:val="clear" w:color="auto" w:fill="auto"/>
            <w:vAlign w:val="center"/>
          </w:tcPr>
          <w:p w14:paraId="0000048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89</w:t>
            </w:r>
          </w:p>
        </w:tc>
        <w:tc>
          <w:tcPr>
            <w:tcW w:w="970" w:type="dxa"/>
            <w:shd w:val="clear" w:color="auto" w:fill="auto"/>
            <w:vAlign w:val="center"/>
          </w:tcPr>
          <w:p w14:paraId="0000048F"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Tarímbaro</w:t>
            </w:r>
          </w:p>
        </w:tc>
        <w:tc>
          <w:tcPr>
            <w:tcW w:w="1247" w:type="dxa"/>
            <w:shd w:val="clear" w:color="auto" w:fill="auto"/>
            <w:vAlign w:val="center"/>
          </w:tcPr>
          <w:p w14:paraId="0000049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127</w:t>
            </w:r>
          </w:p>
        </w:tc>
        <w:tc>
          <w:tcPr>
            <w:tcW w:w="1020" w:type="dxa"/>
            <w:shd w:val="clear" w:color="auto" w:fill="auto"/>
            <w:vAlign w:val="center"/>
          </w:tcPr>
          <w:p w14:paraId="0000049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9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93"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9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9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32:00</w:t>
            </w:r>
          </w:p>
        </w:tc>
      </w:tr>
      <w:tr w:rsidR="00EE5DA5" w:rsidRPr="00E8040D" w14:paraId="0EA2CF74" w14:textId="77777777">
        <w:trPr>
          <w:trHeight w:val="300"/>
          <w:jc w:val="center"/>
        </w:trPr>
        <w:tc>
          <w:tcPr>
            <w:tcW w:w="714" w:type="dxa"/>
            <w:shd w:val="clear" w:color="auto" w:fill="auto"/>
            <w:vAlign w:val="center"/>
          </w:tcPr>
          <w:p w14:paraId="0000049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09</w:t>
            </w:r>
          </w:p>
        </w:tc>
        <w:tc>
          <w:tcPr>
            <w:tcW w:w="970" w:type="dxa"/>
            <w:shd w:val="clear" w:color="auto" w:fill="auto"/>
            <w:vAlign w:val="center"/>
          </w:tcPr>
          <w:p w14:paraId="0000049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Los Reyes</w:t>
            </w:r>
          </w:p>
        </w:tc>
        <w:tc>
          <w:tcPr>
            <w:tcW w:w="906" w:type="dxa"/>
            <w:shd w:val="clear" w:color="auto" w:fill="auto"/>
            <w:vAlign w:val="center"/>
          </w:tcPr>
          <w:p w14:paraId="0000049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76</w:t>
            </w:r>
          </w:p>
        </w:tc>
        <w:tc>
          <w:tcPr>
            <w:tcW w:w="970" w:type="dxa"/>
            <w:shd w:val="clear" w:color="auto" w:fill="auto"/>
            <w:vAlign w:val="center"/>
          </w:tcPr>
          <w:p w14:paraId="0000049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Los Reyes</w:t>
            </w:r>
          </w:p>
        </w:tc>
        <w:tc>
          <w:tcPr>
            <w:tcW w:w="1247" w:type="dxa"/>
            <w:shd w:val="clear" w:color="auto" w:fill="auto"/>
            <w:vAlign w:val="center"/>
          </w:tcPr>
          <w:p w14:paraId="0000049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104</w:t>
            </w:r>
          </w:p>
        </w:tc>
        <w:tc>
          <w:tcPr>
            <w:tcW w:w="1020" w:type="dxa"/>
            <w:shd w:val="clear" w:color="auto" w:fill="auto"/>
            <w:vAlign w:val="center"/>
          </w:tcPr>
          <w:p w14:paraId="0000049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9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9D"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9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9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26:00</w:t>
            </w:r>
          </w:p>
        </w:tc>
      </w:tr>
      <w:tr w:rsidR="00EE5DA5" w:rsidRPr="00E8040D" w14:paraId="16FD5847" w14:textId="77777777">
        <w:trPr>
          <w:trHeight w:val="300"/>
          <w:jc w:val="center"/>
        </w:trPr>
        <w:tc>
          <w:tcPr>
            <w:tcW w:w="714" w:type="dxa"/>
            <w:shd w:val="clear" w:color="auto" w:fill="auto"/>
            <w:vAlign w:val="center"/>
          </w:tcPr>
          <w:p w14:paraId="000004A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w:t>
            </w:r>
          </w:p>
        </w:tc>
        <w:tc>
          <w:tcPr>
            <w:tcW w:w="970" w:type="dxa"/>
            <w:shd w:val="clear" w:color="auto" w:fill="auto"/>
            <w:vAlign w:val="center"/>
          </w:tcPr>
          <w:p w14:paraId="000004A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Pátzcuaro</w:t>
            </w:r>
          </w:p>
        </w:tc>
        <w:tc>
          <w:tcPr>
            <w:tcW w:w="906" w:type="dxa"/>
            <w:shd w:val="clear" w:color="auto" w:fill="auto"/>
            <w:vAlign w:val="center"/>
          </w:tcPr>
          <w:p w14:paraId="000004A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67</w:t>
            </w:r>
          </w:p>
        </w:tc>
        <w:tc>
          <w:tcPr>
            <w:tcW w:w="970" w:type="dxa"/>
            <w:shd w:val="clear" w:color="auto" w:fill="auto"/>
            <w:vAlign w:val="center"/>
          </w:tcPr>
          <w:p w14:paraId="000004A3"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Pátzcuaro</w:t>
            </w:r>
          </w:p>
        </w:tc>
        <w:tc>
          <w:tcPr>
            <w:tcW w:w="1247" w:type="dxa"/>
            <w:shd w:val="clear" w:color="auto" w:fill="auto"/>
            <w:vAlign w:val="center"/>
          </w:tcPr>
          <w:p w14:paraId="000004A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123</w:t>
            </w:r>
          </w:p>
        </w:tc>
        <w:tc>
          <w:tcPr>
            <w:tcW w:w="1020" w:type="dxa"/>
            <w:shd w:val="clear" w:color="auto" w:fill="auto"/>
            <w:vAlign w:val="center"/>
          </w:tcPr>
          <w:p w14:paraId="000004A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A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A7"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A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A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31:00</w:t>
            </w:r>
          </w:p>
        </w:tc>
      </w:tr>
      <w:tr w:rsidR="00EE5DA5" w:rsidRPr="00E8040D" w14:paraId="10306C0B" w14:textId="77777777">
        <w:trPr>
          <w:trHeight w:val="300"/>
          <w:jc w:val="center"/>
        </w:trPr>
        <w:tc>
          <w:tcPr>
            <w:tcW w:w="714" w:type="dxa"/>
            <w:shd w:val="clear" w:color="auto" w:fill="auto"/>
            <w:vAlign w:val="center"/>
          </w:tcPr>
          <w:p w14:paraId="000004A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w:t>
            </w:r>
          </w:p>
        </w:tc>
        <w:tc>
          <w:tcPr>
            <w:tcW w:w="970" w:type="dxa"/>
            <w:shd w:val="clear" w:color="auto" w:fill="auto"/>
            <w:vAlign w:val="center"/>
          </w:tcPr>
          <w:p w14:paraId="000004AB"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Huetamo</w:t>
            </w:r>
          </w:p>
        </w:tc>
        <w:tc>
          <w:tcPr>
            <w:tcW w:w="906" w:type="dxa"/>
            <w:shd w:val="clear" w:color="auto" w:fill="auto"/>
            <w:vAlign w:val="center"/>
          </w:tcPr>
          <w:p w14:paraId="000004A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38</w:t>
            </w:r>
          </w:p>
        </w:tc>
        <w:tc>
          <w:tcPr>
            <w:tcW w:w="970" w:type="dxa"/>
            <w:shd w:val="clear" w:color="auto" w:fill="auto"/>
            <w:vAlign w:val="center"/>
          </w:tcPr>
          <w:p w14:paraId="000004AD"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Huetamo</w:t>
            </w:r>
          </w:p>
        </w:tc>
        <w:tc>
          <w:tcPr>
            <w:tcW w:w="1247" w:type="dxa"/>
            <w:shd w:val="clear" w:color="auto" w:fill="auto"/>
            <w:vAlign w:val="center"/>
          </w:tcPr>
          <w:p w14:paraId="000004A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71</w:t>
            </w:r>
          </w:p>
        </w:tc>
        <w:tc>
          <w:tcPr>
            <w:tcW w:w="1020" w:type="dxa"/>
            <w:shd w:val="clear" w:color="auto" w:fill="auto"/>
            <w:vAlign w:val="center"/>
          </w:tcPr>
          <w:p w14:paraId="000004A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B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B1"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B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B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18:00</w:t>
            </w:r>
          </w:p>
        </w:tc>
      </w:tr>
      <w:tr w:rsidR="00EE5DA5" w:rsidRPr="00E8040D" w14:paraId="2CADAA14" w14:textId="77777777">
        <w:trPr>
          <w:trHeight w:val="300"/>
          <w:jc w:val="center"/>
        </w:trPr>
        <w:tc>
          <w:tcPr>
            <w:tcW w:w="714" w:type="dxa"/>
            <w:shd w:val="clear" w:color="auto" w:fill="auto"/>
            <w:vAlign w:val="center"/>
          </w:tcPr>
          <w:p w14:paraId="000004B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w:t>
            </w:r>
          </w:p>
        </w:tc>
        <w:tc>
          <w:tcPr>
            <w:tcW w:w="970" w:type="dxa"/>
            <w:shd w:val="clear" w:color="auto" w:fill="auto"/>
            <w:vAlign w:val="center"/>
          </w:tcPr>
          <w:p w14:paraId="000004B5"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Tacámbaro</w:t>
            </w:r>
          </w:p>
        </w:tc>
        <w:tc>
          <w:tcPr>
            <w:tcW w:w="906" w:type="dxa"/>
            <w:shd w:val="clear" w:color="auto" w:fill="auto"/>
            <w:vAlign w:val="center"/>
          </w:tcPr>
          <w:p w14:paraId="000004B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83</w:t>
            </w:r>
          </w:p>
        </w:tc>
        <w:tc>
          <w:tcPr>
            <w:tcW w:w="970" w:type="dxa"/>
            <w:shd w:val="clear" w:color="auto" w:fill="auto"/>
            <w:vAlign w:val="center"/>
          </w:tcPr>
          <w:p w14:paraId="000004B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Tacámbaro</w:t>
            </w:r>
          </w:p>
        </w:tc>
        <w:tc>
          <w:tcPr>
            <w:tcW w:w="1247" w:type="dxa"/>
            <w:shd w:val="clear" w:color="auto" w:fill="auto"/>
            <w:vAlign w:val="center"/>
          </w:tcPr>
          <w:p w14:paraId="000004B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103</w:t>
            </w:r>
          </w:p>
        </w:tc>
        <w:tc>
          <w:tcPr>
            <w:tcW w:w="1020" w:type="dxa"/>
            <w:shd w:val="clear" w:color="auto" w:fill="auto"/>
            <w:vAlign w:val="center"/>
          </w:tcPr>
          <w:p w14:paraId="000004B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B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BB"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B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B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26:00</w:t>
            </w:r>
          </w:p>
        </w:tc>
      </w:tr>
      <w:tr w:rsidR="00EE5DA5" w:rsidRPr="00E8040D" w14:paraId="1D629111" w14:textId="77777777">
        <w:trPr>
          <w:trHeight w:val="570"/>
          <w:jc w:val="center"/>
        </w:trPr>
        <w:tc>
          <w:tcPr>
            <w:tcW w:w="714" w:type="dxa"/>
            <w:shd w:val="clear" w:color="auto" w:fill="auto"/>
            <w:vAlign w:val="center"/>
          </w:tcPr>
          <w:p w14:paraId="000004B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w:t>
            </w:r>
          </w:p>
        </w:tc>
        <w:tc>
          <w:tcPr>
            <w:tcW w:w="970" w:type="dxa"/>
            <w:shd w:val="clear" w:color="auto" w:fill="auto"/>
            <w:vAlign w:val="center"/>
          </w:tcPr>
          <w:p w14:paraId="000004BF"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Coalcomán</w:t>
            </w:r>
          </w:p>
        </w:tc>
        <w:tc>
          <w:tcPr>
            <w:tcW w:w="906" w:type="dxa"/>
            <w:shd w:val="clear" w:color="auto" w:fill="auto"/>
            <w:vAlign w:val="center"/>
          </w:tcPr>
          <w:p w14:paraId="000004C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w:t>
            </w:r>
          </w:p>
        </w:tc>
        <w:tc>
          <w:tcPr>
            <w:tcW w:w="970" w:type="dxa"/>
            <w:shd w:val="clear" w:color="auto" w:fill="auto"/>
            <w:vAlign w:val="center"/>
          </w:tcPr>
          <w:p w14:paraId="000004C1"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Coalcomán de Vázquez Pallares</w:t>
            </w:r>
          </w:p>
        </w:tc>
        <w:tc>
          <w:tcPr>
            <w:tcW w:w="1247" w:type="dxa"/>
            <w:shd w:val="clear" w:color="auto" w:fill="auto"/>
            <w:vAlign w:val="center"/>
          </w:tcPr>
          <w:p w14:paraId="000004C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w:t>
            </w:r>
          </w:p>
        </w:tc>
        <w:tc>
          <w:tcPr>
            <w:tcW w:w="1020" w:type="dxa"/>
            <w:shd w:val="clear" w:color="auto" w:fill="auto"/>
            <w:vAlign w:val="center"/>
          </w:tcPr>
          <w:p w14:paraId="000004C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4C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C5"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C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C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15.00</w:t>
            </w:r>
          </w:p>
        </w:tc>
      </w:tr>
      <w:tr w:rsidR="00EE5DA5" w:rsidRPr="00E8040D" w14:paraId="6963FDCF" w14:textId="77777777">
        <w:trPr>
          <w:trHeight w:val="300"/>
          <w:jc w:val="center"/>
        </w:trPr>
        <w:tc>
          <w:tcPr>
            <w:tcW w:w="714" w:type="dxa"/>
            <w:shd w:val="clear" w:color="auto" w:fill="auto"/>
            <w:vAlign w:val="center"/>
          </w:tcPr>
          <w:p w14:paraId="000004C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w:t>
            </w:r>
          </w:p>
        </w:tc>
        <w:tc>
          <w:tcPr>
            <w:tcW w:w="970" w:type="dxa"/>
            <w:shd w:val="clear" w:color="auto" w:fill="auto"/>
            <w:vAlign w:val="center"/>
          </w:tcPr>
          <w:p w14:paraId="000004C9"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Múgica</w:t>
            </w:r>
          </w:p>
        </w:tc>
        <w:tc>
          <w:tcPr>
            <w:tcW w:w="906" w:type="dxa"/>
            <w:shd w:val="clear" w:color="auto" w:fill="auto"/>
            <w:vAlign w:val="center"/>
          </w:tcPr>
          <w:p w14:paraId="000004C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56</w:t>
            </w:r>
          </w:p>
        </w:tc>
        <w:tc>
          <w:tcPr>
            <w:tcW w:w="970" w:type="dxa"/>
            <w:shd w:val="clear" w:color="auto" w:fill="auto"/>
            <w:vAlign w:val="center"/>
          </w:tcPr>
          <w:p w14:paraId="000004CB"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Múgica</w:t>
            </w:r>
          </w:p>
        </w:tc>
        <w:tc>
          <w:tcPr>
            <w:tcW w:w="1247" w:type="dxa"/>
            <w:shd w:val="clear" w:color="auto" w:fill="auto"/>
            <w:vAlign w:val="center"/>
          </w:tcPr>
          <w:p w14:paraId="000004C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59</w:t>
            </w:r>
          </w:p>
        </w:tc>
        <w:tc>
          <w:tcPr>
            <w:tcW w:w="1020" w:type="dxa"/>
            <w:shd w:val="clear" w:color="auto" w:fill="auto"/>
            <w:vAlign w:val="center"/>
          </w:tcPr>
          <w:p w14:paraId="000004C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4C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CF" w14:textId="77777777" w:rsidR="00EE5DA5" w:rsidRPr="00E8040D" w:rsidRDefault="00EE5DA5">
            <w:pPr>
              <w:spacing w:after="0" w:line="240" w:lineRule="auto"/>
              <w:jc w:val="center"/>
              <w:rPr>
                <w:rFonts w:ascii="Arial Narrow" w:eastAsia="Arial Narrow" w:hAnsi="Arial Narrow" w:cs="Arial Narrow"/>
                <w:color w:val="000000"/>
                <w:sz w:val="20"/>
                <w:szCs w:val="20"/>
              </w:rPr>
            </w:pPr>
          </w:p>
        </w:tc>
        <w:tc>
          <w:tcPr>
            <w:tcW w:w="1587" w:type="dxa"/>
            <w:shd w:val="clear" w:color="auto" w:fill="auto"/>
            <w:vAlign w:val="center"/>
          </w:tcPr>
          <w:p w14:paraId="000004D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D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29:30</w:t>
            </w:r>
          </w:p>
        </w:tc>
      </w:tr>
    </w:tbl>
    <w:p w14:paraId="000004D2" w14:textId="77777777" w:rsidR="00EE5DA5" w:rsidRPr="00E8040D" w:rsidRDefault="00EE5DA5">
      <w:pPr>
        <w:spacing w:after="0"/>
        <w:jc w:val="both"/>
        <w:rPr>
          <w:rFonts w:ascii="Arial" w:eastAsia="Arial" w:hAnsi="Arial" w:cs="Arial"/>
          <w:sz w:val="24"/>
          <w:szCs w:val="24"/>
        </w:rPr>
      </w:pPr>
    </w:p>
    <w:p w14:paraId="000004D3"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Como se puede observar en la tabla que precede, del total de los consejos distritales que realizan funciones de municipal, en 12 de ellos, no sería necesaria la </w:t>
      </w:r>
      <w:r w:rsidRPr="00E8040D">
        <w:rPr>
          <w:rFonts w:ascii="Arial" w:eastAsia="Arial" w:hAnsi="Arial" w:cs="Arial"/>
          <w:sz w:val="24"/>
          <w:szCs w:val="24"/>
        </w:rPr>
        <w:lastRenderedPageBreak/>
        <w:t>conformación de puntos de recuento, sería suficiente integrar como máximo en la mitad de ellos 2 grupos de trabajo para concluir el recuento dentro del plazo considerado en el ejercicio.</w:t>
      </w:r>
    </w:p>
    <w:p w14:paraId="000004D4" w14:textId="77777777" w:rsidR="00EE5DA5" w:rsidRPr="00E8040D" w:rsidRDefault="00EE5DA5">
      <w:pPr>
        <w:spacing w:after="0"/>
        <w:jc w:val="both"/>
        <w:rPr>
          <w:rFonts w:ascii="Arial" w:eastAsia="Arial" w:hAnsi="Arial" w:cs="Arial"/>
          <w:sz w:val="24"/>
          <w:szCs w:val="24"/>
        </w:rPr>
      </w:pPr>
    </w:p>
    <w:p w14:paraId="000004D5" w14:textId="77777777" w:rsidR="00EE5DA5" w:rsidRPr="00E8040D" w:rsidRDefault="00000000">
      <w:pPr>
        <w:numPr>
          <w:ilvl w:val="0"/>
          <w:numId w:val="5"/>
        </w:numPr>
        <w:pBdr>
          <w:top w:val="nil"/>
          <w:left w:val="nil"/>
          <w:bottom w:val="nil"/>
          <w:right w:val="nil"/>
          <w:between w:val="nil"/>
        </w:pBdr>
        <w:spacing w:after="0"/>
        <w:jc w:val="both"/>
        <w:rPr>
          <w:rFonts w:ascii="Arial" w:eastAsia="Arial" w:hAnsi="Arial" w:cs="Arial"/>
          <w:color w:val="A31077"/>
          <w:sz w:val="24"/>
          <w:szCs w:val="24"/>
        </w:rPr>
      </w:pPr>
      <w:r w:rsidRPr="00E8040D">
        <w:rPr>
          <w:rFonts w:ascii="Arial" w:eastAsia="Arial" w:hAnsi="Arial" w:cs="Arial"/>
          <w:color w:val="A31077"/>
          <w:sz w:val="24"/>
          <w:szCs w:val="24"/>
        </w:rPr>
        <w:t xml:space="preserve">Recuentos totales de la elección del Ayuntamiento en donde </w:t>
      </w:r>
      <w:sdt>
        <w:sdtPr>
          <w:tag w:val="goog_rdk_58"/>
          <w:id w:val="2014947116"/>
        </w:sdtPr>
        <w:sdtContent/>
      </w:sdt>
      <w:r w:rsidRPr="00E8040D">
        <w:rPr>
          <w:rFonts w:ascii="Arial" w:eastAsia="Arial" w:hAnsi="Arial" w:cs="Arial"/>
          <w:color w:val="A31077"/>
          <w:sz w:val="24"/>
          <w:szCs w:val="24"/>
        </w:rPr>
        <w:t>se requiere la conformación de grupos de trabajo y puntos de recuento.</w:t>
      </w:r>
    </w:p>
    <w:p w14:paraId="39971075" w14:textId="77777777" w:rsidR="00035071" w:rsidRPr="00E8040D" w:rsidRDefault="00035071" w:rsidP="006F0C48">
      <w:pPr>
        <w:pBdr>
          <w:top w:val="nil"/>
          <w:left w:val="nil"/>
          <w:bottom w:val="nil"/>
          <w:right w:val="nil"/>
          <w:between w:val="nil"/>
        </w:pBdr>
        <w:spacing w:after="0"/>
        <w:jc w:val="both"/>
        <w:rPr>
          <w:rFonts w:ascii="Arial" w:eastAsia="Arial" w:hAnsi="Arial" w:cs="Arial"/>
          <w:sz w:val="24"/>
          <w:szCs w:val="24"/>
        </w:rPr>
      </w:pPr>
    </w:p>
    <w:p w14:paraId="576E425C" w14:textId="7E48E674" w:rsidR="00035071" w:rsidRPr="00E8040D" w:rsidRDefault="00035071" w:rsidP="006F0C48">
      <w:pPr>
        <w:pBdr>
          <w:top w:val="nil"/>
          <w:left w:val="nil"/>
          <w:bottom w:val="nil"/>
          <w:right w:val="nil"/>
          <w:between w:val="nil"/>
        </w:pBdr>
        <w:spacing w:after="0"/>
        <w:jc w:val="both"/>
        <w:rPr>
          <w:rFonts w:ascii="Arial" w:eastAsia="Arial" w:hAnsi="Arial" w:cs="Arial"/>
          <w:sz w:val="24"/>
          <w:szCs w:val="24"/>
        </w:rPr>
      </w:pPr>
      <w:r w:rsidRPr="00E8040D">
        <w:rPr>
          <w:rFonts w:ascii="Arial" w:eastAsia="Arial" w:hAnsi="Arial" w:cs="Arial"/>
          <w:sz w:val="24"/>
          <w:szCs w:val="24"/>
        </w:rPr>
        <w:t>Este ejercicio contempla aquellos municipios que tienen más de 20 paquetes y que además de los grupos de trabajo</w:t>
      </w:r>
      <w:r w:rsidR="00E55328" w:rsidRPr="00E8040D">
        <w:rPr>
          <w:rFonts w:ascii="Arial" w:eastAsia="Arial" w:hAnsi="Arial" w:cs="Arial"/>
          <w:sz w:val="24"/>
          <w:szCs w:val="24"/>
        </w:rPr>
        <w:t>,</w:t>
      </w:r>
      <w:r w:rsidRPr="00E8040D">
        <w:rPr>
          <w:rFonts w:ascii="Arial" w:eastAsia="Arial" w:hAnsi="Arial" w:cs="Arial"/>
          <w:sz w:val="24"/>
          <w:szCs w:val="24"/>
        </w:rPr>
        <w:t xml:space="preserve"> es necesari</w:t>
      </w:r>
      <w:r w:rsidR="00E55328" w:rsidRPr="00E8040D">
        <w:rPr>
          <w:rFonts w:ascii="Arial" w:eastAsia="Arial" w:hAnsi="Arial" w:cs="Arial"/>
          <w:sz w:val="24"/>
          <w:szCs w:val="24"/>
        </w:rPr>
        <w:t>a</w:t>
      </w:r>
      <w:r w:rsidRPr="00E8040D">
        <w:rPr>
          <w:rFonts w:ascii="Arial" w:eastAsia="Arial" w:hAnsi="Arial" w:cs="Arial"/>
          <w:sz w:val="24"/>
          <w:szCs w:val="24"/>
        </w:rPr>
        <w:t xml:space="preserve"> la creación de puntos de recuentos para </w:t>
      </w:r>
      <w:proofErr w:type="gramStart"/>
      <w:r w:rsidRPr="00E8040D">
        <w:rPr>
          <w:rFonts w:ascii="Arial" w:eastAsia="Arial" w:hAnsi="Arial" w:cs="Arial"/>
          <w:sz w:val="24"/>
          <w:szCs w:val="24"/>
        </w:rPr>
        <w:t>que</w:t>
      </w:r>
      <w:proofErr w:type="gramEnd"/>
      <w:r w:rsidRPr="00E8040D">
        <w:rPr>
          <w:rFonts w:ascii="Arial" w:eastAsia="Arial" w:hAnsi="Arial" w:cs="Arial"/>
          <w:sz w:val="24"/>
          <w:szCs w:val="24"/>
        </w:rPr>
        <w:t xml:space="preserve"> dependiendo del número de paquetes, el recuento se realice dentro del plazo de las 76 horas, y con ello, no se ponga en riesgo su conclusión, los cual se observa a continuación: </w:t>
      </w:r>
    </w:p>
    <w:p w14:paraId="23EA9ADF" w14:textId="77777777" w:rsidR="006F0C48" w:rsidRPr="00E8040D" w:rsidRDefault="006F0C48">
      <w:pPr>
        <w:spacing w:after="0"/>
        <w:jc w:val="both"/>
        <w:rPr>
          <w:rFonts w:ascii="Arial" w:eastAsia="Arial" w:hAnsi="Arial" w:cs="Arial"/>
          <w:sz w:val="24"/>
          <w:szCs w:val="24"/>
        </w:rPr>
      </w:pPr>
    </w:p>
    <w:p w14:paraId="728FC1E8" w14:textId="77777777" w:rsidR="006F0C48" w:rsidRPr="00E8040D" w:rsidRDefault="006F0C48">
      <w:pPr>
        <w:spacing w:after="0"/>
        <w:jc w:val="both"/>
        <w:rPr>
          <w:rFonts w:ascii="Arial" w:eastAsia="Arial" w:hAnsi="Arial" w:cs="Arial"/>
          <w:sz w:val="24"/>
          <w:szCs w:val="24"/>
        </w:rPr>
      </w:pPr>
    </w:p>
    <w:tbl>
      <w:tblPr>
        <w:tblStyle w:val="a3"/>
        <w:tblW w:w="11103"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14"/>
        <w:gridCol w:w="970"/>
        <w:gridCol w:w="906"/>
        <w:gridCol w:w="970"/>
        <w:gridCol w:w="1247"/>
        <w:gridCol w:w="1020"/>
        <w:gridCol w:w="1024"/>
        <w:gridCol w:w="1134"/>
        <w:gridCol w:w="1587"/>
        <w:gridCol w:w="1531"/>
      </w:tblGrid>
      <w:tr w:rsidR="00EE5DA5" w:rsidRPr="00E8040D" w14:paraId="5D605B89" w14:textId="77777777">
        <w:trPr>
          <w:trHeight w:val="765"/>
          <w:tblHeader/>
          <w:jc w:val="center"/>
        </w:trPr>
        <w:tc>
          <w:tcPr>
            <w:tcW w:w="714" w:type="dxa"/>
            <w:shd w:val="clear" w:color="auto" w:fill="A31077"/>
            <w:vAlign w:val="center"/>
          </w:tcPr>
          <w:p w14:paraId="000004D7"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Distrito</w:t>
            </w:r>
          </w:p>
        </w:tc>
        <w:tc>
          <w:tcPr>
            <w:tcW w:w="970" w:type="dxa"/>
            <w:shd w:val="clear" w:color="auto" w:fill="A31077"/>
            <w:vAlign w:val="center"/>
          </w:tcPr>
          <w:p w14:paraId="000004D8"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Cabecera Distrital</w:t>
            </w:r>
          </w:p>
        </w:tc>
        <w:tc>
          <w:tcPr>
            <w:tcW w:w="906" w:type="dxa"/>
            <w:shd w:val="clear" w:color="auto" w:fill="A31077"/>
            <w:vAlign w:val="center"/>
          </w:tcPr>
          <w:p w14:paraId="000004D9"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Id_ Municipio</w:t>
            </w:r>
          </w:p>
        </w:tc>
        <w:tc>
          <w:tcPr>
            <w:tcW w:w="970" w:type="dxa"/>
            <w:shd w:val="clear" w:color="auto" w:fill="A31077"/>
            <w:vAlign w:val="center"/>
          </w:tcPr>
          <w:p w14:paraId="000004DA"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Municipio</w:t>
            </w:r>
          </w:p>
        </w:tc>
        <w:tc>
          <w:tcPr>
            <w:tcW w:w="1247" w:type="dxa"/>
            <w:shd w:val="clear" w:color="auto" w:fill="A31077"/>
            <w:vAlign w:val="center"/>
          </w:tcPr>
          <w:p w14:paraId="000004DB"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 a recontar</w:t>
            </w:r>
          </w:p>
        </w:tc>
        <w:tc>
          <w:tcPr>
            <w:tcW w:w="1020" w:type="dxa"/>
            <w:shd w:val="clear" w:color="auto" w:fill="A31077"/>
            <w:vAlign w:val="center"/>
          </w:tcPr>
          <w:p w14:paraId="000004DC"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Grupos de Trabajo</w:t>
            </w:r>
          </w:p>
        </w:tc>
        <w:tc>
          <w:tcPr>
            <w:tcW w:w="1024" w:type="dxa"/>
            <w:shd w:val="clear" w:color="auto" w:fill="A31077"/>
            <w:vAlign w:val="center"/>
          </w:tcPr>
          <w:p w14:paraId="000004DD"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Segmentos totales</w:t>
            </w:r>
          </w:p>
        </w:tc>
        <w:tc>
          <w:tcPr>
            <w:tcW w:w="1134" w:type="dxa"/>
            <w:shd w:val="clear" w:color="auto" w:fill="A31077"/>
            <w:vAlign w:val="center"/>
          </w:tcPr>
          <w:p w14:paraId="000004DE"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Puntos de Recuento al Interior de cada Grupo</w:t>
            </w:r>
          </w:p>
        </w:tc>
        <w:tc>
          <w:tcPr>
            <w:tcW w:w="1587" w:type="dxa"/>
            <w:shd w:val="clear" w:color="auto" w:fill="A31077"/>
            <w:vAlign w:val="center"/>
          </w:tcPr>
          <w:p w14:paraId="000004DF"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Recuento Total o Parcial</w:t>
            </w:r>
          </w:p>
        </w:tc>
        <w:tc>
          <w:tcPr>
            <w:tcW w:w="1531" w:type="dxa"/>
            <w:shd w:val="clear" w:color="auto" w:fill="A31077"/>
            <w:vAlign w:val="center"/>
          </w:tcPr>
          <w:p w14:paraId="000004E0"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horas proyectadas para la realización de los Cómputos</w:t>
            </w:r>
          </w:p>
        </w:tc>
      </w:tr>
      <w:tr w:rsidR="00EE5DA5" w:rsidRPr="00E8040D" w14:paraId="54A4892F" w14:textId="77777777">
        <w:trPr>
          <w:trHeight w:val="300"/>
          <w:jc w:val="center"/>
        </w:trPr>
        <w:tc>
          <w:tcPr>
            <w:tcW w:w="714" w:type="dxa"/>
            <w:shd w:val="clear" w:color="auto" w:fill="auto"/>
            <w:vAlign w:val="center"/>
          </w:tcPr>
          <w:p w14:paraId="000004E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01</w:t>
            </w:r>
          </w:p>
        </w:tc>
        <w:tc>
          <w:tcPr>
            <w:tcW w:w="970" w:type="dxa"/>
            <w:shd w:val="clear" w:color="auto" w:fill="auto"/>
            <w:vAlign w:val="center"/>
          </w:tcPr>
          <w:p w14:paraId="000004E2"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La Piedad</w:t>
            </w:r>
          </w:p>
        </w:tc>
        <w:tc>
          <w:tcPr>
            <w:tcW w:w="906" w:type="dxa"/>
            <w:shd w:val="clear" w:color="auto" w:fill="auto"/>
            <w:vAlign w:val="center"/>
          </w:tcPr>
          <w:p w14:paraId="000004E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70</w:t>
            </w:r>
          </w:p>
        </w:tc>
        <w:tc>
          <w:tcPr>
            <w:tcW w:w="970" w:type="dxa"/>
            <w:shd w:val="clear" w:color="auto" w:fill="auto"/>
            <w:vAlign w:val="center"/>
          </w:tcPr>
          <w:p w14:paraId="000004E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La Piedad</w:t>
            </w:r>
          </w:p>
        </w:tc>
        <w:tc>
          <w:tcPr>
            <w:tcW w:w="1247" w:type="dxa"/>
            <w:shd w:val="clear" w:color="auto" w:fill="auto"/>
            <w:vAlign w:val="center"/>
          </w:tcPr>
          <w:p w14:paraId="000004E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145</w:t>
            </w:r>
          </w:p>
        </w:tc>
        <w:tc>
          <w:tcPr>
            <w:tcW w:w="1020" w:type="dxa"/>
            <w:shd w:val="clear" w:color="auto" w:fill="auto"/>
            <w:vAlign w:val="center"/>
          </w:tcPr>
          <w:p w14:paraId="000004E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4E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E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3.00</w:t>
            </w:r>
          </w:p>
        </w:tc>
        <w:tc>
          <w:tcPr>
            <w:tcW w:w="1587" w:type="dxa"/>
            <w:shd w:val="clear" w:color="auto" w:fill="auto"/>
            <w:vAlign w:val="center"/>
          </w:tcPr>
          <w:p w14:paraId="000004E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E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24:30</w:t>
            </w:r>
          </w:p>
        </w:tc>
      </w:tr>
      <w:tr w:rsidR="00EE5DA5" w:rsidRPr="00E8040D" w14:paraId="472FB7ED" w14:textId="77777777">
        <w:trPr>
          <w:trHeight w:val="300"/>
          <w:jc w:val="center"/>
        </w:trPr>
        <w:tc>
          <w:tcPr>
            <w:tcW w:w="714" w:type="dxa"/>
            <w:shd w:val="clear" w:color="auto" w:fill="auto"/>
            <w:vAlign w:val="center"/>
          </w:tcPr>
          <w:p w14:paraId="000004E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06</w:t>
            </w:r>
          </w:p>
        </w:tc>
        <w:tc>
          <w:tcPr>
            <w:tcW w:w="970" w:type="dxa"/>
            <w:shd w:val="clear" w:color="auto" w:fill="auto"/>
            <w:vAlign w:val="center"/>
          </w:tcPr>
          <w:p w14:paraId="000004E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Zamora</w:t>
            </w:r>
          </w:p>
        </w:tc>
        <w:tc>
          <w:tcPr>
            <w:tcW w:w="906" w:type="dxa"/>
            <w:shd w:val="clear" w:color="auto" w:fill="auto"/>
            <w:vAlign w:val="center"/>
          </w:tcPr>
          <w:p w14:paraId="000004E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109</w:t>
            </w:r>
          </w:p>
        </w:tc>
        <w:tc>
          <w:tcPr>
            <w:tcW w:w="970" w:type="dxa"/>
            <w:shd w:val="clear" w:color="auto" w:fill="auto"/>
            <w:vAlign w:val="center"/>
          </w:tcPr>
          <w:p w14:paraId="000004EE"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Zamora</w:t>
            </w:r>
          </w:p>
        </w:tc>
        <w:tc>
          <w:tcPr>
            <w:tcW w:w="1247" w:type="dxa"/>
            <w:shd w:val="clear" w:color="auto" w:fill="auto"/>
            <w:vAlign w:val="center"/>
          </w:tcPr>
          <w:p w14:paraId="000004E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269</w:t>
            </w:r>
          </w:p>
        </w:tc>
        <w:tc>
          <w:tcPr>
            <w:tcW w:w="1020" w:type="dxa"/>
            <w:shd w:val="clear" w:color="auto" w:fill="auto"/>
            <w:vAlign w:val="center"/>
          </w:tcPr>
          <w:p w14:paraId="000004F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4F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F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2.00</w:t>
            </w:r>
          </w:p>
        </w:tc>
        <w:tc>
          <w:tcPr>
            <w:tcW w:w="1587" w:type="dxa"/>
            <w:shd w:val="clear" w:color="auto" w:fill="auto"/>
            <w:vAlign w:val="center"/>
          </w:tcPr>
          <w:p w14:paraId="000004F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F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34:00</w:t>
            </w:r>
          </w:p>
        </w:tc>
      </w:tr>
      <w:tr w:rsidR="00EE5DA5" w:rsidRPr="00E8040D" w14:paraId="0CAFCF80" w14:textId="77777777">
        <w:trPr>
          <w:trHeight w:val="300"/>
          <w:jc w:val="center"/>
        </w:trPr>
        <w:tc>
          <w:tcPr>
            <w:tcW w:w="714" w:type="dxa"/>
            <w:shd w:val="clear" w:color="auto" w:fill="auto"/>
            <w:vAlign w:val="center"/>
          </w:tcPr>
          <w:p w14:paraId="000004F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12</w:t>
            </w:r>
          </w:p>
        </w:tc>
        <w:tc>
          <w:tcPr>
            <w:tcW w:w="970" w:type="dxa"/>
            <w:shd w:val="clear" w:color="auto" w:fill="auto"/>
            <w:vAlign w:val="center"/>
          </w:tcPr>
          <w:p w14:paraId="000004F6"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Hidalgo</w:t>
            </w:r>
          </w:p>
        </w:tc>
        <w:tc>
          <w:tcPr>
            <w:tcW w:w="906" w:type="dxa"/>
            <w:shd w:val="clear" w:color="auto" w:fill="auto"/>
            <w:vAlign w:val="center"/>
          </w:tcPr>
          <w:p w14:paraId="000004F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34</w:t>
            </w:r>
          </w:p>
        </w:tc>
        <w:tc>
          <w:tcPr>
            <w:tcW w:w="970" w:type="dxa"/>
            <w:shd w:val="clear" w:color="auto" w:fill="auto"/>
            <w:vAlign w:val="center"/>
          </w:tcPr>
          <w:p w14:paraId="000004F8"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Hidalgo</w:t>
            </w:r>
          </w:p>
        </w:tc>
        <w:tc>
          <w:tcPr>
            <w:tcW w:w="1247" w:type="dxa"/>
            <w:shd w:val="clear" w:color="auto" w:fill="auto"/>
            <w:vAlign w:val="center"/>
          </w:tcPr>
          <w:p w14:paraId="000004F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165</w:t>
            </w:r>
          </w:p>
        </w:tc>
        <w:tc>
          <w:tcPr>
            <w:tcW w:w="1020" w:type="dxa"/>
            <w:shd w:val="clear" w:color="auto" w:fill="auto"/>
            <w:vAlign w:val="center"/>
          </w:tcPr>
          <w:p w14:paraId="000004F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4F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4F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3.00</w:t>
            </w:r>
          </w:p>
        </w:tc>
        <w:tc>
          <w:tcPr>
            <w:tcW w:w="1587" w:type="dxa"/>
            <w:shd w:val="clear" w:color="auto" w:fill="auto"/>
            <w:vAlign w:val="center"/>
          </w:tcPr>
          <w:p w14:paraId="000004F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4F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27:30</w:t>
            </w:r>
          </w:p>
        </w:tc>
      </w:tr>
      <w:tr w:rsidR="00EE5DA5" w:rsidRPr="00E8040D" w14:paraId="4FB81127" w14:textId="77777777">
        <w:trPr>
          <w:trHeight w:val="300"/>
          <w:jc w:val="center"/>
        </w:trPr>
        <w:tc>
          <w:tcPr>
            <w:tcW w:w="714" w:type="dxa"/>
            <w:shd w:val="clear" w:color="auto" w:fill="auto"/>
            <w:vAlign w:val="center"/>
          </w:tcPr>
          <w:p w14:paraId="000004F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13</w:t>
            </w:r>
          </w:p>
        </w:tc>
        <w:tc>
          <w:tcPr>
            <w:tcW w:w="970" w:type="dxa"/>
            <w:shd w:val="clear" w:color="auto" w:fill="auto"/>
            <w:vAlign w:val="center"/>
          </w:tcPr>
          <w:p w14:paraId="00000500"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Zitácuaro</w:t>
            </w:r>
          </w:p>
        </w:tc>
        <w:tc>
          <w:tcPr>
            <w:tcW w:w="906" w:type="dxa"/>
            <w:shd w:val="clear" w:color="auto" w:fill="auto"/>
            <w:vAlign w:val="center"/>
          </w:tcPr>
          <w:p w14:paraId="0000050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113</w:t>
            </w:r>
          </w:p>
        </w:tc>
        <w:tc>
          <w:tcPr>
            <w:tcW w:w="970" w:type="dxa"/>
            <w:shd w:val="clear" w:color="auto" w:fill="auto"/>
            <w:vAlign w:val="center"/>
          </w:tcPr>
          <w:p w14:paraId="00000502"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Zitácuaro</w:t>
            </w:r>
          </w:p>
        </w:tc>
        <w:tc>
          <w:tcPr>
            <w:tcW w:w="1247" w:type="dxa"/>
            <w:shd w:val="clear" w:color="auto" w:fill="auto"/>
            <w:vAlign w:val="center"/>
          </w:tcPr>
          <w:p w14:paraId="0000050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211</w:t>
            </w:r>
          </w:p>
        </w:tc>
        <w:tc>
          <w:tcPr>
            <w:tcW w:w="1020" w:type="dxa"/>
            <w:shd w:val="clear" w:color="auto" w:fill="auto"/>
            <w:vAlign w:val="center"/>
          </w:tcPr>
          <w:p w14:paraId="0000050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50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50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3.00</w:t>
            </w:r>
          </w:p>
        </w:tc>
        <w:tc>
          <w:tcPr>
            <w:tcW w:w="1587" w:type="dxa"/>
            <w:shd w:val="clear" w:color="auto" w:fill="auto"/>
            <w:vAlign w:val="center"/>
          </w:tcPr>
          <w:p w14:paraId="0000050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50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26:30</w:t>
            </w:r>
          </w:p>
        </w:tc>
      </w:tr>
      <w:tr w:rsidR="00EE5DA5" w:rsidRPr="00E8040D" w14:paraId="6376F316" w14:textId="77777777">
        <w:trPr>
          <w:trHeight w:val="300"/>
          <w:jc w:val="center"/>
        </w:trPr>
        <w:tc>
          <w:tcPr>
            <w:tcW w:w="714" w:type="dxa"/>
            <w:shd w:val="clear" w:color="auto" w:fill="auto"/>
            <w:vAlign w:val="center"/>
          </w:tcPr>
          <w:p w14:paraId="0000050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w:t>
            </w:r>
          </w:p>
        </w:tc>
        <w:tc>
          <w:tcPr>
            <w:tcW w:w="970" w:type="dxa"/>
            <w:shd w:val="clear" w:color="auto" w:fill="auto"/>
            <w:vAlign w:val="center"/>
          </w:tcPr>
          <w:p w14:paraId="0000050A"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Apatzingán</w:t>
            </w:r>
          </w:p>
        </w:tc>
        <w:tc>
          <w:tcPr>
            <w:tcW w:w="906" w:type="dxa"/>
            <w:shd w:val="clear" w:color="auto" w:fill="auto"/>
            <w:vAlign w:val="center"/>
          </w:tcPr>
          <w:p w14:paraId="0000050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w:t>
            </w:r>
          </w:p>
        </w:tc>
        <w:tc>
          <w:tcPr>
            <w:tcW w:w="970" w:type="dxa"/>
            <w:shd w:val="clear" w:color="auto" w:fill="auto"/>
            <w:vAlign w:val="center"/>
          </w:tcPr>
          <w:p w14:paraId="0000050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Apatzingán</w:t>
            </w:r>
          </w:p>
        </w:tc>
        <w:tc>
          <w:tcPr>
            <w:tcW w:w="1247" w:type="dxa"/>
            <w:shd w:val="clear" w:color="auto" w:fill="auto"/>
            <w:vAlign w:val="center"/>
          </w:tcPr>
          <w:p w14:paraId="0000050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175</w:t>
            </w:r>
          </w:p>
        </w:tc>
        <w:tc>
          <w:tcPr>
            <w:tcW w:w="1020" w:type="dxa"/>
            <w:shd w:val="clear" w:color="auto" w:fill="auto"/>
            <w:vAlign w:val="center"/>
          </w:tcPr>
          <w:p w14:paraId="0000050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w:t>
            </w:r>
          </w:p>
        </w:tc>
        <w:tc>
          <w:tcPr>
            <w:tcW w:w="1024" w:type="dxa"/>
            <w:shd w:val="clear" w:color="auto" w:fill="auto"/>
            <w:vAlign w:val="center"/>
          </w:tcPr>
          <w:p w14:paraId="0000050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51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3.00</w:t>
            </w:r>
          </w:p>
        </w:tc>
        <w:tc>
          <w:tcPr>
            <w:tcW w:w="1587" w:type="dxa"/>
            <w:shd w:val="clear" w:color="auto" w:fill="auto"/>
            <w:vAlign w:val="center"/>
          </w:tcPr>
          <w:p w14:paraId="0000051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51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29:30</w:t>
            </w:r>
          </w:p>
        </w:tc>
      </w:tr>
      <w:tr w:rsidR="00EE5DA5" w:rsidRPr="00E8040D" w14:paraId="65587EBD" w14:textId="77777777">
        <w:trPr>
          <w:trHeight w:val="300"/>
          <w:jc w:val="center"/>
        </w:trPr>
        <w:tc>
          <w:tcPr>
            <w:tcW w:w="714" w:type="dxa"/>
            <w:shd w:val="clear" w:color="auto" w:fill="auto"/>
            <w:vAlign w:val="center"/>
          </w:tcPr>
          <w:p w14:paraId="0000051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w:t>
            </w:r>
          </w:p>
        </w:tc>
        <w:tc>
          <w:tcPr>
            <w:tcW w:w="970" w:type="dxa"/>
            <w:shd w:val="clear" w:color="auto" w:fill="auto"/>
            <w:vAlign w:val="center"/>
          </w:tcPr>
          <w:p w14:paraId="00000514"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Lázaro Cárdenas</w:t>
            </w:r>
          </w:p>
        </w:tc>
        <w:tc>
          <w:tcPr>
            <w:tcW w:w="906" w:type="dxa"/>
            <w:shd w:val="clear" w:color="auto" w:fill="auto"/>
            <w:vAlign w:val="center"/>
          </w:tcPr>
          <w:p w14:paraId="0000051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50</w:t>
            </w:r>
          </w:p>
        </w:tc>
        <w:tc>
          <w:tcPr>
            <w:tcW w:w="970" w:type="dxa"/>
            <w:shd w:val="clear" w:color="auto" w:fill="auto"/>
            <w:vAlign w:val="center"/>
          </w:tcPr>
          <w:p w14:paraId="00000516"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Lázaro Cárdenas</w:t>
            </w:r>
          </w:p>
        </w:tc>
        <w:tc>
          <w:tcPr>
            <w:tcW w:w="1247" w:type="dxa"/>
            <w:shd w:val="clear" w:color="auto" w:fill="auto"/>
            <w:vAlign w:val="center"/>
          </w:tcPr>
          <w:p w14:paraId="0000051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241</w:t>
            </w:r>
          </w:p>
        </w:tc>
        <w:tc>
          <w:tcPr>
            <w:tcW w:w="1020" w:type="dxa"/>
            <w:shd w:val="clear" w:color="auto" w:fill="auto"/>
            <w:vAlign w:val="center"/>
          </w:tcPr>
          <w:p w14:paraId="0000051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1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134" w:type="dxa"/>
            <w:shd w:val="clear" w:color="auto" w:fill="auto"/>
            <w:vAlign w:val="center"/>
          </w:tcPr>
          <w:p w14:paraId="0000051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2.00</w:t>
            </w:r>
          </w:p>
        </w:tc>
        <w:tc>
          <w:tcPr>
            <w:tcW w:w="1587" w:type="dxa"/>
            <w:shd w:val="clear" w:color="auto" w:fill="auto"/>
            <w:vAlign w:val="center"/>
          </w:tcPr>
          <w:p w14:paraId="0000051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531" w:type="dxa"/>
            <w:shd w:val="clear" w:color="auto" w:fill="auto"/>
            <w:vAlign w:val="center"/>
          </w:tcPr>
          <w:p w14:paraId="0000051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30:30</w:t>
            </w:r>
          </w:p>
        </w:tc>
      </w:tr>
    </w:tbl>
    <w:p w14:paraId="0000051D" w14:textId="77777777" w:rsidR="00EE5DA5" w:rsidRPr="00E8040D" w:rsidRDefault="00EE5DA5">
      <w:pPr>
        <w:spacing w:after="0"/>
        <w:jc w:val="both"/>
        <w:rPr>
          <w:rFonts w:ascii="Arial" w:eastAsia="Arial" w:hAnsi="Arial" w:cs="Arial"/>
          <w:sz w:val="24"/>
          <w:szCs w:val="24"/>
        </w:rPr>
      </w:pPr>
    </w:p>
    <w:p w14:paraId="0000051E" w14:textId="420EAB3B" w:rsidR="00EE5DA5" w:rsidRPr="00E8040D" w:rsidRDefault="00000000">
      <w:pPr>
        <w:spacing w:after="0"/>
        <w:jc w:val="both"/>
        <w:rPr>
          <w:rFonts w:ascii="Arial" w:eastAsia="Arial" w:hAnsi="Arial" w:cs="Arial"/>
          <w:sz w:val="24"/>
          <w:szCs w:val="24"/>
        </w:rPr>
      </w:pPr>
      <w:sdt>
        <w:sdtPr>
          <w:tag w:val="goog_rdk_59"/>
          <w:id w:val="503644294"/>
        </w:sdtPr>
        <w:sdtContent/>
      </w:sdt>
      <w:r w:rsidR="00AE2662" w:rsidRPr="00E8040D">
        <w:rPr>
          <w:rFonts w:ascii="Arial" w:eastAsia="Arial" w:hAnsi="Arial" w:cs="Arial"/>
          <w:sz w:val="24"/>
          <w:szCs w:val="24"/>
        </w:rPr>
        <w:t>Como se advierte</w:t>
      </w:r>
      <w:r w:rsidRPr="00E8040D">
        <w:rPr>
          <w:rFonts w:ascii="Arial" w:eastAsia="Arial" w:hAnsi="Arial" w:cs="Arial"/>
          <w:sz w:val="24"/>
          <w:szCs w:val="24"/>
        </w:rPr>
        <w:t xml:space="preserve">, por lo que corresponde a 6 consejos distritales con funciones de municipales, se conformaría un solo grupo de trabajo, con hasta </w:t>
      </w:r>
      <w:sdt>
        <w:sdtPr>
          <w:tag w:val="goog_rdk_60"/>
          <w:id w:val="1026525894"/>
        </w:sdtPr>
        <w:sdtContent/>
      </w:sdt>
      <w:r w:rsidR="00836BB2" w:rsidRPr="00E8040D">
        <w:rPr>
          <w:rFonts w:ascii="Arial" w:eastAsia="Arial" w:hAnsi="Arial" w:cs="Arial"/>
          <w:sz w:val="24"/>
          <w:szCs w:val="24"/>
        </w:rPr>
        <w:t>3 p</w:t>
      </w:r>
      <w:r w:rsidRPr="00E8040D">
        <w:rPr>
          <w:rFonts w:ascii="Arial" w:eastAsia="Arial" w:hAnsi="Arial" w:cs="Arial"/>
          <w:sz w:val="24"/>
          <w:szCs w:val="24"/>
        </w:rPr>
        <w:t xml:space="preserve">untos de recuento para estar en condiciones de concluir el respectivo cómputo. </w:t>
      </w:r>
    </w:p>
    <w:p w14:paraId="0000051F" w14:textId="77777777" w:rsidR="00EE5DA5" w:rsidRPr="00E8040D" w:rsidRDefault="00EE5DA5">
      <w:pPr>
        <w:spacing w:after="0"/>
        <w:jc w:val="both"/>
        <w:rPr>
          <w:rFonts w:ascii="Arial" w:eastAsia="Arial" w:hAnsi="Arial" w:cs="Arial"/>
          <w:sz w:val="24"/>
          <w:szCs w:val="24"/>
        </w:rPr>
      </w:pPr>
    </w:p>
    <w:p w14:paraId="00000520" w14:textId="77777777" w:rsidR="00EE5DA5" w:rsidRPr="00E8040D" w:rsidRDefault="00000000">
      <w:pPr>
        <w:numPr>
          <w:ilvl w:val="0"/>
          <w:numId w:val="3"/>
        </w:numPr>
        <w:pBdr>
          <w:top w:val="nil"/>
          <w:left w:val="nil"/>
          <w:bottom w:val="nil"/>
          <w:right w:val="nil"/>
          <w:between w:val="nil"/>
        </w:pBdr>
        <w:spacing w:after="0"/>
        <w:rPr>
          <w:rFonts w:ascii="Arial" w:eastAsia="Arial" w:hAnsi="Arial" w:cs="Arial"/>
          <w:color w:val="A31077"/>
          <w:sz w:val="24"/>
          <w:szCs w:val="24"/>
        </w:rPr>
      </w:pPr>
      <w:r w:rsidRPr="00E8040D">
        <w:rPr>
          <w:rFonts w:ascii="Arial" w:eastAsia="Arial" w:hAnsi="Arial" w:cs="Arial"/>
          <w:color w:val="A31077"/>
          <w:sz w:val="24"/>
          <w:szCs w:val="24"/>
        </w:rPr>
        <w:t>Cómputos de la votación, en aquellos municipios en los que se concentre más de un distrito electoral.</w:t>
      </w:r>
    </w:p>
    <w:p w14:paraId="00000521" w14:textId="77777777" w:rsidR="00EE5DA5" w:rsidRPr="00E8040D" w:rsidRDefault="00EE5DA5">
      <w:pPr>
        <w:spacing w:after="0"/>
        <w:jc w:val="both"/>
        <w:rPr>
          <w:rFonts w:ascii="Arial" w:eastAsia="Arial" w:hAnsi="Arial" w:cs="Arial"/>
          <w:sz w:val="24"/>
          <w:szCs w:val="24"/>
        </w:rPr>
      </w:pPr>
    </w:p>
    <w:p w14:paraId="00000522"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Ahora bien, a partir de lo establecido en el artículo 59 de los Lineamientos, en aquellos municipios en los que se concentre más de un distrito electoral, con independencia de la determinación que haya tomado el Consejo General sobre cuál de ellos realizará funciones de Municipal; los consejos distritales realizarán el cómputo de diputaciones locales por ambos principios, así como los cómputos parciales de las casillas instaladas en las secciones que conforman el Distrito de la elección del Ayuntamiento, lo anterior, para reducir la carga de trabajo que representa el cómputo municipal, sin que se afecte lo establecido en la fracción XIII del artículo 53 del CEEMO.</w:t>
      </w:r>
    </w:p>
    <w:p w14:paraId="00000523" w14:textId="77777777" w:rsidR="00EE5DA5" w:rsidRPr="00E8040D" w:rsidRDefault="00EE5DA5">
      <w:pPr>
        <w:spacing w:after="0"/>
        <w:jc w:val="both"/>
        <w:rPr>
          <w:rFonts w:ascii="Arial" w:eastAsia="Arial" w:hAnsi="Arial" w:cs="Arial"/>
          <w:strike/>
          <w:sz w:val="24"/>
          <w:szCs w:val="24"/>
        </w:rPr>
      </w:pPr>
    </w:p>
    <w:p w14:paraId="00000524" w14:textId="6EB1B9BD"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Para lo anterior, se deberá levantar acta que concentre los resultados distritales del cómputo de la elección del Ayuntamiento, y remitirse al Consejo Distrital con funciones de Municipal, para que </w:t>
      </w:r>
      <w:sdt>
        <w:sdtPr>
          <w:tag w:val="goog_rdk_61"/>
          <w:id w:val="-2022686980"/>
        </w:sdtPr>
        <w:sdtContent/>
      </w:sdt>
      <w:r w:rsidR="00836BB2" w:rsidRPr="00E8040D">
        <w:rPr>
          <w:rFonts w:ascii="Arial" w:eastAsia="Arial" w:hAnsi="Arial" w:cs="Arial"/>
          <w:sz w:val="24"/>
          <w:szCs w:val="24"/>
        </w:rPr>
        <w:t>é</w:t>
      </w:r>
      <w:r w:rsidRPr="00E8040D">
        <w:rPr>
          <w:rFonts w:ascii="Arial" w:eastAsia="Arial" w:hAnsi="Arial" w:cs="Arial"/>
          <w:sz w:val="24"/>
          <w:szCs w:val="24"/>
        </w:rPr>
        <w:t>ste a su vez, realice la sumatoria de las actas, el cómputo de la elección, debiendo generar el Acta de Cómputo Municipal de la elección del Ayuntamiento, la declaratoria de validez y la asignación de las constancias de mayoría y de representación proporcional que correspondan.</w:t>
      </w:r>
    </w:p>
    <w:p w14:paraId="00000525" w14:textId="77777777" w:rsidR="00EE5DA5" w:rsidRPr="00E8040D" w:rsidRDefault="00EE5DA5">
      <w:pPr>
        <w:spacing w:after="0"/>
        <w:jc w:val="both"/>
        <w:rPr>
          <w:rFonts w:ascii="Arial" w:eastAsia="Arial" w:hAnsi="Arial" w:cs="Arial"/>
          <w:sz w:val="24"/>
          <w:szCs w:val="24"/>
        </w:rPr>
      </w:pPr>
    </w:p>
    <w:p w14:paraId="00000526"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En atención a ello, los consejos distritales de Morelia y Uruapan, para el recuento total de paquetes electorales de las elecciones de ayuntamiento habrán de prever la creación de grupos de trabajo y puntos de recuento, conforme a lo siguiente:</w:t>
      </w:r>
    </w:p>
    <w:tbl>
      <w:tblPr>
        <w:tblStyle w:val="a4"/>
        <w:tblW w:w="10185"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14"/>
        <w:gridCol w:w="1077"/>
        <w:gridCol w:w="1191"/>
        <w:gridCol w:w="1077"/>
        <w:gridCol w:w="1024"/>
        <w:gridCol w:w="1417"/>
        <w:gridCol w:w="1928"/>
        <w:gridCol w:w="1757"/>
      </w:tblGrid>
      <w:tr w:rsidR="00EE5DA5" w:rsidRPr="00E8040D" w14:paraId="245063B5" w14:textId="77777777">
        <w:trPr>
          <w:trHeight w:val="300"/>
          <w:tblHeader/>
          <w:jc w:val="center"/>
        </w:trPr>
        <w:tc>
          <w:tcPr>
            <w:tcW w:w="714" w:type="dxa"/>
            <w:shd w:val="clear" w:color="auto" w:fill="A31077"/>
            <w:vAlign w:val="center"/>
          </w:tcPr>
          <w:p w14:paraId="00000527"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Distrito</w:t>
            </w:r>
          </w:p>
        </w:tc>
        <w:tc>
          <w:tcPr>
            <w:tcW w:w="1077" w:type="dxa"/>
            <w:shd w:val="clear" w:color="auto" w:fill="A31077"/>
            <w:vAlign w:val="center"/>
          </w:tcPr>
          <w:p w14:paraId="00000528"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Cabecera Distrital</w:t>
            </w:r>
          </w:p>
        </w:tc>
        <w:tc>
          <w:tcPr>
            <w:tcW w:w="1191" w:type="dxa"/>
            <w:shd w:val="clear" w:color="auto" w:fill="A31077"/>
            <w:vAlign w:val="center"/>
          </w:tcPr>
          <w:p w14:paraId="00000529"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w:t>
            </w:r>
          </w:p>
        </w:tc>
        <w:tc>
          <w:tcPr>
            <w:tcW w:w="1077" w:type="dxa"/>
            <w:shd w:val="clear" w:color="auto" w:fill="A31077"/>
            <w:vAlign w:val="center"/>
          </w:tcPr>
          <w:p w14:paraId="0000052A"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Grupos de Trabajo</w:t>
            </w:r>
          </w:p>
        </w:tc>
        <w:tc>
          <w:tcPr>
            <w:tcW w:w="1024" w:type="dxa"/>
            <w:shd w:val="clear" w:color="auto" w:fill="A31077"/>
            <w:vAlign w:val="center"/>
          </w:tcPr>
          <w:p w14:paraId="0000052B"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Segmentos totales</w:t>
            </w:r>
          </w:p>
        </w:tc>
        <w:tc>
          <w:tcPr>
            <w:tcW w:w="1417" w:type="dxa"/>
            <w:shd w:val="clear" w:color="auto" w:fill="A31077"/>
            <w:vAlign w:val="center"/>
          </w:tcPr>
          <w:p w14:paraId="0000052C"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Puntos de Recuento al Interior de cada Grupo</w:t>
            </w:r>
          </w:p>
        </w:tc>
        <w:tc>
          <w:tcPr>
            <w:tcW w:w="1928" w:type="dxa"/>
            <w:shd w:val="clear" w:color="auto" w:fill="A31077"/>
            <w:vAlign w:val="center"/>
          </w:tcPr>
          <w:p w14:paraId="0000052D"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Recuento</w:t>
            </w:r>
          </w:p>
        </w:tc>
        <w:tc>
          <w:tcPr>
            <w:tcW w:w="1757" w:type="dxa"/>
            <w:shd w:val="clear" w:color="auto" w:fill="A31077"/>
            <w:vAlign w:val="center"/>
          </w:tcPr>
          <w:p w14:paraId="0000052E"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horas proyectadas para la realización de los Cómputos</w:t>
            </w:r>
          </w:p>
        </w:tc>
      </w:tr>
      <w:tr w:rsidR="00EE5DA5" w:rsidRPr="00E8040D" w14:paraId="3B0DD59F" w14:textId="77777777">
        <w:trPr>
          <w:trHeight w:val="300"/>
          <w:jc w:val="center"/>
        </w:trPr>
        <w:tc>
          <w:tcPr>
            <w:tcW w:w="714" w:type="dxa"/>
            <w:shd w:val="clear" w:color="auto" w:fill="auto"/>
            <w:vAlign w:val="center"/>
          </w:tcPr>
          <w:p w14:paraId="0000052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w:t>
            </w:r>
          </w:p>
        </w:tc>
        <w:tc>
          <w:tcPr>
            <w:tcW w:w="1077" w:type="dxa"/>
            <w:shd w:val="clear" w:color="auto" w:fill="auto"/>
            <w:vAlign w:val="center"/>
          </w:tcPr>
          <w:p w14:paraId="00000530"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3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285</w:t>
            </w:r>
          </w:p>
        </w:tc>
        <w:tc>
          <w:tcPr>
            <w:tcW w:w="1077" w:type="dxa"/>
            <w:shd w:val="clear" w:color="auto" w:fill="auto"/>
            <w:vAlign w:val="center"/>
          </w:tcPr>
          <w:p w14:paraId="0000053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3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417" w:type="dxa"/>
            <w:shd w:val="clear" w:color="auto" w:fill="auto"/>
            <w:vAlign w:val="center"/>
          </w:tcPr>
          <w:p w14:paraId="0000053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3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3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1CC8F773" w14:textId="77777777">
        <w:trPr>
          <w:trHeight w:val="300"/>
          <w:jc w:val="center"/>
        </w:trPr>
        <w:tc>
          <w:tcPr>
            <w:tcW w:w="714" w:type="dxa"/>
            <w:shd w:val="clear" w:color="auto" w:fill="auto"/>
            <w:vAlign w:val="center"/>
          </w:tcPr>
          <w:p w14:paraId="0000053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w:t>
            </w:r>
          </w:p>
        </w:tc>
        <w:tc>
          <w:tcPr>
            <w:tcW w:w="1077" w:type="dxa"/>
            <w:shd w:val="clear" w:color="auto" w:fill="auto"/>
            <w:vAlign w:val="center"/>
          </w:tcPr>
          <w:p w14:paraId="00000538"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3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284</w:t>
            </w:r>
          </w:p>
        </w:tc>
        <w:tc>
          <w:tcPr>
            <w:tcW w:w="1077" w:type="dxa"/>
            <w:shd w:val="clear" w:color="auto" w:fill="auto"/>
            <w:vAlign w:val="center"/>
          </w:tcPr>
          <w:p w14:paraId="0000053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3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417" w:type="dxa"/>
            <w:shd w:val="clear" w:color="auto" w:fill="auto"/>
            <w:vAlign w:val="center"/>
          </w:tcPr>
          <w:p w14:paraId="0000053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3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3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64C9C394" w14:textId="77777777">
        <w:trPr>
          <w:trHeight w:val="300"/>
          <w:jc w:val="center"/>
        </w:trPr>
        <w:tc>
          <w:tcPr>
            <w:tcW w:w="714" w:type="dxa"/>
            <w:shd w:val="clear" w:color="auto" w:fill="auto"/>
            <w:vAlign w:val="center"/>
          </w:tcPr>
          <w:p w14:paraId="0000053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1077" w:type="dxa"/>
            <w:shd w:val="clear" w:color="auto" w:fill="auto"/>
            <w:vAlign w:val="center"/>
          </w:tcPr>
          <w:p w14:paraId="00000540"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Uruapan</w:t>
            </w:r>
          </w:p>
        </w:tc>
        <w:tc>
          <w:tcPr>
            <w:tcW w:w="1191" w:type="dxa"/>
            <w:vAlign w:val="center"/>
          </w:tcPr>
          <w:p w14:paraId="0000054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253</w:t>
            </w:r>
          </w:p>
        </w:tc>
        <w:tc>
          <w:tcPr>
            <w:tcW w:w="1077" w:type="dxa"/>
            <w:shd w:val="clear" w:color="auto" w:fill="auto"/>
            <w:vAlign w:val="center"/>
          </w:tcPr>
          <w:p w14:paraId="0000054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4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417" w:type="dxa"/>
            <w:shd w:val="clear" w:color="auto" w:fill="auto"/>
            <w:vAlign w:val="center"/>
          </w:tcPr>
          <w:p w14:paraId="0000054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928" w:type="dxa"/>
            <w:shd w:val="clear" w:color="auto" w:fill="auto"/>
            <w:vAlign w:val="center"/>
          </w:tcPr>
          <w:p w14:paraId="0000054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4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32:00</w:t>
            </w:r>
          </w:p>
        </w:tc>
      </w:tr>
      <w:tr w:rsidR="00EE5DA5" w:rsidRPr="00E8040D" w14:paraId="2B60E593" w14:textId="77777777">
        <w:trPr>
          <w:trHeight w:val="300"/>
          <w:jc w:val="center"/>
        </w:trPr>
        <w:tc>
          <w:tcPr>
            <w:tcW w:w="714" w:type="dxa"/>
            <w:shd w:val="clear" w:color="auto" w:fill="auto"/>
            <w:vAlign w:val="center"/>
          </w:tcPr>
          <w:p w14:paraId="0000054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16</w:t>
            </w:r>
          </w:p>
        </w:tc>
        <w:tc>
          <w:tcPr>
            <w:tcW w:w="1077" w:type="dxa"/>
            <w:shd w:val="clear" w:color="auto" w:fill="auto"/>
            <w:vAlign w:val="center"/>
          </w:tcPr>
          <w:p w14:paraId="00000548"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4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257</w:t>
            </w:r>
          </w:p>
        </w:tc>
        <w:tc>
          <w:tcPr>
            <w:tcW w:w="1077" w:type="dxa"/>
            <w:shd w:val="clear" w:color="auto" w:fill="auto"/>
            <w:vAlign w:val="center"/>
          </w:tcPr>
          <w:p w14:paraId="0000054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4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417" w:type="dxa"/>
            <w:shd w:val="clear" w:color="auto" w:fill="auto"/>
            <w:vAlign w:val="center"/>
          </w:tcPr>
          <w:p w14:paraId="0000054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928" w:type="dxa"/>
            <w:shd w:val="clear" w:color="auto" w:fill="auto"/>
            <w:vAlign w:val="center"/>
          </w:tcPr>
          <w:p w14:paraId="0000054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4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32:30</w:t>
            </w:r>
          </w:p>
        </w:tc>
      </w:tr>
      <w:tr w:rsidR="00EE5DA5" w:rsidRPr="00E8040D" w14:paraId="3F5405F4" w14:textId="77777777">
        <w:trPr>
          <w:trHeight w:val="300"/>
          <w:jc w:val="center"/>
        </w:trPr>
        <w:tc>
          <w:tcPr>
            <w:tcW w:w="714" w:type="dxa"/>
            <w:shd w:val="clear" w:color="auto" w:fill="auto"/>
            <w:vAlign w:val="center"/>
          </w:tcPr>
          <w:p w14:paraId="0000054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17</w:t>
            </w:r>
          </w:p>
        </w:tc>
        <w:tc>
          <w:tcPr>
            <w:tcW w:w="1077" w:type="dxa"/>
            <w:shd w:val="clear" w:color="auto" w:fill="auto"/>
            <w:vAlign w:val="center"/>
          </w:tcPr>
          <w:p w14:paraId="00000550"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5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284</w:t>
            </w:r>
          </w:p>
        </w:tc>
        <w:tc>
          <w:tcPr>
            <w:tcW w:w="1077" w:type="dxa"/>
            <w:shd w:val="clear" w:color="auto" w:fill="auto"/>
            <w:vAlign w:val="center"/>
          </w:tcPr>
          <w:p w14:paraId="0000055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5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417" w:type="dxa"/>
            <w:shd w:val="clear" w:color="auto" w:fill="auto"/>
            <w:vAlign w:val="center"/>
          </w:tcPr>
          <w:p w14:paraId="0000055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5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5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24:00</w:t>
            </w:r>
          </w:p>
        </w:tc>
      </w:tr>
      <w:tr w:rsidR="00EE5DA5" w:rsidRPr="00E8040D" w14:paraId="15753B68" w14:textId="77777777">
        <w:trPr>
          <w:trHeight w:val="300"/>
          <w:jc w:val="center"/>
        </w:trPr>
        <w:tc>
          <w:tcPr>
            <w:tcW w:w="714" w:type="dxa"/>
            <w:shd w:val="clear" w:color="auto" w:fill="auto"/>
            <w:vAlign w:val="center"/>
          </w:tcPr>
          <w:p w14:paraId="0000055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1077" w:type="dxa"/>
            <w:shd w:val="clear" w:color="auto" w:fill="auto"/>
            <w:vAlign w:val="center"/>
          </w:tcPr>
          <w:p w14:paraId="00000558"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Uruapan</w:t>
            </w:r>
          </w:p>
        </w:tc>
        <w:tc>
          <w:tcPr>
            <w:tcW w:w="1191" w:type="dxa"/>
            <w:vAlign w:val="center"/>
          </w:tcPr>
          <w:p w14:paraId="0000055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217</w:t>
            </w:r>
          </w:p>
        </w:tc>
        <w:tc>
          <w:tcPr>
            <w:tcW w:w="1077" w:type="dxa"/>
            <w:shd w:val="clear" w:color="auto" w:fill="auto"/>
            <w:vAlign w:val="center"/>
          </w:tcPr>
          <w:p w14:paraId="0000055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5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68</w:t>
            </w:r>
          </w:p>
        </w:tc>
        <w:tc>
          <w:tcPr>
            <w:tcW w:w="1417" w:type="dxa"/>
            <w:shd w:val="clear" w:color="auto" w:fill="auto"/>
            <w:vAlign w:val="center"/>
          </w:tcPr>
          <w:p w14:paraId="0000055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928" w:type="dxa"/>
            <w:shd w:val="clear" w:color="auto" w:fill="auto"/>
            <w:vAlign w:val="center"/>
          </w:tcPr>
          <w:p w14:paraId="0000055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5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27:30</w:t>
            </w:r>
          </w:p>
        </w:tc>
      </w:tr>
    </w:tbl>
    <w:p w14:paraId="0000055F" w14:textId="77777777" w:rsidR="00EE5DA5" w:rsidRPr="00E8040D" w:rsidRDefault="00EE5DA5">
      <w:pPr>
        <w:spacing w:after="0"/>
        <w:jc w:val="both"/>
        <w:rPr>
          <w:rFonts w:ascii="Arial" w:eastAsia="Arial" w:hAnsi="Arial" w:cs="Arial"/>
          <w:sz w:val="24"/>
          <w:szCs w:val="24"/>
        </w:rPr>
      </w:pPr>
    </w:p>
    <w:p w14:paraId="00000560" w14:textId="47920495"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En este ejercicio se observa la necesidad de integrar 2 grupos de </w:t>
      </w:r>
      <w:sdt>
        <w:sdtPr>
          <w:tag w:val="goog_rdk_62"/>
          <w:id w:val="-1695995247"/>
        </w:sdtPr>
        <w:sdtContent/>
      </w:sdt>
      <w:r w:rsidRPr="00E8040D">
        <w:rPr>
          <w:rFonts w:ascii="Arial" w:eastAsia="Arial" w:hAnsi="Arial" w:cs="Arial"/>
          <w:sz w:val="24"/>
          <w:szCs w:val="24"/>
        </w:rPr>
        <w:t xml:space="preserve">trabajo </w:t>
      </w:r>
      <w:r w:rsidR="00836BB2" w:rsidRPr="00E8040D">
        <w:rPr>
          <w:rFonts w:ascii="Arial" w:eastAsia="Arial" w:hAnsi="Arial" w:cs="Arial"/>
          <w:sz w:val="24"/>
          <w:szCs w:val="24"/>
        </w:rPr>
        <w:t xml:space="preserve">en cada uno de los distritos </w:t>
      </w:r>
      <w:r w:rsidRPr="00E8040D">
        <w:rPr>
          <w:rFonts w:ascii="Arial" w:eastAsia="Arial" w:hAnsi="Arial" w:cs="Arial"/>
          <w:sz w:val="24"/>
          <w:szCs w:val="24"/>
        </w:rPr>
        <w:t xml:space="preserve">y entre 2 y 3 puntos de recuento por </w:t>
      </w:r>
      <w:r w:rsidR="00836BB2" w:rsidRPr="00E8040D">
        <w:rPr>
          <w:rFonts w:ascii="Arial" w:eastAsia="Arial" w:hAnsi="Arial" w:cs="Arial"/>
          <w:sz w:val="24"/>
          <w:szCs w:val="24"/>
        </w:rPr>
        <w:t>C</w:t>
      </w:r>
      <w:r w:rsidRPr="00E8040D">
        <w:rPr>
          <w:rFonts w:ascii="Arial" w:eastAsia="Arial" w:hAnsi="Arial" w:cs="Arial"/>
          <w:sz w:val="24"/>
          <w:szCs w:val="24"/>
        </w:rPr>
        <w:t>onsejo, para concluir con el cómputo dentro del plazo establecido, teniendo que el recuento de votación total desde el inicio tardaría como máximo en un distrito electoral de estos, 32 horas.</w:t>
      </w:r>
    </w:p>
    <w:p w14:paraId="00000561" w14:textId="77777777" w:rsidR="00EE5DA5" w:rsidRPr="00E8040D" w:rsidRDefault="00EE5DA5">
      <w:pPr>
        <w:spacing w:after="0"/>
        <w:jc w:val="both"/>
        <w:rPr>
          <w:rFonts w:ascii="Arial" w:eastAsia="Arial" w:hAnsi="Arial" w:cs="Arial"/>
          <w:sz w:val="24"/>
          <w:szCs w:val="24"/>
        </w:rPr>
      </w:pPr>
    </w:p>
    <w:p w14:paraId="00000562" w14:textId="50AD230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No pasa inadvertido dentro del análisis, que si como resultado de la suma de las actas de los consejos distritales de la elección de Ayuntamiento, por parte del Consejo Distrital con funciones de municipal, se actualiza el supuesto de que la diferencia entre el primero y el segundo lugar es igual o menor a un punto porcentual, la Presidencia del Consejo dará aviso inmediato a la Secretaría Ejecutiva del </w:t>
      </w:r>
      <w:sdt>
        <w:sdtPr>
          <w:tag w:val="goog_rdk_63"/>
          <w:id w:val="-59873909"/>
        </w:sdtPr>
        <w:sdtContent/>
      </w:sdt>
      <w:r w:rsidRPr="00E8040D">
        <w:rPr>
          <w:rFonts w:ascii="Arial" w:eastAsia="Arial" w:hAnsi="Arial" w:cs="Arial"/>
          <w:sz w:val="24"/>
          <w:szCs w:val="24"/>
        </w:rPr>
        <w:t>I</w:t>
      </w:r>
      <w:r w:rsidR="00836BB2" w:rsidRPr="00E8040D">
        <w:rPr>
          <w:rFonts w:ascii="Arial" w:eastAsia="Arial" w:hAnsi="Arial" w:cs="Arial"/>
          <w:sz w:val="24"/>
          <w:szCs w:val="24"/>
        </w:rPr>
        <w:t xml:space="preserve">nstituto </w:t>
      </w:r>
      <w:r w:rsidRPr="00E8040D">
        <w:rPr>
          <w:rFonts w:ascii="Arial" w:eastAsia="Arial" w:hAnsi="Arial" w:cs="Arial"/>
          <w:sz w:val="24"/>
          <w:szCs w:val="24"/>
        </w:rPr>
        <w:t>E</w:t>
      </w:r>
      <w:r w:rsidR="00836BB2" w:rsidRPr="00E8040D">
        <w:rPr>
          <w:rFonts w:ascii="Arial" w:eastAsia="Arial" w:hAnsi="Arial" w:cs="Arial"/>
          <w:sz w:val="24"/>
          <w:szCs w:val="24"/>
        </w:rPr>
        <w:t xml:space="preserve">lectoral de </w:t>
      </w:r>
      <w:r w:rsidRPr="00E8040D">
        <w:rPr>
          <w:rFonts w:ascii="Arial" w:eastAsia="Arial" w:hAnsi="Arial" w:cs="Arial"/>
          <w:sz w:val="24"/>
          <w:szCs w:val="24"/>
        </w:rPr>
        <w:t>M</w:t>
      </w:r>
      <w:r w:rsidR="00836BB2" w:rsidRPr="00E8040D">
        <w:rPr>
          <w:rFonts w:ascii="Arial" w:eastAsia="Arial" w:hAnsi="Arial" w:cs="Arial"/>
          <w:sz w:val="24"/>
          <w:szCs w:val="24"/>
        </w:rPr>
        <w:t>ichoacán</w:t>
      </w:r>
      <w:r w:rsidRPr="00E8040D">
        <w:rPr>
          <w:rFonts w:ascii="Arial" w:eastAsia="Arial" w:hAnsi="Arial" w:cs="Arial"/>
          <w:sz w:val="24"/>
          <w:szCs w:val="24"/>
        </w:rPr>
        <w:t xml:space="preserve"> para que le informe dichos resultados al Consejo General</w:t>
      </w:r>
      <w:r w:rsidR="00836BB2" w:rsidRPr="00E8040D">
        <w:rPr>
          <w:rFonts w:ascii="Arial" w:eastAsia="Arial" w:hAnsi="Arial" w:cs="Arial"/>
          <w:sz w:val="24"/>
          <w:szCs w:val="24"/>
        </w:rPr>
        <w:t>, de conformidad con lo siguiente:</w:t>
      </w:r>
    </w:p>
    <w:p w14:paraId="00000563" w14:textId="77777777" w:rsidR="00EE5DA5" w:rsidRPr="00E8040D" w:rsidRDefault="00EE5DA5">
      <w:pPr>
        <w:pBdr>
          <w:top w:val="nil"/>
          <w:left w:val="nil"/>
          <w:bottom w:val="nil"/>
          <w:right w:val="nil"/>
          <w:between w:val="nil"/>
        </w:pBdr>
        <w:spacing w:after="0"/>
        <w:ind w:left="993"/>
        <w:jc w:val="both"/>
        <w:rPr>
          <w:rFonts w:ascii="Arial" w:eastAsia="Arial" w:hAnsi="Arial" w:cs="Arial"/>
          <w:color w:val="000000"/>
          <w:sz w:val="24"/>
          <w:szCs w:val="24"/>
        </w:rPr>
      </w:pPr>
    </w:p>
    <w:p w14:paraId="00000564" w14:textId="77777777" w:rsidR="00EE5DA5" w:rsidRPr="00E8040D" w:rsidRDefault="00000000">
      <w:pPr>
        <w:numPr>
          <w:ilvl w:val="0"/>
          <w:numId w:val="8"/>
        </w:numPr>
        <w:pBdr>
          <w:top w:val="nil"/>
          <w:left w:val="nil"/>
          <w:bottom w:val="nil"/>
          <w:right w:val="nil"/>
          <w:between w:val="nil"/>
        </w:pBdr>
        <w:spacing w:after="0"/>
        <w:ind w:left="993"/>
        <w:jc w:val="both"/>
        <w:rPr>
          <w:rFonts w:ascii="Arial" w:eastAsia="Arial" w:hAnsi="Arial" w:cs="Arial"/>
          <w:color w:val="000000"/>
          <w:sz w:val="24"/>
          <w:szCs w:val="24"/>
        </w:rPr>
      </w:pPr>
      <w:sdt>
        <w:sdtPr>
          <w:tag w:val="goog_rdk_64"/>
          <w:id w:val="-558399678"/>
        </w:sdtPr>
        <w:sdtContent/>
      </w:sdt>
      <w:r w:rsidRPr="00E8040D">
        <w:rPr>
          <w:rFonts w:ascii="Arial" w:eastAsia="Arial" w:hAnsi="Arial" w:cs="Arial"/>
          <w:color w:val="000000"/>
          <w:sz w:val="24"/>
          <w:szCs w:val="24"/>
        </w:rPr>
        <w:t xml:space="preserve">En ese sentido, la Presidencia del </w:t>
      </w:r>
      <w:sdt>
        <w:sdtPr>
          <w:tag w:val="goog_rdk_65"/>
          <w:id w:val="491610343"/>
        </w:sdtPr>
        <w:sdtContent/>
      </w:sdt>
      <w:r w:rsidRPr="00E8040D">
        <w:rPr>
          <w:rFonts w:ascii="Arial" w:eastAsia="Arial" w:hAnsi="Arial" w:cs="Arial"/>
          <w:color w:val="000000"/>
          <w:sz w:val="24"/>
          <w:szCs w:val="24"/>
        </w:rPr>
        <w:t>Consejo Distrital con funciones de Municipal, comunicará de inmediato a las presidencias de los consejos distritales para que procedan a realizar el recuento de los paquetes de las casillas de su Distrito que no hubiesen sido objeto de recuento;</w:t>
      </w:r>
    </w:p>
    <w:p w14:paraId="00000565" w14:textId="77777777" w:rsidR="00EE5DA5" w:rsidRPr="00E8040D" w:rsidRDefault="00EE5DA5">
      <w:pPr>
        <w:pBdr>
          <w:top w:val="nil"/>
          <w:left w:val="nil"/>
          <w:bottom w:val="nil"/>
          <w:right w:val="nil"/>
          <w:between w:val="nil"/>
        </w:pBdr>
        <w:spacing w:after="0"/>
        <w:ind w:left="993"/>
        <w:rPr>
          <w:rFonts w:ascii="Arial" w:eastAsia="Arial" w:hAnsi="Arial" w:cs="Arial"/>
          <w:color w:val="000000"/>
          <w:sz w:val="24"/>
          <w:szCs w:val="24"/>
        </w:rPr>
      </w:pPr>
    </w:p>
    <w:p w14:paraId="00000566" w14:textId="77777777" w:rsidR="00EE5DA5" w:rsidRPr="00E8040D" w:rsidRDefault="00000000">
      <w:pPr>
        <w:numPr>
          <w:ilvl w:val="0"/>
          <w:numId w:val="8"/>
        </w:numPr>
        <w:pBdr>
          <w:top w:val="nil"/>
          <w:left w:val="nil"/>
          <w:bottom w:val="nil"/>
          <w:right w:val="nil"/>
          <w:between w:val="nil"/>
        </w:pBdr>
        <w:spacing w:after="0"/>
        <w:ind w:left="993"/>
        <w:jc w:val="both"/>
        <w:rPr>
          <w:rFonts w:ascii="Arial" w:eastAsia="Arial" w:hAnsi="Arial" w:cs="Arial"/>
          <w:color w:val="000000"/>
          <w:sz w:val="24"/>
          <w:szCs w:val="24"/>
        </w:rPr>
      </w:pPr>
      <w:r w:rsidRPr="00E8040D">
        <w:rPr>
          <w:rFonts w:ascii="Arial" w:eastAsia="Arial" w:hAnsi="Arial" w:cs="Arial"/>
          <w:color w:val="000000"/>
          <w:sz w:val="24"/>
          <w:szCs w:val="24"/>
        </w:rPr>
        <w:t xml:space="preserve">Para ello, inmediatamente, los consejos distritales deberán iniciar los trabajos del Recuento Total, los que deberán concluir lo más pronto posible; </w:t>
      </w:r>
    </w:p>
    <w:p w14:paraId="00000567" w14:textId="77777777" w:rsidR="00EE5DA5" w:rsidRPr="00E8040D" w:rsidRDefault="00EE5DA5">
      <w:pPr>
        <w:pBdr>
          <w:top w:val="nil"/>
          <w:left w:val="nil"/>
          <w:bottom w:val="nil"/>
          <w:right w:val="nil"/>
          <w:between w:val="nil"/>
        </w:pBdr>
        <w:spacing w:after="0"/>
        <w:ind w:left="720"/>
        <w:rPr>
          <w:rFonts w:ascii="Arial" w:eastAsia="Arial" w:hAnsi="Arial" w:cs="Arial"/>
          <w:color w:val="000000"/>
          <w:sz w:val="24"/>
          <w:szCs w:val="24"/>
        </w:rPr>
      </w:pPr>
    </w:p>
    <w:p w14:paraId="00000568" w14:textId="77777777" w:rsidR="00EE5DA5" w:rsidRPr="00E8040D" w:rsidRDefault="00000000">
      <w:pPr>
        <w:numPr>
          <w:ilvl w:val="0"/>
          <w:numId w:val="8"/>
        </w:numPr>
        <w:pBdr>
          <w:top w:val="nil"/>
          <w:left w:val="nil"/>
          <w:bottom w:val="nil"/>
          <w:right w:val="nil"/>
          <w:between w:val="nil"/>
        </w:pBdr>
        <w:spacing w:after="0"/>
        <w:ind w:left="993"/>
        <w:jc w:val="both"/>
        <w:rPr>
          <w:rFonts w:ascii="Arial" w:eastAsia="Arial" w:hAnsi="Arial" w:cs="Arial"/>
          <w:color w:val="000000"/>
          <w:sz w:val="24"/>
          <w:szCs w:val="24"/>
        </w:rPr>
      </w:pPr>
      <w:r w:rsidRPr="00E8040D">
        <w:rPr>
          <w:rFonts w:ascii="Arial" w:eastAsia="Arial" w:hAnsi="Arial" w:cs="Arial"/>
          <w:color w:val="000000"/>
          <w:sz w:val="24"/>
          <w:szCs w:val="24"/>
        </w:rPr>
        <w:t>Al finalizar el recuento, las presidencias de los consejos distritales remitirán de inmediato la nueva Acta de Cómputo Distrital de la elección del Ayuntamiento a la Presidencia del Consejo Distrital con funciones de Municipal;</w:t>
      </w:r>
    </w:p>
    <w:p w14:paraId="00000569" w14:textId="77777777" w:rsidR="00EE5DA5" w:rsidRPr="00E8040D" w:rsidRDefault="00EE5DA5">
      <w:pPr>
        <w:pBdr>
          <w:top w:val="nil"/>
          <w:left w:val="nil"/>
          <w:bottom w:val="nil"/>
          <w:right w:val="nil"/>
          <w:between w:val="nil"/>
        </w:pBdr>
        <w:spacing w:after="0"/>
        <w:ind w:left="993"/>
        <w:rPr>
          <w:rFonts w:ascii="Arial" w:eastAsia="Arial" w:hAnsi="Arial" w:cs="Arial"/>
          <w:color w:val="000000"/>
          <w:sz w:val="24"/>
          <w:szCs w:val="24"/>
        </w:rPr>
      </w:pPr>
    </w:p>
    <w:p w14:paraId="0000056A" w14:textId="77777777" w:rsidR="00EE5DA5" w:rsidRPr="00E8040D" w:rsidRDefault="00000000">
      <w:pPr>
        <w:numPr>
          <w:ilvl w:val="0"/>
          <w:numId w:val="8"/>
        </w:numPr>
        <w:pBdr>
          <w:top w:val="nil"/>
          <w:left w:val="nil"/>
          <w:bottom w:val="nil"/>
          <w:right w:val="nil"/>
          <w:between w:val="nil"/>
        </w:pBdr>
        <w:spacing w:after="0"/>
        <w:ind w:left="993"/>
        <w:jc w:val="both"/>
        <w:rPr>
          <w:rFonts w:ascii="Arial" w:eastAsia="Arial" w:hAnsi="Arial" w:cs="Arial"/>
          <w:color w:val="000000"/>
          <w:sz w:val="24"/>
          <w:szCs w:val="24"/>
        </w:rPr>
      </w:pPr>
      <w:r w:rsidRPr="00E8040D">
        <w:rPr>
          <w:rFonts w:ascii="Arial" w:eastAsia="Arial" w:hAnsi="Arial" w:cs="Arial"/>
          <w:color w:val="000000"/>
          <w:sz w:val="24"/>
          <w:szCs w:val="24"/>
        </w:rPr>
        <w:t xml:space="preserve">La presidencia del Consejo Distrital con funciones de Municipal, una vez que cuente con las actas de los consejos distritales que efectuaron el recuento de casillas de sus secciones electorales pertenecientes al Municipio, realizarán el cómputo de la elección, emitiendo el Acta de Cómputo Municipal de la elección del Ayuntamiento, la declaratoria de validez y la asignación de las constancias de mayoría y de representación proporcional que correspondan e informará al Consejo General por conducto de la Secretaría Ejecutiva del desarrollo del recuento, así como de los resultados obtenidos; y, </w:t>
      </w:r>
    </w:p>
    <w:p w14:paraId="0000056B" w14:textId="77777777" w:rsidR="00EE5DA5" w:rsidRPr="00E8040D" w:rsidRDefault="00EE5DA5">
      <w:pPr>
        <w:pBdr>
          <w:top w:val="nil"/>
          <w:left w:val="nil"/>
          <w:bottom w:val="nil"/>
          <w:right w:val="nil"/>
          <w:between w:val="nil"/>
        </w:pBdr>
        <w:spacing w:after="0"/>
        <w:ind w:left="993"/>
        <w:rPr>
          <w:rFonts w:ascii="Arial" w:eastAsia="Arial" w:hAnsi="Arial" w:cs="Arial"/>
          <w:color w:val="000000"/>
          <w:sz w:val="24"/>
          <w:szCs w:val="24"/>
        </w:rPr>
      </w:pPr>
    </w:p>
    <w:p w14:paraId="0000056C" w14:textId="77777777" w:rsidR="00EE5DA5" w:rsidRPr="00E8040D" w:rsidRDefault="00000000">
      <w:pPr>
        <w:numPr>
          <w:ilvl w:val="0"/>
          <w:numId w:val="8"/>
        </w:numPr>
        <w:pBdr>
          <w:top w:val="nil"/>
          <w:left w:val="nil"/>
          <w:bottom w:val="nil"/>
          <w:right w:val="nil"/>
          <w:between w:val="nil"/>
        </w:pBdr>
        <w:spacing w:after="0"/>
        <w:ind w:left="993"/>
        <w:jc w:val="both"/>
        <w:rPr>
          <w:rFonts w:ascii="Arial" w:eastAsia="Arial" w:hAnsi="Arial" w:cs="Arial"/>
          <w:color w:val="000000"/>
          <w:sz w:val="24"/>
          <w:szCs w:val="24"/>
        </w:rPr>
      </w:pPr>
      <w:r w:rsidRPr="00E8040D">
        <w:rPr>
          <w:rFonts w:ascii="Arial" w:eastAsia="Arial" w:hAnsi="Arial" w:cs="Arial"/>
          <w:color w:val="000000"/>
          <w:sz w:val="24"/>
          <w:szCs w:val="24"/>
        </w:rPr>
        <w:t>Al igual que en los demás cómputos, se harán constar en acta circunstanciada de la sesión los resultados del cómputo, los incidentes que ocurrieren durante la misma y la declaración de validez de la elección y las candidaturas que hubiesen obtenido el triunfo.</w:t>
      </w:r>
    </w:p>
    <w:p w14:paraId="0000056D" w14:textId="77777777" w:rsidR="00EE5DA5" w:rsidRPr="00E8040D" w:rsidRDefault="00EE5DA5">
      <w:pPr>
        <w:pBdr>
          <w:top w:val="nil"/>
          <w:left w:val="nil"/>
          <w:bottom w:val="nil"/>
          <w:right w:val="nil"/>
          <w:between w:val="nil"/>
        </w:pBdr>
        <w:spacing w:after="0"/>
        <w:ind w:left="426"/>
        <w:jc w:val="both"/>
        <w:rPr>
          <w:rFonts w:ascii="Arial" w:eastAsia="Arial" w:hAnsi="Arial" w:cs="Arial"/>
          <w:color w:val="000000"/>
          <w:sz w:val="24"/>
          <w:szCs w:val="24"/>
        </w:rPr>
      </w:pPr>
    </w:p>
    <w:p w14:paraId="0000056E" w14:textId="3200AE96"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 xml:space="preserve">Es por ello </w:t>
      </w:r>
      <w:proofErr w:type="gramStart"/>
      <w:r w:rsidRPr="00E8040D">
        <w:rPr>
          <w:rFonts w:ascii="Arial" w:eastAsia="Arial" w:hAnsi="Arial" w:cs="Arial"/>
          <w:sz w:val="24"/>
          <w:szCs w:val="24"/>
        </w:rPr>
        <w:t>que</w:t>
      </w:r>
      <w:proofErr w:type="gramEnd"/>
      <w:r w:rsidRPr="00E8040D">
        <w:rPr>
          <w:rFonts w:ascii="Arial" w:eastAsia="Arial" w:hAnsi="Arial" w:cs="Arial"/>
          <w:sz w:val="24"/>
          <w:szCs w:val="24"/>
        </w:rPr>
        <w:t>, en el supuesto mencionado, habrán de considerarse como límite para la realización de un recuento total, 24 horas; partiendo de lo anterior, también sería importante establece una premisa, como lo es el hecho de que ya no serían objeto de recuento la totalidad de los paquetes electorales, toda vez que durante el primer ejercicio ya debió realizarse en una cantidad diversa en cada distrito electoral. Para este ejercicio, la Dirección Ejecutiva consideró restar el 10% del total de paquetes de cada distrito, teniendo la proyección que se concentra en la siguiente tabla de grupos de trabajo y puntos de recuento:</w:t>
      </w:r>
    </w:p>
    <w:p w14:paraId="0000056F" w14:textId="77777777" w:rsidR="00EE5DA5" w:rsidRPr="00E8040D" w:rsidRDefault="00EE5DA5">
      <w:pPr>
        <w:spacing w:after="0"/>
        <w:jc w:val="both"/>
        <w:rPr>
          <w:rFonts w:ascii="Arial" w:eastAsia="Arial" w:hAnsi="Arial" w:cs="Arial"/>
          <w:sz w:val="24"/>
          <w:szCs w:val="24"/>
        </w:rPr>
      </w:pPr>
    </w:p>
    <w:tbl>
      <w:tblPr>
        <w:tblStyle w:val="a5"/>
        <w:tblW w:w="11376" w:type="dxa"/>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14"/>
        <w:gridCol w:w="1077"/>
        <w:gridCol w:w="1191"/>
        <w:gridCol w:w="1191"/>
        <w:gridCol w:w="1077"/>
        <w:gridCol w:w="1024"/>
        <w:gridCol w:w="1417"/>
        <w:gridCol w:w="1928"/>
        <w:gridCol w:w="1757"/>
      </w:tblGrid>
      <w:tr w:rsidR="00EE5DA5" w:rsidRPr="00E8040D" w14:paraId="130E601C" w14:textId="77777777">
        <w:trPr>
          <w:trHeight w:val="300"/>
          <w:tblHeader/>
          <w:jc w:val="center"/>
        </w:trPr>
        <w:tc>
          <w:tcPr>
            <w:tcW w:w="714" w:type="dxa"/>
            <w:shd w:val="clear" w:color="auto" w:fill="A31077"/>
            <w:vAlign w:val="center"/>
          </w:tcPr>
          <w:p w14:paraId="00000570"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Distrito</w:t>
            </w:r>
          </w:p>
        </w:tc>
        <w:tc>
          <w:tcPr>
            <w:tcW w:w="1077" w:type="dxa"/>
            <w:shd w:val="clear" w:color="auto" w:fill="A31077"/>
            <w:vAlign w:val="center"/>
          </w:tcPr>
          <w:p w14:paraId="00000571"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Cabecera Distrital</w:t>
            </w:r>
          </w:p>
        </w:tc>
        <w:tc>
          <w:tcPr>
            <w:tcW w:w="1191" w:type="dxa"/>
            <w:shd w:val="clear" w:color="auto" w:fill="A31077"/>
            <w:vAlign w:val="center"/>
          </w:tcPr>
          <w:p w14:paraId="00000572"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w:t>
            </w:r>
          </w:p>
        </w:tc>
        <w:tc>
          <w:tcPr>
            <w:tcW w:w="1191" w:type="dxa"/>
            <w:shd w:val="clear" w:color="auto" w:fill="A31077"/>
            <w:vAlign w:val="center"/>
          </w:tcPr>
          <w:p w14:paraId="00000573"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Proyección de paquetes a recontar</w:t>
            </w:r>
          </w:p>
        </w:tc>
        <w:tc>
          <w:tcPr>
            <w:tcW w:w="1077" w:type="dxa"/>
            <w:shd w:val="clear" w:color="auto" w:fill="A31077"/>
            <w:vAlign w:val="center"/>
          </w:tcPr>
          <w:p w14:paraId="00000574"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Grupos de Trabajo</w:t>
            </w:r>
          </w:p>
        </w:tc>
        <w:tc>
          <w:tcPr>
            <w:tcW w:w="1024" w:type="dxa"/>
            <w:shd w:val="clear" w:color="auto" w:fill="A31077"/>
            <w:vAlign w:val="center"/>
          </w:tcPr>
          <w:p w14:paraId="00000575"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Segmentos totales</w:t>
            </w:r>
          </w:p>
        </w:tc>
        <w:tc>
          <w:tcPr>
            <w:tcW w:w="1417" w:type="dxa"/>
            <w:shd w:val="clear" w:color="auto" w:fill="A31077"/>
            <w:vAlign w:val="center"/>
          </w:tcPr>
          <w:p w14:paraId="00000576"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Puntos de Recuento al Interior de cada Grupo</w:t>
            </w:r>
          </w:p>
        </w:tc>
        <w:tc>
          <w:tcPr>
            <w:tcW w:w="1928" w:type="dxa"/>
            <w:shd w:val="clear" w:color="auto" w:fill="A31077"/>
            <w:vAlign w:val="center"/>
          </w:tcPr>
          <w:p w14:paraId="00000577"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Recuento</w:t>
            </w:r>
          </w:p>
        </w:tc>
        <w:tc>
          <w:tcPr>
            <w:tcW w:w="1757" w:type="dxa"/>
            <w:shd w:val="clear" w:color="auto" w:fill="A31077"/>
            <w:vAlign w:val="center"/>
          </w:tcPr>
          <w:p w14:paraId="00000578" w14:textId="77777777" w:rsidR="00EE5DA5" w:rsidRPr="00E8040D" w:rsidRDefault="00000000">
            <w:pPr>
              <w:spacing w:after="0" w:line="240" w:lineRule="auto"/>
              <w:jc w:val="center"/>
              <w:rPr>
                <w:rFonts w:ascii="Arial Narrow" w:eastAsia="Arial Narrow" w:hAnsi="Arial Narrow" w:cs="Arial Narrow"/>
                <w:b/>
                <w:color w:val="FFFFFF"/>
                <w:sz w:val="20"/>
                <w:szCs w:val="20"/>
              </w:rPr>
            </w:pPr>
            <w:r w:rsidRPr="00E8040D">
              <w:rPr>
                <w:rFonts w:ascii="Arial Narrow" w:eastAsia="Arial Narrow" w:hAnsi="Arial Narrow" w:cs="Arial Narrow"/>
                <w:b/>
                <w:color w:val="FFFFFF"/>
                <w:sz w:val="20"/>
                <w:szCs w:val="20"/>
              </w:rPr>
              <w:t>Número de horas proyectadas para la realización de los Cómputos</w:t>
            </w:r>
          </w:p>
        </w:tc>
      </w:tr>
      <w:tr w:rsidR="00EE5DA5" w:rsidRPr="00E8040D" w14:paraId="2989DA1B" w14:textId="77777777">
        <w:trPr>
          <w:trHeight w:val="300"/>
          <w:jc w:val="center"/>
        </w:trPr>
        <w:tc>
          <w:tcPr>
            <w:tcW w:w="714" w:type="dxa"/>
            <w:shd w:val="clear" w:color="auto" w:fill="auto"/>
            <w:vAlign w:val="center"/>
          </w:tcPr>
          <w:p w14:paraId="0000057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10</w:t>
            </w:r>
          </w:p>
        </w:tc>
        <w:tc>
          <w:tcPr>
            <w:tcW w:w="1077" w:type="dxa"/>
            <w:shd w:val="clear" w:color="auto" w:fill="auto"/>
            <w:vAlign w:val="center"/>
          </w:tcPr>
          <w:p w14:paraId="0000057A"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7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285</w:t>
            </w:r>
          </w:p>
        </w:tc>
        <w:tc>
          <w:tcPr>
            <w:tcW w:w="1191" w:type="dxa"/>
            <w:shd w:val="clear" w:color="auto" w:fill="auto"/>
            <w:vAlign w:val="center"/>
          </w:tcPr>
          <w:p w14:paraId="0000057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256</w:t>
            </w:r>
          </w:p>
        </w:tc>
        <w:tc>
          <w:tcPr>
            <w:tcW w:w="1077" w:type="dxa"/>
            <w:shd w:val="clear" w:color="auto" w:fill="auto"/>
            <w:vAlign w:val="center"/>
          </w:tcPr>
          <w:p w14:paraId="0000057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7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417" w:type="dxa"/>
            <w:shd w:val="clear" w:color="auto" w:fill="auto"/>
            <w:vAlign w:val="center"/>
          </w:tcPr>
          <w:p w14:paraId="0000057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8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8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22:00</w:t>
            </w:r>
          </w:p>
        </w:tc>
      </w:tr>
      <w:tr w:rsidR="00EE5DA5" w:rsidRPr="00E8040D" w14:paraId="2880FFAC" w14:textId="77777777">
        <w:trPr>
          <w:trHeight w:val="300"/>
          <w:jc w:val="center"/>
        </w:trPr>
        <w:tc>
          <w:tcPr>
            <w:tcW w:w="714" w:type="dxa"/>
            <w:shd w:val="clear" w:color="auto" w:fill="auto"/>
            <w:vAlign w:val="center"/>
          </w:tcPr>
          <w:p w14:paraId="0000058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11</w:t>
            </w:r>
          </w:p>
        </w:tc>
        <w:tc>
          <w:tcPr>
            <w:tcW w:w="1077" w:type="dxa"/>
            <w:shd w:val="clear" w:color="auto" w:fill="auto"/>
            <w:vAlign w:val="center"/>
          </w:tcPr>
          <w:p w14:paraId="00000583"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8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284</w:t>
            </w:r>
          </w:p>
        </w:tc>
        <w:tc>
          <w:tcPr>
            <w:tcW w:w="1191" w:type="dxa"/>
            <w:shd w:val="clear" w:color="auto" w:fill="auto"/>
            <w:vAlign w:val="center"/>
          </w:tcPr>
          <w:p w14:paraId="0000058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255</w:t>
            </w:r>
          </w:p>
        </w:tc>
        <w:tc>
          <w:tcPr>
            <w:tcW w:w="1077" w:type="dxa"/>
            <w:shd w:val="clear" w:color="auto" w:fill="auto"/>
            <w:vAlign w:val="center"/>
          </w:tcPr>
          <w:p w14:paraId="0000058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8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417" w:type="dxa"/>
            <w:shd w:val="clear" w:color="auto" w:fill="auto"/>
            <w:vAlign w:val="center"/>
          </w:tcPr>
          <w:p w14:paraId="0000058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8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8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22:00</w:t>
            </w:r>
          </w:p>
        </w:tc>
      </w:tr>
      <w:tr w:rsidR="00EE5DA5" w:rsidRPr="00E8040D" w14:paraId="77DD365C" w14:textId="77777777">
        <w:trPr>
          <w:trHeight w:val="300"/>
          <w:jc w:val="center"/>
        </w:trPr>
        <w:tc>
          <w:tcPr>
            <w:tcW w:w="714" w:type="dxa"/>
            <w:shd w:val="clear" w:color="auto" w:fill="auto"/>
            <w:vAlign w:val="center"/>
          </w:tcPr>
          <w:p w14:paraId="0000058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14</w:t>
            </w:r>
          </w:p>
        </w:tc>
        <w:tc>
          <w:tcPr>
            <w:tcW w:w="1077" w:type="dxa"/>
            <w:shd w:val="clear" w:color="auto" w:fill="auto"/>
            <w:vAlign w:val="center"/>
          </w:tcPr>
          <w:p w14:paraId="0000058C"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Uruapan</w:t>
            </w:r>
          </w:p>
        </w:tc>
        <w:tc>
          <w:tcPr>
            <w:tcW w:w="1191" w:type="dxa"/>
            <w:vAlign w:val="center"/>
          </w:tcPr>
          <w:p w14:paraId="0000058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253</w:t>
            </w:r>
          </w:p>
        </w:tc>
        <w:tc>
          <w:tcPr>
            <w:tcW w:w="1191" w:type="dxa"/>
            <w:shd w:val="clear" w:color="auto" w:fill="auto"/>
            <w:vAlign w:val="center"/>
          </w:tcPr>
          <w:p w14:paraId="0000058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227</w:t>
            </w:r>
          </w:p>
        </w:tc>
        <w:tc>
          <w:tcPr>
            <w:tcW w:w="1077" w:type="dxa"/>
            <w:shd w:val="clear" w:color="auto" w:fill="auto"/>
            <w:vAlign w:val="center"/>
          </w:tcPr>
          <w:p w14:paraId="0000058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9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417" w:type="dxa"/>
            <w:shd w:val="clear" w:color="auto" w:fill="auto"/>
            <w:vAlign w:val="center"/>
          </w:tcPr>
          <w:p w14:paraId="0000059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9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9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19:00</w:t>
            </w:r>
          </w:p>
        </w:tc>
      </w:tr>
      <w:tr w:rsidR="00EE5DA5" w:rsidRPr="00E8040D" w14:paraId="7C7B4F32" w14:textId="77777777">
        <w:trPr>
          <w:trHeight w:val="300"/>
          <w:jc w:val="center"/>
        </w:trPr>
        <w:tc>
          <w:tcPr>
            <w:tcW w:w="714" w:type="dxa"/>
            <w:shd w:val="clear" w:color="auto" w:fill="auto"/>
            <w:vAlign w:val="center"/>
          </w:tcPr>
          <w:p w14:paraId="0000059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w:t>
            </w:r>
          </w:p>
        </w:tc>
        <w:tc>
          <w:tcPr>
            <w:tcW w:w="1077" w:type="dxa"/>
            <w:shd w:val="clear" w:color="auto" w:fill="auto"/>
            <w:vAlign w:val="center"/>
          </w:tcPr>
          <w:p w14:paraId="00000595"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9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257</w:t>
            </w:r>
          </w:p>
        </w:tc>
        <w:tc>
          <w:tcPr>
            <w:tcW w:w="1191" w:type="dxa"/>
            <w:shd w:val="clear" w:color="auto" w:fill="auto"/>
            <w:vAlign w:val="center"/>
          </w:tcPr>
          <w:p w14:paraId="00000597"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231</w:t>
            </w:r>
          </w:p>
        </w:tc>
        <w:tc>
          <w:tcPr>
            <w:tcW w:w="1077" w:type="dxa"/>
            <w:shd w:val="clear" w:color="auto" w:fill="auto"/>
            <w:vAlign w:val="center"/>
          </w:tcPr>
          <w:p w14:paraId="0000059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9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417" w:type="dxa"/>
            <w:shd w:val="clear" w:color="auto" w:fill="auto"/>
            <w:vAlign w:val="center"/>
          </w:tcPr>
          <w:p w14:paraId="0000059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9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9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19:30</w:t>
            </w:r>
          </w:p>
        </w:tc>
      </w:tr>
      <w:tr w:rsidR="00EE5DA5" w:rsidRPr="00E8040D" w14:paraId="219A2109" w14:textId="77777777">
        <w:trPr>
          <w:trHeight w:val="300"/>
          <w:jc w:val="center"/>
        </w:trPr>
        <w:tc>
          <w:tcPr>
            <w:tcW w:w="714" w:type="dxa"/>
            <w:shd w:val="clear" w:color="auto" w:fill="auto"/>
            <w:vAlign w:val="center"/>
          </w:tcPr>
          <w:p w14:paraId="0000059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lastRenderedPageBreak/>
              <w:t>17</w:t>
            </w:r>
          </w:p>
        </w:tc>
        <w:tc>
          <w:tcPr>
            <w:tcW w:w="1077" w:type="dxa"/>
            <w:shd w:val="clear" w:color="auto" w:fill="auto"/>
            <w:vAlign w:val="center"/>
          </w:tcPr>
          <w:p w14:paraId="0000059E"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Morelia</w:t>
            </w:r>
          </w:p>
        </w:tc>
        <w:tc>
          <w:tcPr>
            <w:tcW w:w="1191" w:type="dxa"/>
            <w:vAlign w:val="center"/>
          </w:tcPr>
          <w:p w14:paraId="0000059F"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284</w:t>
            </w:r>
          </w:p>
        </w:tc>
        <w:tc>
          <w:tcPr>
            <w:tcW w:w="1191" w:type="dxa"/>
            <w:shd w:val="clear" w:color="auto" w:fill="auto"/>
            <w:vAlign w:val="center"/>
          </w:tcPr>
          <w:p w14:paraId="000005A0"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255</w:t>
            </w:r>
          </w:p>
        </w:tc>
        <w:tc>
          <w:tcPr>
            <w:tcW w:w="1077" w:type="dxa"/>
            <w:shd w:val="clear" w:color="auto" w:fill="auto"/>
            <w:vAlign w:val="center"/>
          </w:tcPr>
          <w:p w14:paraId="000005A1"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A2"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417" w:type="dxa"/>
            <w:shd w:val="clear" w:color="auto" w:fill="auto"/>
            <w:vAlign w:val="center"/>
          </w:tcPr>
          <w:p w14:paraId="000005A3"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A4"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A5"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22:00</w:t>
            </w:r>
          </w:p>
        </w:tc>
      </w:tr>
      <w:tr w:rsidR="00EE5DA5" w:rsidRPr="00E8040D" w14:paraId="30F21117" w14:textId="77777777">
        <w:trPr>
          <w:trHeight w:val="300"/>
          <w:jc w:val="center"/>
        </w:trPr>
        <w:tc>
          <w:tcPr>
            <w:tcW w:w="714" w:type="dxa"/>
            <w:shd w:val="clear" w:color="auto" w:fill="auto"/>
            <w:vAlign w:val="center"/>
          </w:tcPr>
          <w:p w14:paraId="000005A6"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20</w:t>
            </w:r>
          </w:p>
        </w:tc>
        <w:tc>
          <w:tcPr>
            <w:tcW w:w="1077" w:type="dxa"/>
            <w:shd w:val="clear" w:color="auto" w:fill="auto"/>
            <w:vAlign w:val="center"/>
          </w:tcPr>
          <w:p w14:paraId="000005A7" w14:textId="77777777" w:rsidR="00EE5DA5" w:rsidRPr="00E8040D" w:rsidRDefault="00000000">
            <w:pPr>
              <w:spacing w:after="0" w:line="240" w:lineRule="auto"/>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Uruapan</w:t>
            </w:r>
          </w:p>
        </w:tc>
        <w:tc>
          <w:tcPr>
            <w:tcW w:w="1191" w:type="dxa"/>
            <w:vAlign w:val="center"/>
          </w:tcPr>
          <w:p w14:paraId="000005A8"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217</w:t>
            </w:r>
          </w:p>
        </w:tc>
        <w:tc>
          <w:tcPr>
            <w:tcW w:w="1191" w:type="dxa"/>
            <w:shd w:val="clear" w:color="auto" w:fill="auto"/>
            <w:vAlign w:val="center"/>
          </w:tcPr>
          <w:p w14:paraId="000005A9"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195</w:t>
            </w:r>
          </w:p>
        </w:tc>
        <w:tc>
          <w:tcPr>
            <w:tcW w:w="1077" w:type="dxa"/>
            <w:shd w:val="clear" w:color="auto" w:fill="auto"/>
            <w:vAlign w:val="center"/>
          </w:tcPr>
          <w:p w14:paraId="000005AA"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2</w:t>
            </w:r>
          </w:p>
        </w:tc>
        <w:tc>
          <w:tcPr>
            <w:tcW w:w="1024" w:type="dxa"/>
            <w:shd w:val="clear" w:color="auto" w:fill="auto"/>
            <w:vAlign w:val="center"/>
          </w:tcPr>
          <w:p w14:paraId="000005AB"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48</w:t>
            </w:r>
          </w:p>
        </w:tc>
        <w:tc>
          <w:tcPr>
            <w:tcW w:w="1417" w:type="dxa"/>
            <w:shd w:val="clear" w:color="auto" w:fill="auto"/>
            <w:vAlign w:val="center"/>
          </w:tcPr>
          <w:p w14:paraId="000005AC"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3</w:t>
            </w:r>
          </w:p>
        </w:tc>
        <w:tc>
          <w:tcPr>
            <w:tcW w:w="1928" w:type="dxa"/>
            <w:shd w:val="clear" w:color="auto" w:fill="auto"/>
            <w:vAlign w:val="center"/>
          </w:tcPr>
          <w:p w14:paraId="000005AD"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Creación de Grupos de Trabajo con Puntos de Recuento</w:t>
            </w:r>
          </w:p>
        </w:tc>
        <w:tc>
          <w:tcPr>
            <w:tcW w:w="1757" w:type="dxa"/>
            <w:shd w:val="clear" w:color="auto" w:fill="auto"/>
            <w:vAlign w:val="center"/>
          </w:tcPr>
          <w:p w14:paraId="000005AE" w14:textId="77777777" w:rsidR="00EE5DA5" w:rsidRPr="00E8040D" w:rsidRDefault="00000000">
            <w:pPr>
              <w:spacing w:after="0" w:line="240" w:lineRule="auto"/>
              <w:jc w:val="center"/>
              <w:rPr>
                <w:rFonts w:ascii="Arial Narrow" w:eastAsia="Arial Narrow" w:hAnsi="Arial Narrow" w:cs="Arial Narrow"/>
                <w:color w:val="000000"/>
                <w:sz w:val="20"/>
                <w:szCs w:val="20"/>
              </w:rPr>
            </w:pPr>
            <w:r w:rsidRPr="00E8040D">
              <w:rPr>
                <w:rFonts w:ascii="Arial Narrow" w:eastAsia="Arial Narrow" w:hAnsi="Arial Narrow" w:cs="Arial Narrow"/>
                <w:color w:val="000000"/>
                <w:sz w:val="20"/>
                <w:szCs w:val="20"/>
              </w:rPr>
              <w:t>16:30</w:t>
            </w:r>
          </w:p>
        </w:tc>
      </w:tr>
    </w:tbl>
    <w:p w14:paraId="000005AF" w14:textId="77777777" w:rsidR="00EE5DA5" w:rsidRPr="00E8040D" w:rsidRDefault="00EE5DA5">
      <w:pPr>
        <w:spacing w:after="0"/>
        <w:jc w:val="both"/>
        <w:rPr>
          <w:rFonts w:ascii="Arial" w:eastAsia="Arial" w:hAnsi="Arial" w:cs="Arial"/>
          <w:sz w:val="24"/>
          <w:szCs w:val="24"/>
        </w:rPr>
      </w:pPr>
    </w:p>
    <w:p w14:paraId="287481EA" w14:textId="77777777" w:rsidR="00E55328" w:rsidRPr="00E8040D" w:rsidRDefault="00E55328">
      <w:pPr>
        <w:spacing w:after="0"/>
        <w:jc w:val="both"/>
        <w:rPr>
          <w:rFonts w:ascii="Arial" w:eastAsia="Arial" w:hAnsi="Arial" w:cs="Arial"/>
          <w:sz w:val="24"/>
          <w:szCs w:val="24"/>
        </w:rPr>
      </w:pPr>
    </w:p>
    <w:p w14:paraId="000005B0"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En conclusión, la propuesta presentada por la DEOE respecto a los escenarios para la sesión de cómputos distritales y municipales del Proceso Electoral Ordinario Local 2023-2024 concentra un análisis de los posibles escenarios, considerando el marco normativo vigente, lo que permitirá proyectar las necesidades logísticas, operativas y económicas para garantizar un procedimiento transparente, eficiente e integral.</w:t>
      </w:r>
    </w:p>
    <w:p w14:paraId="000005B1" w14:textId="77777777" w:rsidR="00EE5DA5" w:rsidRPr="00E8040D" w:rsidRDefault="00EE5DA5">
      <w:pPr>
        <w:spacing w:after="0"/>
        <w:jc w:val="both"/>
        <w:rPr>
          <w:rFonts w:ascii="Arial" w:eastAsia="Arial" w:hAnsi="Arial" w:cs="Arial"/>
          <w:sz w:val="24"/>
          <w:szCs w:val="24"/>
        </w:rPr>
      </w:pPr>
    </w:p>
    <w:p w14:paraId="000005B2" w14:textId="77777777" w:rsidR="00EE5DA5" w:rsidRPr="00E8040D" w:rsidRDefault="00000000">
      <w:pPr>
        <w:spacing w:after="0"/>
        <w:jc w:val="both"/>
        <w:rPr>
          <w:rFonts w:ascii="Arial" w:eastAsia="Arial" w:hAnsi="Arial" w:cs="Arial"/>
          <w:sz w:val="24"/>
          <w:szCs w:val="24"/>
        </w:rPr>
      </w:pPr>
      <w:r w:rsidRPr="00E8040D">
        <w:rPr>
          <w:rFonts w:ascii="Arial" w:eastAsia="Arial" w:hAnsi="Arial" w:cs="Arial"/>
          <w:sz w:val="24"/>
          <w:szCs w:val="24"/>
        </w:rPr>
        <w:t>La propuesta contempla también la realización de recuentos totales en función de diversos criterios establecidos en las Bases Generales y los Lineamientos, así como la coordinación entre consejos municipales y distritales en municipios con más de un distrito electoral.</w:t>
      </w:r>
    </w:p>
    <w:p w14:paraId="000005B3" w14:textId="77777777" w:rsidR="00EE5DA5" w:rsidRPr="00E8040D" w:rsidRDefault="00EE5DA5">
      <w:pPr>
        <w:spacing w:after="0"/>
        <w:jc w:val="both"/>
        <w:rPr>
          <w:rFonts w:ascii="Arial" w:eastAsia="Arial" w:hAnsi="Arial" w:cs="Arial"/>
          <w:sz w:val="24"/>
          <w:szCs w:val="24"/>
        </w:rPr>
      </w:pPr>
    </w:p>
    <w:p w14:paraId="000005B4" w14:textId="77777777" w:rsidR="00EE5DA5" w:rsidRDefault="00000000">
      <w:pPr>
        <w:jc w:val="both"/>
        <w:rPr>
          <w:rFonts w:ascii="Arial" w:eastAsia="Arial" w:hAnsi="Arial" w:cs="Arial"/>
          <w:sz w:val="24"/>
          <w:szCs w:val="24"/>
        </w:rPr>
      </w:pPr>
      <w:r w:rsidRPr="00E8040D">
        <w:rPr>
          <w:rFonts w:ascii="Arial" w:eastAsia="Arial" w:hAnsi="Arial" w:cs="Arial"/>
          <w:sz w:val="24"/>
          <w:szCs w:val="24"/>
        </w:rPr>
        <w:t>El análisis de escenarios los cómputos distritales y municipales del Proceso Electoral Ordinario Local 2023-2024, se presenta en la Sesión Extraordinaria del Consejo General del 28 de febrero de 2024.</w:t>
      </w:r>
    </w:p>
    <w:p w14:paraId="000005B5" w14:textId="77777777" w:rsidR="00EE5DA5" w:rsidRDefault="00EE5DA5">
      <w:pPr>
        <w:spacing w:after="0"/>
        <w:jc w:val="both"/>
        <w:rPr>
          <w:rFonts w:ascii="Arial" w:eastAsia="Arial" w:hAnsi="Arial" w:cs="Arial"/>
          <w:sz w:val="24"/>
          <w:szCs w:val="24"/>
        </w:rPr>
      </w:pPr>
    </w:p>
    <w:sectPr w:rsidR="00EE5DA5">
      <w:headerReference w:type="default" r:id="rId9"/>
      <w:footerReference w:type="default" r:id="rId10"/>
      <w:pgSz w:w="12240" w:h="15840"/>
      <w:pgMar w:top="2410" w:right="1701" w:bottom="170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0523" w14:textId="77777777" w:rsidR="0074005F" w:rsidRDefault="0074005F">
      <w:pPr>
        <w:spacing w:after="0" w:line="240" w:lineRule="auto"/>
      </w:pPr>
      <w:r>
        <w:separator/>
      </w:r>
    </w:p>
  </w:endnote>
  <w:endnote w:type="continuationSeparator" w:id="0">
    <w:p w14:paraId="785D5F04" w14:textId="77777777" w:rsidR="0074005F" w:rsidRDefault="0074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BA" w14:textId="4F7D585C" w:rsidR="00EE5DA5" w:rsidRDefault="00000000">
    <w:pPr>
      <w:pBdr>
        <w:top w:val="nil"/>
        <w:left w:val="nil"/>
        <w:bottom w:val="nil"/>
        <w:right w:val="nil"/>
        <w:between w:val="nil"/>
      </w:pBdr>
      <w:tabs>
        <w:tab w:val="center" w:pos="4419"/>
        <w:tab w:val="right" w:pos="8838"/>
      </w:tabs>
      <w:spacing w:after="0"/>
      <w:rPr>
        <w:rFonts w:ascii="Arial" w:eastAsia="Arial" w:hAnsi="Arial" w:cs="Arial"/>
        <w:color w:val="404040"/>
        <w:sz w:val="16"/>
        <w:szCs w:val="16"/>
      </w:rPr>
    </w:pPr>
    <w:r>
      <w:rPr>
        <w:rFonts w:ascii="Arial" w:eastAsia="Arial" w:hAnsi="Arial" w:cs="Arial"/>
        <w:color w:val="404040"/>
        <w:sz w:val="16"/>
        <w:szCs w:val="16"/>
      </w:rPr>
      <w:fldChar w:fldCharType="begin"/>
    </w:r>
    <w:r>
      <w:rPr>
        <w:rFonts w:ascii="Arial" w:eastAsia="Arial" w:hAnsi="Arial" w:cs="Arial"/>
        <w:color w:val="404040"/>
        <w:sz w:val="16"/>
        <w:szCs w:val="16"/>
      </w:rPr>
      <w:instrText>PAGE</w:instrText>
    </w:r>
    <w:r>
      <w:rPr>
        <w:rFonts w:ascii="Arial" w:eastAsia="Arial" w:hAnsi="Arial" w:cs="Arial"/>
        <w:color w:val="404040"/>
        <w:sz w:val="16"/>
        <w:szCs w:val="16"/>
      </w:rPr>
      <w:fldChar w:fldCharType="separate"/>
    </w:r>
    <w:r w:rsidR="00AF2CE0">
      <w:rPr>
        <w:rFonts w:ascii="Arial" w:eastAsia="Arial" w:hAnsi="Arial" w:cs="Arial"/>
        <w:noProof/>
        <w:color w:val="404040"/>
        <w:sz w:val="16"/>
        <w:szCs w:val="16"/>
      </w:rPr>
      <w:t>1</w:t>
    </w:r>
    <w:r>
      <w:rPr>
        <w:rFonts w:ascii="Arial" w:eastAsia="Arial" w:hAnsi="Arial" w:cs="Arial"/>
        <w:color w:val="404040"/>
        <w:sz w:val="16"/>
        <w:szCs w:val="16"/>
      </w:rPr>
      <w:fldChar w:fldCharType="end"/>
    </w:r>
    <w:r>
      <w:rPr>
        <w:noProof/>
      </w:rPr>
      <w:drawing>
        <wp:anchor distT="0" distB="0" distL="0" distR="0" simplePos="0" relativeHeight="251660288" behindDoc="1" locked="0" layoutInCell="1" hidden="0" allowOverlap="1" wp14:anchorId="55A817E4" wp14:editId="2CA95FD2">
          <wp:simplePos x="0" y="0"/>
          <wp:positionH relativeFrom="column">
            <wp:posOffset>-1080134</wp:posOffset>
          </wp:positionH>
          <wp:positionV relativeFrom="paragraph">
            <wp:posOffset>-2709848</wp:posOffset>
          </wp:positionV>
          <wp:extent cx="7772400" cy="3276600"/>
          <wp:effectExtent l="0" t="0" r="0" b="0"/>
          <wp:wrapNone/>
          <wp:docPr id="1408141626" name="image3.jpg" descr="Hoja-Membretada-Interno.jpg"/>
          <wp:cNvGraphicFramePr/>
          <a:graphic xmlns:a="http://schemas.openxmlformats.org/drawingml/2006/main">
            <a:graphicData uri="http://schemas.openxmlformats.org/drawingml/2006/picture">
              <pic:pic xmlns:pic="http://schemas.openxmlformats.org/drawingml/2006/picture">
                <pic:nvPicPr>
                  <pic:cNvPr id="0" name="image3.jpg" descr="Hoja-Membretada-Interno.jpg"/>
                  <pic:cNvPicPr preferRelativeResize="0"/>
                </pic:nvPicPr>
                <pic:blipFill>
                  <a:blip r:embed="rId1"/>
                  <a:srcRect t="66955"/>
                  <a:stretch>
                    <a:fillRect/>
                  </a:stretch>
                </pic:blipFill>
                <pic:spPr>
                  <a:xfrm>
                    <a:off x="0" y="0"/>
                    <a:ext cx="7772400" cy="3276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0615" w14:textId="77777777" w:rsidR="0074005F" w:rsidRDefault="0074005F">
      <w:pPr>
        <w:spacing w:after="0" w:line="240" w:lineRule="auto"/>
      </w:pPr>
      <w:r>
        <w:separator/>
      </w:r>
    </w:p>
  </w:footnote>
  <w:footnote w:type="continuationSeparator" w:id="0">
    <w:p w14:paraId="3CAD791B" w14:textId="77777777" w:rsidR="0074005F" w:rsidRDefault="0074005F">
      <w:pPr>
        <w:spacing w:after="0" w:line="240" w:lineRule="auto"/>
      </w:pPr>
      <w:r>
        <w:continuationSeparator/>
      </w:r>
    </w:p>
  </w:footnote>
  <w:footnote w:id="1">
    <w:p w14:paraId="4DCA3401" w14:textId="77777777" w:rsidR="00AF2CE0" w:rsidRPr="00AF2CE0" w:rsidRDefault="00AF2CE0" w:rsidP="00AF2CE0">
      <w:pPr>
        <w:pStyle w:val="Textonotapie"/>
        <w:rPr>
          <w:lang w:val="es-MX"/>
        </w:rPr>
      </w:pPr>
      <w:r>
        <w:rPr>
          <w:rStyle w:val="Refdenotaalpie"/>
        </w:rPr>
        <w:footnoteRef/>
      </w:r>
      <w:r>
        <w:t xml:space="preserve"> </w:t>
      </w:r>
      <w:r>
        <w:rPr>
          <w:lang w:val="es-MX"/>
        </w:rPr>
        <w:t>En adelante DEOE</w:t>
      </w:r>
    </w:p>
  </w:footnote>
  <w:footnote w:id="2">
    <w:p w14:paraId="689FDFA2" w14:textId="01204C6B" w:rsidR="00AF2CE0" w:rsidRPr="00AF2CE0" w:rsidRDefault="00AF2CE0">
      <w:pPr>
        <w:pStyle w:val="Textonotapie"/>
        <w:rPr>
          <w:lang w:val="es-MX"/>
        </w:rPr>
      </w:pPr>
      <w:r>
        <w:rPr>
          <w:rStyle w:val="Refdenotaalpie"/>
        </w:rPr>
        <w:footnoteRef/>
      </w:r>
      <w:r>
        <w:t xml:space="preserve"> </w:t>
      </w:r>
      <w:r>
        <w:rPr>
          <w:lang w:val="es-MX"/>
        </w:rPr>
        <w:t>En adelante COE</w:t>
      </w:r>
    </w:p>
  </w:footnote>
  <w:footnote w:id="3">
    <w:p w14:paraId="000005B6" w14:textId="77777777" w:rsidR="00EE5DA5" w:rsidRDefault="00000000">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 adelante, Lineamientos.</w:t>
      </w:r>
    </w:p>
  </w:footnote>
  <w:footnote w:id="4">
    <w:p w14:paraId="2DF51F37" w14:textId="3E9C8359" w:rsidR="003E2941" w:rsidRPr="003E2941" w:rsidRDefault="003E2941">
      <w:pPr>
        <w:pStyle w:val="Textonotapie"/>
        <w:rPr>
          <w:rFonts w:ascii="Arial" w:hAnsi="Arial" w:cs="Arial"/>
          <w:lang w:val="es-MX"/>
        </w:rPr>
      </w:pPr>
      <w:r w:rsidRPr="003E2941">
        <w:rPr>
          <w:rStyle w:val="Refdenotaalpie"/>
          <w:rFonts w:ascii="Arial" w:hAnsi="Arial" w:cs="Arial"/>
        </w:rPr>
        <w:footnoteRef/>
      </w:r>
      <w:r w:rsidRPr="003E2941">
        <w:rPr>
          <w:rFonts w:ascii="Arial" w:hAnsi="Arial" w:cs="Arial"/>
        </w:rPr>
        <w:t xml:space="preserve"> </w:t>
      </w:r>
      <w:r w:rsidRPr="003E2941">
        <w:rPr>
          <w:rFonts w:ascii="Arial" w:hAnsi="Arial" w:cs="Arial"/>
          <w:lang w:val="es-MX"/>
        </w:rPr>
        <w:t>Con excepción del Municipio de Cherán al regirse por sus usos y costumbres</w:t>
      </w:r>
    </w:p>
  </w:footnote>
  <w:footnote w:id="5">
    <w:p w14:paraId="000005B7" w14:textId="77777777" w:rsidR="00EE5DA5" w:rsidRDefault="00000000">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 adelante Código Electoral</w:t>
      </w:r>
    </w:p>
  </w:footnote>
  <w:footnote w:id="6">
    <w:p w14:paraId="000005B8" w14:textId="77777777" w:rsidR="00EE5DA5" w:rsidRDefault="00000000">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En adelante DEOE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B9" w14:textId="77777777" w:rsidR="00EE5DA5" w:rsidRDefault="0000000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623B989" wp14:editId="2391774A">
          <wp:simplePos x="0" y="0"/>
          <wp:positionH relativeFrom="column">
            <wp:posOffset>936791</wp:posOffset>
          </wp:positionH>
          <wp:positionV relativeFrom="paragraph">
            <wp:posOffset>-64576</wp:posOffset>
          </wp:positionV>
          <wp:extent cx="756920" cy="954157"/>
          <wp:effectExtent l="0" t="0" r="0" b="0"/>
          <wp:wrapNone/>
          <wp:docPr id="1408141624" name="image1.jpg" descr="Encabezado-membretada-NEW3.jpg"/>
          <wp:cNvGraphicFramePr/>
          <a:graphic xmlns:a="http://schemas.openxmlformats.org/drawingml/2006/main">
            <a:graphicData uri="http://schemas.openxmlformats.org/drawingml/2006/picture">
              <pic:pic xmlns:pic="http://schemas.openxmlformats.org/drawingml/2006/picture">
                <pic:nvPicPr>
                  <pic:cNvPr id="0" name="image1.jpg" descr="Encabezado-membretada-NEW3.jpg"/>
                  <pic:cNvPicPr preferRelativeResize="0"/>
                </pic:nvPicPr>
                <pic:blipFill>
                  <a:blip r:embed="rId1"/>
                  <a:srcRect l="1510" t="11538" r="88907" b="7008"/>
                  <a:stretch>
                    <a:fillRect/>
                  </a:stretch>
                </pic:blipFill>
                <pic:spPr>
                  <a:xfrm>
                    <a:off x="0" y="0"/>
                    <a:ext cx="756920" cy="95415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E9A2667" wp14:editId="1AC01310">
          <wp:simplePos x="0" y="0"/>
          <wp:positionH relativeFrom="column">
            <wp:posOffset>561754</wp:posOffset>
          </wp:positionH>
          <wp:positionV relativeFrom="paragraph">
            <wp:posOffset>-8392</wp:posOffset>
          </wp:positionV>
          <wp:extent cx="1285875" cy="817245"/>
          <wp:effectExtent l="0" t="0" r="0" b="0"/>
          <wp:wrapSquare wrapText="bothSides" distT="0" distB="0" distL="114300" distR="114300"/>
          <wp:docPr id="1408141625" name="image2.pn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 nombre de la empresa&#10;&#10;Descripción generada automáticamente"/>
                  <pic:cNvPicPr preferRelativeResize="0"/>
                </pic:nvPicPr>
                <pic:blipFill>
                  <a:blip r:embed="rId2"/>
                  <a:srcRect/>
                  <a:stretch>
                    <a:fillRect/>
                  </a:stretch>
                </pic:blipFill>
                <pic:spPr>
                  <a:xfrm>
                    <a:off x="0" y="0"/>
                    <a:ext cx="1285875" cy="8172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ABF"/>
    <w:multiLevelType w:val="multilevel"/>
    <w:tmpl w:val="4746A5DA"/>
    <w:lvl w:ilvl="0">
      <w:start w:val="1"/>
      <w:numFmt w:val="decimal"/>
      <w:lvlText w:val="%1."/>
      <w:lvlJc w:val="left"/>
      <w:pPr>
        <w:ind w:left="720" w:hanging="360"/>
      </w:pPr>
      <w:rPr>
        <w:b/>
      </w:rPr>
    </w:lvl>
    <w:lvl w:ilvl="1">
      <w:start w:val="1"/>
      <w:numFmt w:val="decimal"/>
      <w:lvlText w:val="%1.%2."/>
      <w:lvlJc w:val="left"/>
      <w:pPr>
        <w:ind w:left="1080" w:hanging="720"/>
      </w:pPr>
      <w:rPr>
        <w:b/>
        <w:b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07CC4C98"/>
    <w:multiLevelType w:val="multilevel"/>
    <w:tmpl w:val="69DC8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56171"/>
    <w:multiLevelType w:val="multilevel"/>
    <w:tmpl w:val="FD74D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5943AD"/>
    <w:multiLevelType w:val="multilevel"/>
    <w:tmpl w:val="1D50EF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97003D"/>
    <w:multiLevelType w:val="multilevel"/>
    <w:tmpl w:val="ABB01B1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91460E"/>
    <w:multiLevelType w:val="multilevel"/>
    <w:tmpl w:val="06240380"/>
    <w:lvl w:ilvl="0">
      <w:start w:val="1"/>
      <w:numFmt w:val="upperRoman"/>
      <w:lvlText w:val="%1."/>
      <w:lvlJc w:val="right"/>
      <w:pPr>
        <w:ind w:left="1287" w:hanging="360"/>
      </w:pPr>
    </w:lvl>
    <w:lvl w:ilvl="1">
      <w:start w:val="1"/>
      <w:numFmt w:val="lowerLetter"/>
      <w:lvlText w:val="%2."/>
      <w:lvlJc w:val="left"/>
      <w:pPr>
        <w:ind w:left="2007" w:hanging="360"/>
      </w:pPr>
      <w:rPr>
        <w:b/>
        <w:bCs/>
      </w:rPr>
    </w:lvl>
    <w:lvl w:ilvl="2">
      <w:start w:val="2"/>
      <w:numFmt w:val="lowerLetter"/>
      <w:lvlText w:val="%3)"/>
      <w:lvlJc w:val="left"/>
      <w:pPr>
        <w:ind w:left="2907" w:hanging="360"/>
      </w:pPr>
      <w:rPr>
        <w:color w:val="A31077"/>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6BE0450E"/>
    <w:multiLevelType w:val="multilevel"/>
    <w:tmpl w:val="F8240C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215676"/>
    <w:multiLevelType w:val="multilevel"/>
    <w:tmpl w:val="63D09E94"/>
    <w:lvl w:ilvl="0">
      <w:start w:val="1"/>
      <w:numFmt w:val="upperRoman"/>
      <w:lvlText w:val="%1."/>
      <w:lvlJc w:val="right"/>
      <w:pPr>
        <w:ind w:left="720" w:hanging="360"/>
      </w:pPr>
      <w:rPr>
        <w:color w:val="A3107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6713406">
    <w:abstractNumId w:val="0"/>
  </w:num>
  <w:num w:numId="2" w16cid:durableId="333072177">
    <w:abstractNumId w:val="3"/>
  </w:num>
  <w:num w:numId="3" w16cid:durableId="1147284041">
    <w:abstractNumId w:val="1"/>
  </w:num>
  <w:num w:numId="4" w16cid:durableId="850946370">
    <w:abstractNumId w:val="5"/>
  </w:num>
  <w:num w:numId="5" w16cid:durableId="326401357">
    <w:abstractNumId w:val="4"/>
  </w:num>
  <w:num w:numId="6" w16cid:durableId="1313750288">
    <w:abstractNumId w:val="2"/>
  </w:num>
  <w:num w:numId="7" w16cid:durableId="620765857">
    <w:abstractNumId w:val="7"/>
  </w:num>
  <w:num w:numId="8" w16cid:durableId="1727215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A5"/>
    <w:rsid w:val="00035071"/>
    <w:rsid w:val="001D58E3"/>
    <w:rsid w:val="00320C76"/>
    <w:rsid w:val="003359D0"/>
    <w:rsid w:val="003B041E"/>
    <w:rsid w:val="003E2941"/>
    <w:rsid w:val="004B0C41"/>
    <w:rsid w:val="006F0C48"/>
    <w:rsid w:val="0074005F"/>
    <w:rsid w:val="007D48E3"/>
    <w:rsid w:val="007F7A71"/>
    <w:rsid w:val="00836BB2"/>
    <w:rsid w:val="00960562"/>
    <w:rsid w:val="009A02AB"/>
    <w:rsid w:val="00AE2662"/>
    <w:rsid w:val="00AF2CE0"/>
    <w:rsid w:val="00BA7732"/>
    <w:rsid w:val="00C66F4A"/>
    <w:rsid w:val="00E55328"/>
    <w:rsid w:val="00E8040D"/>
    <w:rsid w:val="00EB7D47"/>
    <w:rsid w:val="00ED20C1"/>
    <w:rsid w:val="00EE5D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48E7"/>
  <w15:docId w15:val="{D4DEAA3E-0AE1-463A-89BB-E7BDECA9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68"/>
  </w:style>
  <w:style w:type="paragraph" w:styleId="Ttulo1">
    <w:name w:val="heading 1"/>
    <w:basedOn w:val="Normal"/>
    <w:next w:val="Normal"/>
    <w:link w:val="Ttulo1Car"/>
    <w:uiPriority w:val="9"/>
    <w:qFormat/>
    <w:rsid w:val="006515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6515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6515BF"/>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6515BF"/>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6515BF"/>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6515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15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15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15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515BF"/>
    <w:pPr>
      <w:spacing w:after="80" w:line="240" w:lineRule="auto"/>
      <w:contextualSpacing/>
    </w:pPr>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8709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091A"/>
  </w:style>
  <w:style w:type="paragraph" w:styleId="Piedepgina">
    <w:name w:val="footer"/>
    <w:basedOn w:val="Normal"/>
    <w:link w:val="PiedepginaCar"/>
    <w:uiPriority w:val="99"/>
    <w:unhideWhenUsed/>
    <w:rsid w:val="00870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91A"/>
  </w:style>
  <w:style w:type="paragraph" w:styleId="Textodeglobo">
    <w:name w:val="Balloon Text"/>
    <w:basedOn w:val="Normal"/>
    <w:link w:val="TextodegloboCar"/>
    <w:uiPriority w:val="99"/>
    <w:semiHidden/>
    <w:unhideWhenUsed/>
    <w:rsid w:val="008709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091A"/>
    <w:rPr>
      <w:rFonts w:ascii="Tahoma" w:hAnsi="Tahoma" w:cs="Tahoma"/>
      <w:sz w:val="16"/>
      <w:szCs w:val="16"/>
    </w:rPr>
  </w:style>
  <w:style w:type="character" w:styleId="Hipervnculo">
    <w:name w:val="Hyperlink"/>
    <w:basedOn w:val="Fuentedeprrafopredeter"/>
    <w:uiPriority w:val="99"/>
    <w:unhideWhenUsed/>
    <w:rsid w:val="006D6519"/>
    <w:rPr>
      <w:color w:val="0000FF" w:themeColor="hyperlink"/>
      <w:u w:val="single"/>
    </w:rPr>
  </w:style>
  <w:style w:type="paragraph" w:styleId="Sinespaciado">
    <w:name w:val="No Spacing"/>
    <w:link w:val="SinespaciadoCar"/>
    <w:uiPriority w:val="1"/>
    <w:qFormat/>
    <w:rsid w:val="00F73A51"/>
    <w:pPr>
      <w:spacing w:after="0" w:line="240" w:lineRule="auto"/>
    </w:pPr>
  </w:style>
  <w:style w:type="character" w:customStyle="1" w:styleId="SinespaciadoCar">
    <w:name w:val="Sin espaciado Car"/>
    <w:basedOn w:val="Fuentedeprrafopredeter"/>
    <w:link w:val="Sinespaciado"/>
    <w:uiPriority w:val="1"/>
    <w:rsid w:val="00F73A51"/>
  </w:style>
  <w:style w:type="table" w:styleId="Tablaconcuadrcula">
    <w:name w:val="Table Grid"/>
    <w:basedOn w:val="Tablanormal"/>
    <w:uiPriority w:val="39"/>
    <w:rsid w:val="0021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AB List 1,Bullet Points,Bullet List,FooterText,numbered,Paragraphe de liste1,List Paragraph1,Bulletr List Paragraph,List Paragraph-Thesis,Dot pt,List Paragraph Char Char Char,Indicator Text,Parrafo 1"/>
    <w:basedOn w:val="Normal"/>
    <w:link w:val="PrrafodelistaCar"/>
    <w:uiPriority w:val="34"/>
    <w:qFormat/>
    <w:rsid w:val="00E645FE"/>
    <w:pPr>
      <w:ind w:left="720"/>
      <w:contextualSpacing/>
    </w:p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List Paragraph-Thesis Car,Dot pt Car"/>
    <w:basedOn w:val="Fuentedeprrafopredeter"/>
    <w:link w:val="Prrafodelista"/>
    <w:uiPriority w:val="34"/>
    <w:qFormat/>
    <w:locked/>
    <w:rsid w:val="008F7E85"/>
  </w:style>
  <w:style w:type="character" w:styleId="Mencinsinresolver">
    <w:name w:val="Unresolved Mention"/>
    <w:basedOn w:val="Fuentedeprrafopredeter"/>
    <w:uiPriority w:val="99"/>
    <w:semiHidden/>
    <w:unhideWhenUsed/>
    <w:rsid w:val="001B10EE"/>
    <w:rPr>
      <w:color w:val="605E5C"/>
      <w:shd w:val="clear" w:color="auto" w:fill="E1DFDD"/>
    </w:rPr>
  </w:style>
  <w:style w:type="paragraph" w:styleId="Revisin">
    <w:name w:val="Revision"/>
    <w:hidden/>
    <w:uiPriority w:val="99"/>
    <w:semiHidden/>
    <w:rsid w:val="00FC53F1"/>
    <w:pPr>
      <w:spacing w:after="0" w:line="240" w:lineRule="auto"/>
    </w:pPr>
  </w:style>
  <w:style w:type="character" w:styleId="Refdecomentario">
    <w:name w:val="annotation reference"/>
    <w:basedOn w:val="Fuentedeprrafopredeter"/>
    <w:uiPriority w:val="99"/>
    <w:semiHidden/>
    <w:unhideWhenUsed/>
    <w:rsid w:val="004271FB"/>
    <w:rPr>
      <w:sz w:val="16"/>
      <w:szCs w:val="16"/>
    </w:rPr>
  </w:style>
  <w:style w:type="paragraph" w:styleId="Textocomentario">
    <w:name w:val="annotation text"/>
    <w:basedOn w:val="Normal"/>
    <w:link w:val="TextocomentarioCar"/>
    <w:uiPriority w:val="99"/>
    <w:unhideWhenUsed/>
    <w:rsid w:val="004271FB"/>
    <w:pPr>
      <w:spacing w:line="240" w:lineRule="auto"/>
    </w:pPr>
    <w:rPr>
      <w:sz w:val="20"/>
      <w:szCs w:val="20"/>
    </w:rPr>
  </w:style>
  <w:style w:type="character" w:customStyle="1" w:styleId="TextocomentarioCar">
    <w:name w:val="Texto comentario Car"/>
    <w:basedOn w:val="Fuentedeprrafopredeter"/>
    <w:link w:val="Textocomentario"/>
    <w:uiPriority w:val="99"/>
    <w:rsid w:val="004271FB"/>
    <w:rPr>
      <w:sz w:val="20"/>
      <w:szCs w:val="20"/>
    </w:rPr>
  </w:style>
  <w:style w:type="paragraph" w:styleId="Asuntodelcomentario">
    <w:name w:val="annotation subject"/>
    <w:basedOn w:val="Textocomentario"/>
    <w:next w:val="Textocomentario"/>
    <w:link w:val="AsuntodelcomentarioCar"/>
    <w:uiPriority w:val="99"/>
    <w:semiHidden/>
    <w:unhideWhenUsed/>
    <w:rsid w:val="004271FB"/>
    <w:rPr>
      <w:b/>
      <w:bCs/>
    </w:rPr>
  </w:style>
  <w:style w:type="character" w:customStyle="1" w:styleId="AsuntodelcomentarioCar">
    <w:name w:val="Asunto del comentario Car"/>
    <w:basedOn w:val="TextocomentarioCar"/>
    <w:link w:val="Asuntodelcomentario"/>
    <w:uiPriority w:val="99"/>
    <w:semiHidden/>
    <w:rsid w:val="004271FB"/>
    <w:rPr>
      <w:b/>
      <w:bCs/>
      <w:sz w:val="20"/>
      <w:szCs w:val="20"/>
    </w:rPr>
  </w:style>
  <w:style w:type="paragraph" w:styleId="Textonotapie">
    <w:name w:val="footnote text"/>
    <w:basedOn w:val="Normal"/>
    <w:link w:val="TextonotapieCar"/>
    <w:uiPriority w:val="99"/>
    <w:semiHidden/>
    <w:unhideWhenUsed/>
    <w:rsid w:val="004271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71FB"/>
    <w:rPr>
      <w:sz w:val="20"/>
      <w:szCs w:val="20"/>
    </w:rPr>
  </w:style>
  <w:style w:type="character" w:styleId="Refdenotaalpie">
    <w:name w:val="footnote reference"/>
    <w:basedOn w:val="Fuentedeprrafopredeter"/>
    <w:uiPriority w:val="99"/>
    <w:semiHidden/>
    <w:unhideWhenUsed/>
    <w:rsid w:val="004271FB"/>
    <w:rPr>
      <w:vertAlign w:val="superscript"/>
    </w:rPr>
  </w:style>
  <w:style w:type="character" w:styleId="Hipervnculovisitado">
    <w:name w:val="FollowedHyperlink"/>
    <w:basedOn w:val="Fuentedeprrafopredeter"/>
    <w:uiPriority w:val="99"/>
    <w:semiHidden/>
    <w:unhideWhenUsed/>
    <w:rsid w:val="00DF43DF"/>
    <w:rPr>
      <w:color w:val="954F72"/>
      <w:u w:val="single"/>
    </w:rPr>
  </w:style>
  <w:style w:type="paragraph" w:customStyle="1" w:styleId="msonormal0">
    <w:name w:val="msonormal"/>
    <w:basedOn w:val="Normal"/>
    <w:rsid w:val="00DF43DF"/>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customStyle="1" w:styleId="xl66">
    <w:name w:val="xl66"/>
    <w:basedOn w:val="Normal"/>
    <w:rsid w:val="00DF43DF"/>
    <w:pPr>
      <w:spacing w:before="100" w:beforeAutospacing="1" w:after="100" w:afterAutospacing="1" w:line="240" w:lineRule="auto"/>
      <w:jc w:val="center"/>
    </w:pPr>
    <w:rPr>
      <w:rFonts w:ascii="Times New Roman" w:eastAsia="Times New Roman" w:hAnsi="Times New Roman" w:cs="Times New Roman"/>
      <w:sz w:val="24"/>
      <w:szCs w:val="24"/>
      <w:lang w:val="es-419" w:eastAsia="es-419"/>
    </w:rPr>
  </w:style>
  <w:style w:type="paragraph" w:customStyle="1" w:styleId="xl67">
    <w:name w:val="xl67"/>
    <w:basedOn w:val="Normal"/>
    <w:rsid w:val="00DF43DF"/>
    <w:pPr>
      <w:pBdr>
        <w:top w:val="single" w:sz="4" w:space="0" w:color="auto"/>
        <w:left w:val="single" w:sz="4" w:space="0" w:color="auto"/>
        <w:bottom w:val="single" w:sz="4" w:space="0" w:color="auto"/>
        <w:right w:val="single" w:sz="4" w:space="0" w:color="auto"/>
      </w:pBdr>
      <w:shd w:val="clear" w:color="000000" w:fill="9E237F"/>
      <w:spacing w:before="100" w:beforeAutospacing="1" w:after="100" w:afterAutospacing="1" w:line="240" w:lineRule="auto"/>
      <w:jc w:val="center"/>
      <w:textAlignment w:val="center"/>
    </w:pPr>
    <w:rPr>
      <w:rFonts w:ascii="Arial Narrow" w:eastAsia="Times New Roman" w:hAnsi="Arial Narrow" w:cs="Times New Roman"/>
      <w:color w:val="FFFFFF"/>
      <w:sz w:val="20"/>
      <w:szCs w:val="20"/>
      <w:lang w:val="es-419" w:eastAsia="es-419"/>
    </w:rPr>
  </w:style>
  <w:style w:type="paragraph" w:customStyle="1" w:styleId="xl68">
    <w:name w:val="xl68"/>
    <w:basedOn w:val="Normal"/>
    <w:rsid w:val="00DF43DF"/>
    <w:pPr>
      <w:pBdr>
        <w:top w:val="single" w:sz="4" w:space="0" w:color="auto"/>
        <w:left w:val="single" w:sz="4" w:space="0" w:color="auto"/>
        <w:bottom w:val="single" w:sz="4" w:space="0" w:color="auto"/>
        <w:right w:val="single" w:sz="4" w:space="0" w:color="auto"/>
      </w:pBdr>
      <w:shd w:val="clear" w:color="000000" w:fill="9E237F"/>
      <w:spacing w:before="100" w:beforeAutospacing="1" w:after="100" w:afterAutospacing="1" w:line="240" w:lineRule="auto"/>
      <w:jc w:val="center"/>
      <w:textAlignment w:val="center"/>
    </w:pPr>
    <w:rPr>
      <w:rFonts w:ascii="Arial Narrow" w:eastAsia="Times New Roman" w:hAnsi="Arial Narrow" w:cs="Times New Roman"/>
      <w:color w:val="FFFFFF"/>
      <w:sz w:val="20"/>
      <w:szCs w:val="20"/>
      <w:lang w:val="es-419" w:eastAsia="es-419"/>
    </w:rPr>
  </w:style>
  <w:style w:type="paragraph" w:customStyle="1" w:styleId="xl69">
    <w:name w:val="xl69"/>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70">
    <w:name w:val="xl70"/>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s-419" w:eastAsia="es-419"/>
    </w:rPr>
  </w:style>
  <w:style w:type="paragraph" w:customStyle="1" w:styleId="xl71">
    <w:name w:val="xl71"/>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72">
    <w:name w:val="xl72"/>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73">
    <w:name w:val="xl73"/>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s-419" w:eastAsia="es-419"/>
    </w:rPr>
  </w:style>
  <w:style w:type="paragraph" w:customStyle="1" w:styleId="xl74">
    <w:name w:val="xl74"/>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s-419" w:eastAsia="es-419"/>
    </w:rPr>
  </w:style>
  <w:style w:type="paragraph" w:customStyle="1" w:styleId="xl75">
    <w:name w:val="xl75"/>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s-419" w:eastAsia="es-419"/>
    </w:rPr>
  </w:style>
  <w:style w:type="paragraph" w:customStyle="1" w:styleId="xl76">
    <w:name w:val="xl76"/>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77">
    <w:name w:val="xl77"/>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Arial Narrow" w:eastAsia="Times New Roman" w:hAnsi="Arial Narrow" w:cs="Times New Roman"/>
      <w:color w:val="000000"/>
      <w:sz w:val="20"/>
      <w:szCs w:val="20"/>
      <w:lang w:val="es-419" w:eastAsia="es-419"/>
    </w:rPr>
  </w:style>
  <w:style w:type="paragraph" w:customStyle="1" w:styleId="xl78">
    <w:name w:val="xl78"/>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79">
    <w:name w:val="xl79"/>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80">
    <w:name w:val="xl80"/>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Narrow" w:eastAsia="Times New Roman" w:hAnsi="Arial Narrow" w:cs="Times New Roman"/>
      <w:sz w:val="20"/>
      <w:szCs w:val="20"/>
      <w:lang w:val="es-419" w:eastAsia="es-419"/>
    </w:rPr>
  </w:style>
  <w:style w:type="paragraph" w:customStyle="1" w:styleId="xl81">
    <w:name w:val="xl81"/>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Arial Narrow" w:eastAsia="Times New Roman" w:hAnsi="Arial Narrow" w:cs="Times New Roman"/>
      <w:sz w:val="20"/>
      <w:szCs w:val="20"/>
      <w:lang w:val="es-419" w:eastAsia="es-419"/>
    </w:rPr>
  </w:style>
  <w:style w:type="paragraph" w:customStyle="1" w:styleId="xl82">
    <w:name w:val="xl82"/>
    <w:basedOn w:val="Normal"/>
    <w:rsid w:val="00DF43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83">
    <w:name w:val="xl83"/>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84">
    <w:name w:val="xl84"/>
    <w:basedOn w:val="Normal"/>
    <w:rsid w:val="00DF43DF"/>
    <w:pPr>
      <w:pBdr>
        <w:top w:val="single" w:sz="8" w:space="0" w:color="auto"/>
        <w:bottom w:val="single" w:sz="8" w:space="0" w:color="auto"/>
        <w:right w:val="single" w:sz="8" w:space="0" w:color="auto"/>
      </w:pBdr>
      <w:shd w:val="clear" w:color="000000" w:fill="9E237F"/>
      <w:spacing w:before="100" w:beforeAutospacing="1" w:after="100" w:afterAutospacing="1" w:line="240" w:lineRule="auto"/>
      <w:jc w:val="center"/>
      <w:textAlignment w:val="center"/>
    </w:pPr>
    <w:rPr>
      <w:rFonts w:ascii="Arial Narrow" w:eastAsia="Times New Roman" w:hAnsi="Arial Narrow" w:cs="Times New Roman"/>
      <w:color w:val="FFFFFF"/>
      <w:sz w:val="20"/>
      <w:szCs w:val="20"/>
      <w:lang w:val="es-419" w:eastAsia="es-419"/>
    </w:rPr>
  </w:style>
  <w:style w:type="paragraph" w:customStyle="1" w:styleId="xl85">
    <w:name w:val="xl85"/>
    <w:basedOn w:val="Normal"/>
    <w:rsid w:val="00DF43D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Narrow" w:eastAsia="Times New Roman" w:hAnsi="Arial Narrow" w:cs="Times New Roman"/>
      <w:color w:val="000000"/>
      <w:sz w:val="20"/>
      <w:szCs w:val="20"/>
      <w:lang w:val="es-419" w:eastAsia="es-419"/>
    </w:rPr>
  </w:style>
  <w:style w:type="paragraph" w:customStyle="1" w:styleId="xl86">
    <w:name w:val="xl86"/>
    <w:basedOn w:val="Normal"/>
    <w:rsid w:val="00DF43DF"/>
    <w:pPr>
      <w:pBdr>
        <w:top w:val="single" w:sz="8" w:space="0" w:color="auto"/>
        <w:bottom w:val="single" w:sz="8" w:space="0" w:color="auto"/>
        <w:right w:val="single" w:sz="8" w:space="0" w:color="auto"/>
      </w:pBdr>
      <w:shd w:val="clear" w:color="000000" w:fill="9E237F"/>
      <w:spacing w:before="100" w:beforeAutospacing="1" w:after="100" w:afterAutospacing="1" w:line="240" w:lineRule="auto"/>
      <w:jc w:val="center"/>
      <w:textAlignment w:val="center"/>
    </w:pPr>
    <w:rPr>
      <w:rFonts w:ascii="Arial Narrow" w:eastAsia="Times New Roman" w:hAnsi="Arial Narrow" w:cs="Times New Roman"/>
      <w:color w:val="FFFFFF"/>
      <w:sz w:val="20"/>
      <w:szCs w:val="20"/>
      <w:lang w:val="es-419" w:eastAsia="es-419"/>
    </w:rPr>
  </w:style>
  <w:style w:type="paragraph" w:customStyle="1" w:styleId="xl87">
    <w:name w:val="xl87"/>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lang w:val="es-419" w:eastAsia="es-419"/>
    </w:rPr>
  </w:style>
  <w:style w:type="paragraph" w:customStyle="1" w:styleId="xl88">
    <w:name w:val="xl88"/>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color w:val="FF0000"/>
      <w:sz w:val="20"/>
      <w:szCs w:val="20"/>
      <w:lang w:val="es-419" w:eastAsia="es-419"/>
    </w:rPr>
  </w:style>
  <w:style w:type="paragraph" w:customStyle="1" w:styleId="xl89">
    <w:name w:val="xl89"/>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0"/>
      <w:szCs w:val="20"/>
      <w:lang w:val="es-419" w:eastAsia="es-419"/>
    </w:rPr>
  </w:style>
  <w:style w:type="paragraph" w:customStyle="1" w:styleId="xl90">
    <w:name w:val="xl90"/>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FF0000"/>
      <w:sz w:val="20"/>
      <w:szCs w:val="20"/>
      <w:lang w:val="es-419" w:eastAsia="es-419"/>
    </w:rPr>
  </w:style>
  <w:style w:type="paragraph" w:customStyle="1" w:styleId="xl91">
    <w:name w:val="xl91"/>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0"/>
      <w:szCs w:val="20"/>
      <w:lang w:val="es-419" w:eastAsia="es-419"/>
    </w:rPr>
  </w:style>
  <w:style w:type="paragraph" w:customStyle="1" w:styleId="xl92">
    <w:name w:val="xl92"/>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0"/>
      <w:szCs w:val="20"/>
      <w:lang w:val="es-419" w:eastAsia="es-419"/>
    </w:rPr>
  </w:style>
  <w:style w:type="paragraph" w:customStyle="1" w:styleId="xl93">
    <w:name w:val="xl93"/>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0"/>
      <w:szCs w:val="20"/>
      <w:lang w:val="es-419" w:eastAsia="es-419"/>
    </w:rPr>
  </w:style>
  <w:style w:type="paragraph" w:customStyle="1" w:styleId="xl94">
    <w:name w:val="xl94"/>
    <w:basedOn w:val="Normal"/>
    <w:rsid w:val="00912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lang w:val="es-419" w:eastAsia="es-419"/>
    </w:rPr>
  </w:style>
  <w:style w:type="character" w:customStyle="1" w:styleId="Ttulo1Car">
    <w:name w:val="Título 1 Car"/>
    <w:basedOn w:val="Fuentedeprrafopredeter"/>
    <w:link w:val="Ttulo1"/>
    <w:uiPriority w:val="9"/>
    <w:rsid w:val="006515BF"/>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6515BF"/>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6515BF"/>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6515BF"/>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6515BF"/>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6515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15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15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15BF"/>
    <w:rPr>
      <w:rFonts w:eastAsiaTheme="majorEastAsia" w:cstheme="majorBidi"/>
      <w:color w:val="272727" w:themeColor="text1" w:themeTint="D8"/>
    </w:rPr>
  </w:style>
  <w:style w:type="character" w:customStyle="1" w:styleId="TtuloCar">
    <w:name w:val="Título Car"/>
    <w:basedOn w:val="Fuentedeprrafopredeter"/>
    <w:link w:val="Ttulo"/>
    <w:uiPriority w:val="10"/>
    <w:rsid w:val="006515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6515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15BF"/>
    <w:pPr>
      <w:spacing w:before="160"/>
      <w:jc w:val="center"/>
    </w:pPr>
    <w:rPr>
      <w:i/>
      <w:iCs/>
      <w:color w:val="404040" w:themeColor="text1" w:themeTint="BF"/>
    </w:rPr>
  </w:style>
  <w:style w:type="character" w:customStyle="1" w:styleId="CitaCar">
    <w:name w:val="Cita Car"/>
    <w:basedOn w:val="Fuentedeprrafopredeter"/>
    <w:link w:val="Cita"/>
    <w:uiPriority w:val="29"/>
    <w:rsid w:val="006515BF"/>
    <w:rPr>
      <w:i/>
      <w:iCs/>
      <w:color w:val="404040" w:themeColor="text1" w:themeTint="BF"/>
    </w:rPr>
  </w:style>
  <w:style w:type="character" w:styleId="nfasisintenso">
    <w:name w:val="Intense Emphasis"/>
    <w:basedOn w:val="Fuentedeprrafopredeter"/>
    <w:uiPriority w:val="21"/>
    <w:qFormat/>
    <w:rsid w:val="006515BF"/>
    <w:rPr>
      <w:i/>
      <w:iCs/>
      <w:color w:val="365F91" w:themeColor="accent1" w:themeShade="BF"/>
    </w:rPr>
  </w:style>
  <w:style w:type="paragraph" w:styleId="Citadestacada">
    <w:name w:val="Intense Quote"/>
    <w:basedOn w:val="Normal"/>
    <w:next w:val="Normal"/>
    <w:link w:val="CitadestacadaCar"/>
    <w:uiPriority w:val="30"/>
    <w:qFormat/>
    <w:rsid w:val="006515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6515BF"/>
    <w:rPr>
      <w:i/>
      <w:iCs/>
      <w:color w:val="365F91" w:themeColor="accent1" w:themeShade="BF"/>
    </w:rPr>
  </w:style>
  <w:style w:type="character" w:styleId="Referenciaintensa">
    <w:name w:val="Intense Reference"/>
    <w:basedOn w:val="Fuentedeprrafopredeter"/>
    <w:uiPriority w:val="32"/>
    <w:qFormat/>
    <w:rsid w:val="006515BF"/>
    <w:rPr>
      <w:b/>
      <w:bCs/>
      <w:smallCaps/>
      <w:color w:val="365F91" w:themeColor="accent1" w:themeShade="BF"/>
      <w:spacing w:val="5"/>
    </w:rPr>
  </w:style>
  <w:style w:type="paragraph" w:styleId="NormalWeb">
    <w:name w:val="Normal (Web)"/>
    <w:basedOn w:val="Normal"/>
    <w:uiPriority w:val="99"/>
    <w:semiHidden/>
    <w:unhideWhenUsed/>
    <w:rsid w:val="006515BF"/>
    <w:pPr>
      <w:spacing w:before="100" w:beforeAutospacing="1" w:after="100" w:afterAutospacing="1" w:line="240" w:lineRule="auto"/>
    </w:pPr>
    <w:rPr>
      <w:rFonts w:ascii="Times New Roman" w:eastAsia="Times New Roman" w:hAnsi="Times New Roman" w:cs="Times New Roman"/>
      <w:sz w:val="24"/>
      <w:szCs w:val="24"/>
    </w:rPr>
  </w:style>
  <w:style w:type="paragraph" w:styleId="TtuloTDC">
    <w:name w:val="TOC Heading"/>
    <w:basedOn w:val="Ttulo1"/>
    <w:next w:val="Normal"/>
    <w:uiPriority w:val="39"/>
    <w:unhideWhenUsed/>
    <w:qFormat/>
    <w:rsid w:val="006515BF"/>
    <w:pPr>
      <w:spacing w:before="240" w:after="0" w:line="259" w:lineRule="auto"/>
      <w:outlineLvl w:val="9"/>
    </w:pPr>
    <w:rPr>
      <w:sz w:val="32"/>
      <w:szCs w:val="32"/>
    </w:rPr>
  </w:style>
  <w:style w:type="paragraph" w:styleId="TDC1">
    <w:name w:val="toc 1"/>
    <w:basedOn w:val="Normal"/>
    <w:next w:val="Normal"/>
    <w:autoRedefine/>
    <w:uiPriority w:val="39"/>
    <w:unhideWhenUsed/>
    <w:rsid w:val="006515BF"/>
    <w:pPr>
      <w:spacing w:after="100"/>
    </w:p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dLFd5XCv0di5c6HNoIOnsEwPQ==">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E6A45F-DF22-4C3D-8B19-3045CBB8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6194</Words>
  <Characters>34069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Office03-5 IEM</cp:lastModifiedBy>
  <cp:revision>2</cp:revision>
  <cp:lastPrinted>2024-02-27T16:32:00Z</cp:lastPrinted>
  <dcterms:created xsi:type="dcterms:W3CDTF">2024-02-27T20:07:00Z</dcterms:created>
  <dcterms:modified xsi:type="dcterms:W3CDTF">2024-02-27T20:07:00Z</dcterms:modified>
</cp:coreProperties>
</file>