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082803708"/>
        <w:docPartObj>
          <w:docPartGallery w:val="Cover Pages"/>
          <w:docPartUnique/>
        </w:docPartObj>
      </w:sdtPr>
      <w:sdtContent>
        <w:p w:rsidR="00485EF5" w:rsidRDefault="00485EF5" w:rsidP="00485EF5">
          <w:pPr>
            <w:tabs>
              <w:tab w:val="left" w:pos="915"/>
            </w:tabs>
          </w:pPr>
        </w:p>
        <w:p w:rsidR="00485EF5" w:rsidRDefault="00485EF5" w:rsidP="00485EF5"/>
        <w:p w:rsidR="00485EF5" w:rsidRDefault="00485EF5" w:rsidP="00485EF5">
          <w:pPr>
            <w:tabs>
              <w:tab w:val="left" w:pos="2790"/>
            </w:tabs>
          </w:pPr>
          <w:r>
            <w:tab/>
          </w:r>
        </w:p>
        <w:p w:rsidR="00485EF5" w:rsidRDefault="00485EF5" w:rsidP="00485EF5"/>
      </w:sdtContent>
    </w:sdt>
    <w:tbl>
      <w:tblPr>
        <w:tblStyle w:val="Tablaconcuadrcula"/>
        <w:tblpPr w:leftFromText="141" w:rightFromText="141" w:vertAnchor="page" w:horzAnchor="margin" w:tblpY="4666"/>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6"/>
        <w:gridCol w:w="6520"/>
      </w:tblGrid>
      <w:tr w:rsidR="00485EF5" w:rsidRPr="000D2CCC" w:rsidTr="00BC6AD9">
        <w:trPr>
          <w:trHeight w:val="269"/>
        </w:trPr>
        <w:tc>
          <w:tcPr>
            <w:tcW w:w="9356" w:type="dxa"/>
            <w:gridSpan w:val="2"/>
            <w:shd w:val="clear" w:color="auto" w:fill="881C55"/>
            <w:vAlign w:val="center"/>
          </w:tcPr>
          <w:p w:rsidR="00485EF5" w:rsidRPr="00390D87" w:rsidRDefault="00485EF5" w:rsidP="00BC6AD9">
            <w:pPr>
              <w:tabs>
                <w:tab w:val="left" w:pos="2790"/>
              </w:tabs>
              <w:jc w:val="center"/>
              <w:rPr>
                <w:rFonts w:ascii="Arial" w:hAnsi="Arial" w:cs="Arial"/>
                <w:b/>
                <w:color w:val="FFFFFF" w:themeColor="background1"/>
                <w:sz w:val="24"/>
                <w:szCs w:val="24"/>
              </w:rPr>
            </w:pPr>
          </w:p>
          <w:p w:rsidR="0022711E" w:rsidRPr="0022711E" w:rsidRDefault="0022711E" w:rsidP="0022711E">
            <w:pPr>
              <w:spacing w:line="360" w:lineRule="auto"/>
              <w:jc w:val="center"/>
              <w:rPr>
                <w:rFonts w:ascii="Arial" w:hAnsi="Arial" w:cs="Arial"/>
                <w:b/>
                <w:color w:val="FFFFFF" w:themeColor="background1"/>
                <w:sz w:val="24"/>
                <w:szCs w:val="24"/>
                <w:lang w:val="es-ES"/>
              </w:rPr>
            </w:pPr>
            <w:r w:rsidRPr="0022711E">
              <w:rPr>
                <w:rFonts w:ascii="Arial" w:eastAsia="Calibri" w:hAnsi="Arial" w:cs="Arial"/>
                <w:b/>
                <w:color w:val="FFFFFF" w:themeColor="background1"/>
                <w:sz w:val="24"/>
                <w:szCs w:val="24"/>
              </w:rPr>
              <w:t xml:space="preserve">REGLAMENTO PARA EL </w:t>
            </w:r>
            <w:r w:rsidRPr="0022711E">
              <w:rPr>
                <w:rFonts w:ascii="Arial" w:hAnsi="Arial" w:cs="Arial"/>
                <w:b/>
                <w:color w:val="FFFFFF" w:themeColor="background1"/>
                <w:sz w:val="24"/>
                <w:szCs w:val="24"/>
              </w:rPr>
              <w:t>FUNCIONAMIENTO DE LAS COMISIONES Y DE LOS COMITÉS DEL INSTITUTO ELECTORAL DE MICHOACÁN</w:t>
            </w:r>
          </w:p>
          <w:p w:rsidR="00485EF5" w:rsidRPr="0022711E" w:rsidRDefault="00485EF5" w:rsidP="00BC6AD9">
            <w:pPr>
              <w:tabs>
                <w:tab w:val="left" w:pos="2790"/>
              </w:tabs>
              <w:jc w:val="center"/>
              <w:rPr>
                <w:rFonts w:ascii="Arial" w:hAnsi="Arial" w:cs="Arial"/>
                <w:b/>
                <w:sz w:val="24"/>
                <w:szCs w:val="24"/>
                <w:lang w:val="es-ES"/>
              </w:rPr>
            </w:pPr>
          </w:p>
        </w:tc>
      </w:tr>
      <w:tr w:rsidR="00485EF5" w:rsidRPr="000D2CCC" w:rsidTr="00BC6AD9">
        <w:tc>
          <w:tcPr>
            <w:tcW w:w="2836" w:type="dxa"/>
            <w:vAlign w:val="center"/>
          </w:tcPr>
          <w:p w:rsidR="00485EF5" w:rsidRPr="000D2CCC" w:rsidRDefault="00485EF5" w:rsidP="00BC6AD9">
            <w:pPr>
              <w:tabs>
                <w:tab w:val="left" w:pos="2790"/>
              </w:tabs>
              <w:jc w:val="center"/>
              <w:rPr>
                <w:rFonts w:ascii="Arial" w:hAnsi="Arial" w:cs="Arial"/>
                <w:b/>
                <w:sz w:val="24"/>
                <w:szCs w:val="24"/>
              </w:rPr>
            </w:pPr>
          </w:p>
        </w:tc>
        <w:tc>
          <w:tcPr>
            <w:tcW w:w="6520" w:type="dxa"/>
            <w:vAlign w:val="center"/>
          </w:tcPr>
          <w:p w:rsidR="00485EF5" w:rsidRPr="000D2CCC" w:rsidRDefault="00485EF5" w:rsidP="00BC6AD9">
            <w:pPr>
              <w:tabs>
                <w:tab w:val="left" w:pos="2790"/>
              </w:tabs>
              <w:jc w:val="center"/>
              <w:rPr>
                <w:rFonts w:ascii="Arial" w:hAnsi="Arial" w:cs="Arial"/>
                <w:b/>
                <w:sz w:val="24"/>
                <w:szCs w:val="24"/>
              </w:rPr>
            </w:pPr>
          </w:p>
        </w:tc>
      </w:tr>
      <w:tr w:rsidR="00485EF5" w:rsidRPr="000D2CCC" w:rsidTr="00BC6AD9">
        <w:tc>
          <w:tcPr>
            <w:tcW w:w="2836" w:type="dxa"/>
            <w:shd w:val="clear" w:color="auto" w:fill="BFBFBF" w:themeFill="background1" w:themeFillShade="BF"/>
            <w:vAlign w:val="center"/>
          </w:tcPr>
          <w:p w:rsidR="00485EF5" w:rsidRDefault="00485EF5" w:rsidP="00BC6AD9">
            <w:pPr>
              <w:tabs>
                <w:tab w:val="left" w:pos="2790"/>
              </w:tabs>
              <w:jc w:val="center"/>
              <w:rPr>
                <w:rFonts w:ascii="Arial" w:hAnsi="Arial" w:cs="Arial"/>
                <w:b/>
                <w:sz w:val="24"/>
                <w:szCs w:val="24"/>
              </w:rPr>
            </w:pPr>
          </w:p>
          <w:p w:rsidR="00485EF5" w:rsidRDefault="00485EF5" w:rsidP="00BC6AD9">
            <w:pPr>
              <w:tabs>
                <w:tab w:val="left" w:pos="2790"/>
              </w:tabs>
              <w:jc w:val="center"/>
              <w:rPr>
                <w:rFonts w:ascii="Arial" w:hAnsi="Arial" w:cs="Arial"/>
                <w:b/>
                <w:sz w:val="24"/>
                <w:szCs w:val="24"/>
              </w:rPr>
            </w:pPr>
            <w:r w:rsidRPr="000D2CCC">
              <w:rPr>
                <w:rFonts w:ascii="Arial" w:hAnsi="Arial" w:cs="Arial"/>
                <w:b/>
                <w:sz w:val="24"/>
                <w:szCs w:val="24"/>
              </w:rPr>
              <w:t>Fecha de aprobación</w:t>
            </w:r>
          </w:p>
          <w:p w:rsidR="00485EF5" w:rsidRPr="000D2CCC" w:rsidRDefault="00485EF5" w:rsidP="00BC6AD9">
            <w:pPr>
              <w:tabs>
                <w:tab w:val="left" w:pos="2790"/>
              </w:tabs>
              <w:jc w:val="center"/>
              <w:rPr>
                <w:rFonts w:ascii="Arial" w:hAnsi="Arial" w:cs="Arial"/>
                <w:b/>
                <w:sz w:val="24"/>
                <w:szCs w:val="24"/>
              </w:rPr>
            </w:pPr>
          </w:p>
        </w:tc>
        <w:tc>
          <w:tcPr>
            <w:tcW w:w="6520" w:type="dxa"/>
            <w:shd w:val="clear" w:color="auto" w:fill="BFBFBF" w:themeFill="background1" w:themeFillShade="BF"/>
            <w:vAlign w:val="center"/>
          </w:tcPr>
          <w:p w:rsidR="00485EF5" w:rsidRPr="000D2CCC" w:rsidRDefault="0022711E" w:rsidP="0022711E">
            <w:pPr>
              <w:tabs>
                <w:tab w:val="left" w:pos="2790"/>
              </w:tabs>
              <w:jc w:val="center"/>
              <w:rPr>
                <w:rFonts w:ascii="Arial" w:hAnsi="Arial" w:cs="Arial"/>
                <w:b/>
                <w:sz w:val="24"/>
                <w:szCs w:val="24"/>
              </w:rPr>
            </w:pPr>
            <w:r>
              <w:rPr>
                <w:rFonts w:ascii="Arial" w:hAnsi="Arial" w:cs="Arial"/>
                <w:b/>
                <w:sz w:val="24"/>
                <w:szCs w:val="24"/>
              </w:rPr>
              <w:t>26</w:t>
            </w:r>
            <w:r w:rsidR="00485EF5">
              <w:rPr>
                <w:rFonts w:ascii="Arial" w:hAnsi="Arial" w:cs="Arial"/>
                <w:b/>
                <w:sz w:val="24"/>
                <w:szCs w:val="24"/>
              </w:rPr>
              <w:t xml:space="preserve"> de </w:t>
            </w:r>
            <w:r>
              <w:rPr>
                <w:rFonts w:ascii="Arial" w:hAnsi="Arial" w:cs="Arial"/>
                <w:b/>
                <w:sz w:val="24"/>
                <w:szCs w:val="24"/>
              </w:rPr>
              <w:t>octubre</w:t>
            </w:r>
            <w:r w:rsidR="00485EF5">
              <w:rPr>
                <w:rFonts w:ascii="Arial" w:hAnsi="Arial" w:cs="Arial"/>
                <w:b/>
                <w:sz w:val="24"/>
                <w:szCs w:val="24"/>
              </w:rPr>
              <w:t xml:space="preserve"> de 2017</w:t>
            </w:r>
          </w:p>
        </w:tc>
      </w:tr>
      <w:tr w:rsidR="00485EF5" w:rsidRPr="000D2CCC" w:rsidTr="00BC6AD9">
        <w:tc>
          <w:tcPr>
            <w:tcW w:w="2836" w:type="dxa"/>
            <w:vAlign w:val="center"/>
          </w:tcPr>
          <w:p w:rsidR="00485EF5" w:rsidRPr="000D2CCC" w:rsidRDefault="00485EF5" w:rsidP="00BC6AD9">
            <w:pPr>
              <w:tabs>
                <w:tab w:val="left" w:pos="2790"/>
              </w:tabs>
              <w:jc w:val="center"/>
              <w:rPr>
                <w:rFonts w:ascii="Arial" w:hAnsi="Arial" w:cs="Arial"/>
                <w:b/>
                <w:sz w:val="24"/>
                <w:szCs w:val="24"/>
              </w:rPr>
            </w:pPr>
          </w:p>
        </w:tc>
        <w:tc>
          <w:tcPr>
            <w:tcW w:w="6520" w:type="dxa"/>
            <w:vAlign w:val="center"/>
          </w:tcPr>
          <w:p w:rsidR="00485EF5" w:rsidRPr="000D2CCC" w:rsidRDefault="00485EF5" w:rsidP="00BC6AD9">
            <w:pPr>
              <w:tabs>
                <w:tab w:val="left" w:pos="2790"/>
              </w:tabs>
              <w:jc w:val="center"/>
              <w:rPr>
                <w:rFonts w:ascii="Arial" w:hAnsi="Arial" w:cs="Arial"/>
                <w:b/>
                <w:sz w:val="24"/>
                <w:szCs w:val="24"/>
              </w:rPr>
            </w:pPr>
          </w:p>
        </w:tc>
      </w:tr>
      <w:tr w:rsidR="00485EF5" w:rsidRPr="000D2CCC" w:rsidTr="00BC6AD9">
        <w:tc>
          <w:tcPr>
            <w:tcW w:w="2836" w:type="dxa"/>
            <w:shd w:val="clear" w:color="auto" w:fill="BFBFBF" w:themeFill="background1" w:themeFillShade="BF"/>
            <w:vAlign w:val="center"/>
          </w:tcPr>
          <w:p w:rsidR="00485EF5" w:rsidRDefault="00485EF5" w:rsidP="00BC6AD9">
            <w:pPr>
              <w:tabs>
                <w:tab w:val="left" w:pos="2790"/>
              </w:tabs>
              <w:jc w:val="center"/>
              <w:rPr>
                <w:rFonts w:ascii="Arial" w:hAnsi="Arial" w:cs="Arial"/>
                <w:b/>
                <w:sz w:val="24"/>
                <w:szCs w:val="24"/>
              </w:rPr>
            </w:pPr>
          </w:p>
          <w:p w:rsidR="00485EF5" w:rsidRDefault="00485EF5" w:rsidP="00BC6AD9">
            <w:pPr>
              <w:tabs>
                <w:tab w:val="left" w:pos="2790"/>
              </w:tabs>
              <w:jc w:val="center"/>
              <w:rPr>
                <w:rFonts w:ascii="Arial" w:hAnsi="Arial" w:cs="Arial"/>
                <w:b/>
                <w:sz w:val="24"/>
                <w:szCs w:val="24"/>
              </w:rPr>
            </w:pPr>
            <w:r w:rsidRPr="000D2CCC">
              <w:rPr>
                <w:rFonts w:ascii="Arial" w:hAnsi="Arial" w:cs="Arial"/>
                <w:b/>
                <w:sz w:val="24"/>
                <w:szCs w:val="24"/>
              </w:rPr>
              <w:t>No. de Acuerdo</w:t>
            </w:r>
          </w:p>
          <w:p w:rsidR="00485EF5" w:rsidRPr="000D2CCC" w:rsidRDefault="00485EF5" w:rsidP="00BC6AD9">
            <w:pPr>
              <w:tabs>
                <w:tab w:val="left" w:pos="2790"/>
              </w:tabs>
              <w:jc w:val="center"/>
              <w:rPr>
                <w:rFonts w:ascii="Arial" w:hAnsi="Arial" w:cs="Arial"/>
                <w:b/>
                <w:sz w:val="24"/>
                <w:szCs w:val="24"/>
              </w:rPr>
            </w:pPr>
          </w:p>
        </w:tc>
        <w:tc>
          <w:tcPr>
            <w:tcW w:w="6520" w:type="dxa"/>
            <w:shd w:val="clear" w:color="auto" w:fill="BFBFBF" w:themeFill="background1" w:themeFillShade="BF"/>
            <w:vAlign w:val="center"/>
          </w:tcPr>
          <w:p w:rsidR="00485EF5" w:rsidRPr="000D2CCC" w:rsidRDefault="0022711E" w:rsidP="00BC6AD9">
            <w:pPr>
              <w:tabs>
                <w:tab w:val="left" w:pos="2790"/>
              </w:tabs>
              <w:jc w:val="center"/>
              <w:rPr>
                <w:rFonts w:ascii="Arial" w:hAnsi="Arial" w:cs="Arial"/>
                <w:b/>
                <w:sz w:val="24"/>
                <w:szCs w:val="24"/>
              </w:rPr>
            </w:pPr>
            <w:r>
              <w:rPr>
                <w:rFonts w:ascii="Arial" w:hAnsi="Arial" w:cs="Arial"/>
                <w:b/>
                <w:sz w:val="24"/>
                <w:szCs w:val="24"/>
              </w:rPr>
              <w:t>Acuerdo No. CG-50</w:t>
            </w:r>
            <w:r w:rsidR="00485EF5">
              <w:rPr>
                <w:rFonts w:ascii="Arial" w:hAnsi="Arial" w:cs="Arial"/>
                <w:b/>
                <w:sz w:val="24"/>
                <w:szCs w:val="24"/>
              </w:rPr>
              <w:t>/2017</w:t>
            </w:r>
          </w:p>
        </w:tc>
      </w:tr>
    </w:tbl>
    <w:p w:rsidR="00485EF5" w:rsidRDefault="00485EF5" w:rsidP="00485EF5">
      <w:r>
        <w:rPr>
          <w:noProof/>
          <w:lang w:eastAsia="es-MX"/>
        </w:rPr>
        <w:t xml:space="preserve"> </w:t>
      </w:r>
      <w:r>
        <w:rPr>
          <w:noProof/>
          <w:lang w:eastAsia="es-MX"/>
        </w:rPr>
        <w:drawing>
          <wp:anchor distT="0" distB="0" distL="114300" distR="114300" simplePos="0" relativeHeight="251659264" behindDoc="1" locked="0" layoutInCell="1" allowOverlap="1" wp14:anchorId="4926F089" wp14:editId="75E6A3BD">
            <wp:simplePos x="0" y="0"/>
            <wp:positionH relativeFrom="margin">
              <wp:align>center</wp:align>
            </wp:positionH>
            <wp:positionV relativeFrom="paragraph">
              <wp:posOffset>3217545</wp:posOffset>
            </wp:positionV>
            <wp:extent cx="7715250" cy="3840956"/>
            <wp:effectExtent l="0" t="0" r="0" b="762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15250" cy="3840956"/>
                    </a:xfrm>
                    <a:prstGeom prst="rect">
                      <a:avLst/>
                    </a:prstGeom>
                    <a:noFill/>
                  </pic:spPr>
                </pic:pic>
              </a:graphicData>
            </a:graphic>
            <wp14:sizeRelH relativeFrom="page">
              <wp14:pctWidth>0</wp14:pctWidth>
            </wp14:sizeRelH>
            <wp14:sizeRelV relativeFrom="page">
              <wp14:pctHeight>0</wp14:pctHeight>
            </wp14:sizeRelV>
          </wp:anchor>
        </w:drawing>
      </w:r>
    </w:p>
    <w:p w:rsidR="00485EF5" w:rsidRDefault="00485EF5" w:rsidP="00485EF5"/>
    <w:p w:rsidR="00485EF5" w:rsidRDefault="00485EF5" w:rsidP="00485EF5">
      <w:pPr>
        <w:tabs>
          <w:tab w:val="left" w:pos="1980"/>
        </w:tabs>
      </w:pPr>
      <w:r>
        <w:tab/>
      </w:r>
    </w:p>
    <w:p w:rsidR="00485EF5" w:rsidRDefault="00485EF5" w:rsidP="00485EF5">
      <w:pPr>
        <w:tabs>
          <w:tab w:val="left" w:pos="1980"/>
        </w:tabs>
      </w:pPr>
    </w:p>
    <w:p w:rsidR="00485EF5" w:rsidRDefault="00485EF5" w:rsidP="00485EF5">
      <w:pPr>
        <w:tabs>
          <w:tab w:val="left" w:pos="1980"/>
        </w:tabs>
      </w:pPr>
    </w:p>
    <w:p w:rsidR="00485EF5" w:rsidRDefault="00485EF5" w:rsidP="00485EF5">
      <w:pPr>
        <w:tabs>
          <w:tab w:val="left" w:pos="1980"/>
        </w:tabs>
      </w:pPr>
    </w:p>
    <w:p w:rsidR="00485EF5" w:rsidRDefault="00485EF5" w:rsidP="00485EF5">
      <w:pPr>
        <w:tabs>
          <w:tab w:val="left" w:pos="1980"/>
        </w:tabs>
      </w:pPr>
    </w:p>
    <w:p w:rsidR="00485EF5" w:rsidRDefault="00485EF5" w:rsidP="00485EF5">
      <w:pPr>
        <w:tabs>
          <w:tab w:val="left" w:pos="1980"/>
        </w:tabs>
      </w:pPr>
    </w:p>
    <w:p w:rsidR="00485EF5" w:rsidRDefault="00485EF5" w:rsidP="00485EF5">
      <w:pPr>
        <w:tabs>
          <w:tab w:val="left" w:pos="1980"/>
        </w:tabs>
      </w:pPr>
    </w:p>
    <w:p w:rsidR="00485EF5" w:rsidRDefault="00485EF5" w:rsidP="00485EF5">
      <w:pPr>
        <w:tabs>
          <w:tab w:val="left" w:pos="1980"/>
        </w:tabs>
      </w:pPr>
    </w:p>
    <w:p w:rsidR="00485EF5" w:rsidRDefault="00485EF5" w:rsidP="00485EF5">
      <w:pPr>
        <w:tabs>
          <w:tab w:val="left" w:pos="1980"/>
        </w:tabs>
      </w:pPr>
    </w:p>
    <w:p w:rsidR="00485EF5" w:rsidRDefault="00485EF5" w:rsidP="00485EF5">
      <w:pPr>
        <w:tabs>
          <w:tab w:val="left" w:pos="1980"/>
        </w:tabs>
      </w:pPr>
    </w:p>
    <w:p w:rsidR="00485EF5" w:rsidRDefault="00485EF5" w:rsidP="00485EF5">
      <w:pPr>
        <w:tabs>
          <w:tab w:val="left" w:pos="1980"/>
        </w:tabs>
      </w:pPr>
    </w:p>
    <w:p w:rsidR="00485EF5" w:rsidRDefault="00485EF5" w:rsidP="00485EF5">
      <w:pPr>
        <w:tabs>
          <w:tab w:val="left" w:pos="1980"/>
        </w:tabs>
      </w:pPr>
    </w:p>
    <w:p w:rsidR="00485EF5" w:rsidRDefault="00485EF5" w:rsidP="00485EF5">
      <w:pPr>
        <w:tabs>
          <w:tab w:val="left" w:pos="1980"/>
        </w:tabs>
      </w:pPr>
    </w:p>
    <w:p w:rsidR="00485EF5" w:rsidRDefault="00485EF5" w:rsidP="00485EF5">
      <w:pPr>
        <w:tabs>
          <w:tab w:val="left" w:pos="1980"/>
        </w:tabs>
      </w:pPr>
    </w:p>
    <w:p w:rsidR="0022711E" w:rsidRDefault="0022711E" w:rsidP="0022711E">
      <w:pPr>
        <w:spacing w:after="0" w:line="360" w:lineRule="auto"/>
        <w:jc w:val="center"/>
        <w:rPr>
          <w:rFonts w:ascii="Arial" w:hAnsi="Arial" w:cs="Arial"/>
          <w:b/>
          <w:sz w:val="24"/>
          <w:szCs w:val="24"/>
          <w:lang w:val="es-ES"/>
        </w:rPr>
      </w:pPr>
      <w:r w:rsidRPr="00CE4779">
        <w:rPr>
          <w:rFonts w:ascii="Arial" w:eastAsia="Calibri" w:hAnsi="Arial" w:cs="Arial"/>
          <w:b/>
          <w:sz w:val="24"/>
          <w:szCs w:val="24"/>
        </w:rPr>
        <w:t xml:space="preserve">REGLAMENTO PARA EL </w:t>
      </w:r>
      <w:r w:rsidRPr="00FE1E35">
        <w:rPr>
          <w:rFonts w:ascii="Arial" w:hAnsi="Arial" w:cs="Arial"/>
          <w:b/>
          <w:sz w:val="24"/>
          <w:szCs w:val="24"/>
        </w:rPr>
        <w:t xml:space="preserve">FUNCIONAMIENTO DE LAS COMISIONES </w:t>
      </w:r>
      <w:r w:rsidRPr="00956C09">
        <w:rPr>
          <w:rFonts w:ascii="Arial" w:hAnsi="Arial" w:cs="Arial"/>
          <w:b/>
          <w:sz w:val="24"/>
          <w:szCs w:val="24"/>
        </w:rPr>
        <w:t>Y DE LOS COMITÉS DEL INSTITUTO</w:t>
      </w:r>
      <w:r w:rsidRPr="00FE1E35">
        <w:rPr>
          <w:rFonts w:ascii="Arial" w:hAnsi="Arial" w:cs="Arial"/>
          <w:b/>
          <w:sz w:val="24"/>
          <w:szCs w:val="24"/>
        </w:rPr>
        <w:t xml:space="preserve"> ELECTORAL DE MICHOACÁN</w:t>
      </w:r>
    </w:p>
    <w:p w:rsidR="0022711E" w:rsidRPr="00CE4779" w:rsidRDefault="0022711E" w:rsidP="0022711E">
      <w:pPr>
        <w:spacing w:after="0" w:line="360" w:lineRule="auto"/>
        <w:jc w:val="center"/>
        <w:rPr>
          <w:rFonts w:ascii="Arial" w:eastAsia="Calibri" w:hAnsi="Arial" w:cs="Arial"/>
          <w:b/>
          <w:sz w:val="24"/>
          <w:szCs w:val="24"/>
        </w:rPr>
      </w:pPr>
    </w:p>
    <w:p w:rsidR="0022711E" w:rsidRPr="00CE4779" w:rsidRDefault="0022711E" w:rsidP="0022711E">
      <w:pPr>
        <w:spacing w:after="0" w:line="360" w:lineRule="auto"/>
        <w:jc w:val="center"/>
        <w:rPr>
          <w:rFonts w:ascii="Arial" w:eastAsia="Calibri" w:hAnsi="Arial" w:cs="Arial"/>
          <w:b/>
          <w:sz w:val="24"/>
          <w:szCs w:val="24"/>
        </w:rPr>
      </w:pPr>
      <w:r w:rsidRPr="00CE4779">
        <w:rPr>
          <w:rFonts w:ascii="Arial" w:eastAsia="Calibri" w:hAnsi="Arial" w:cs="Arial"/>
          <w:b/>
          <w:sz w:val="24"/>
          <w:szCs w:val="24"/>
        </w:rPr>
        <w:t>TÍTULO PRIMERO</w:t>
      </w:r>
    </w:p>
    <w:p w:rsidR="0022711E" w:rsidRPr="00CE4779" w:rsidRDefault="0022711E" w:rsidP="0022711E">
      <w:pPr>
        <w:spacing w:after="0" w:line="360" w:lineRule="auto"/>
        <w:jc w:val="center"/>
        <w:rPr>
          <w:rFonts w:ascii="Arial" w:eastAsia="Calibri" w:hAnsi="Arial" w:cs="Arial"/>
          <w:b/>
          <w:sz w:val="24"/>
          <w:szCs w:val="24"/>
        </w:rPr>
      </w:pPr>
      <w:r w:rsidRPr="00CE4779">
        <w:rPr>
          <w:rFonts w:ascii="Arial" w:eastAsia="Calibri" w:hAnsi="Arial" w:cs="Arial"/>
          <w:b/>
          <w:sz w:val="24"/>
          <w:szCs w:val="24"/>
        </w:rPr>
        <w:t>DISPOSICIONES GENERALES</w:t>
      </w:r>
    </w:p>
    <w:p w:rsidR="0022711E" w:rsidRPr="00CE4779" w:rsidRDefault="0022711E" w:rsidP="0022711E">
      <w:pPr>
        <w:jc w:val="center"/>
        <w:rPr>
          <w:rFonts w:ascii="Arial" w:eastAsia="Calibri" w:hAnsi="Arial" w:cs="Arial"/>
          <w:b/>
          <w:sz w:val="24"/>
          <w:szCs w:val="24"/>
        </w:rPr>
      </w:pPr>
      <w:r w:rsidRPr="00CE4779">
        <w:rPr>
          <w:rFonts w:ascii="Arial" w:eastAsia="Calibri" w:hAnsi="Arial" w:cs="Arial"/>
          <w:b/>
          <w:sz w:val="24"/>
          <w:szCs w:val="24"/>
        </w:rPr>
        <w:t>CAPÍTULO PRIMERO</w:t>
      </w:r>
    </w:p>
    <w:p w:rsidR="0022711E" w:rsidRPr="00CE4779" w:rsidRDefault="0022711E" w:rsidP="0022711E">
      <w:pPr>
        <w:jc w:val="center"/>
        <w:rPr>
          <w:rFonts w:ascii="Arial" w:eastAsia="Calibri" w:hAnsi="Arial" w:cs="Arial"/>
          <w:sz w:val="24"/>
          <w:szCs w:val="24"/>
        </w:rPr>
      </w:pPr>
      <w:r w:rsidRPr="00CE4779">
        <w:rPr>
          <w:rFonts w:ascii="Arial" w:eastAsia="Calibri" w:hAnsi="Arial" w:cs="Arial"/>
          <w:b/>
          <w:sz w:val="24"/>
          <w:szCs w:val="24"/>
        </w:rPr>
        <w:t>DEL OBJETO DEL REGLAMENTO</w:t>
      </w:r>
    </w:p>
    <w:p w:rsidR="0022711E" w:rsidRPr="00CE4779" w:rsidRDefault="0022711E" w:rsidP="0022711E">
      <w:pPr>
        <w:spacing w:after="0" w:line="360" w:lineRule="auto"/>
        <w:jc w:val="both"/>
        <w:rPr>
          <w:rFonts w:ascii="Arial" w:eastAsia="Calibri" w:hAnsi="Arial" w:cs="Arial"/>
          <w:sz w:val="24"/>
          <w:szCs w:val="24"/>
        </w:rPr>
      </w:pPr>
    </w:p>
    <w:p w:rsidR="0022711E" w:rsidRPr="00CE4779" w:rsidRDefault="0022711E" w:rsidP="0022711E">
      <w:pPr>
        <w:spacing w:after="0" w:line="360" w:lineRule="auto"/>
        <w:jc w:val="both"/>
        <w:rPr>
          <w:rFonts w:ascii="Arial" w:eastAsia="Calibri" w:hAnsi="Arial" w:cs="Arial"/>
          <w:sz w:val="24"/>
          <w:szCs w:val="24"/>
        </w:rPr>
      </w:pPr>
      <w:r w:rsidRPr="00E87797">
        <w:rPr>
          <w:rFonts w:ascii="Arial" w:eastAsia="Calibri" w:hAnsi="Arial" w:cs="Arial"/>
          <w:b/>
          <w:sz w:val="24"/>
          <w:szCs w:val="24"/>
        </w:rPr>
        <w:t>ARTÍCULO 1</w:t>
      </w:r>
      <w:r>
        <w:rPr>
          <w:rFonts w:ascii="Arial" w:eastAsia="Calibri" w:hAnsi="Arial" w:cs="Arial"/>
          <w:b/>
          <w:sz w:val="24"/>
          <w:szCs w:val="24"/>
        </w:rPr>
        <w:t>°</w:t>
      </w:r>
      <w:r w:rsidRPr="00E87797">
        <w:rPr>
          <w:rFonts w:ascii="Arial" w:eastAsia="Calibri" w:hAnsi="Arial" w:cs="Arial"/>
          <w:b/>
          <w:sz w:val="24"/>
          <w:szCs w:val="24"/>
        </w:rPr>
        <w:t>.</w:t>
      </w:r>
      <w:r w:rsidRPr="00CE4779">
        <w:rPr>
          <w:rFonts w:ascii="Arial" w:eastAsia="Calibri" w:hAnsi="Arial" w:cs="Arial"/>
          <w:sz w:val="24"/>
          <w:szCs w:val="24"/>
        </w:rPr>
        <w:t xml:space="preserve"> El presente ordenamiento es de orden público y observancia obligatoria al interior del Instituto Electoral de Michoacán y tiene por objeto reglamentar la organización, funcionamiento y atribuciones de las </w:t>
      </w:r>
      <w:r w:rsidRPr="00956C09">
        <w:rPr>
          <w:rFonts w:ascii="Arial" w:eastAsia="Calibri" w:hAnsi="Arial" w:cs="Arial"/>
          <w:sz w:val="24"/>
          <w:szCs w:val="24"/>
        </w:rPr>
        <w:t>Comisiones, así como lo relativo a las sesiones y demás trabajos que desarrollen los Comités del Instituto.</w:t>
      </w:r>
    </w:p>
    <w:p w:rsidR="0022711E" w:rsidRPr="00CE4779" w:rsidRDefault="0022711E" w:rsidP="0022711E">
      <w:pPr>
        <w:spacing w:after="0" w:line="360" w:lineRule="auto"/>
        <w:jc w:val="both"/>
        <w:rPr>
          <w:rFonts w:ascii="Arial" w:eastAsia="Calibri" w:hAnsi="Arial" w:cs="Arial"/>
          <w:sz w:val="24"/>
          <w:szCs w:val="24"/>
        </w:rPr>
      </w:pPr>
    </w:p>
    <w:p w:rsidR="0022711E" w:rsidRPr="00CE4779" w:rsidRDefault="0022711E" w:rsidP="0022711E">
      <w:pPr>
        <w:spacing w:after="0" w:line="360" w:lineRule="auto"/>
        <w:jc w:val="both"/>
        <w:rPr>
          <w:rFonts w:ascii="Arial" w:eastAsia="Calibri" w:hAnsi="Arial" w:cs="Arial"/>
          <w:sz w:val="24"/>
          <w:szCs w:val="24"/>
        </w:rPr>
      </w:pPr>
      <w:r w:rsidRPr="00E87797">
        <w:rPr>
          <w:rFonts w:ascii="Arial" w:eastAsia="Calibri" w:hAnsi="Arial" w:cs="Arial"/>
          <w:b/>
          <w:sz w:val="24"/>
          <w:szCs w:val="24"/>
        </w:rPr>
        <w:t>ARTÍCULO 2</w:t>
      </w:r>
      <w:r>
        <w:rPr>
          <w:rFonts w:ascii="Arial" w:eastAsia="Calibri" w:hAnsi="Arial" w:cs="Arial"/>
          <w:b/>
          <w:sz w:val="24"/>
          <w:szCs w:val="24"/>
        </w:rPr>
        <w:t>°</w:t>
      </w:r>
      <w:r w:rsidRPr="00E87797">
        <w:rPr>
          <w:rFonts w:ascii="Arial" w:eastAsia="Calibri" w:hAnsi="Arial" w:cs="Arial"/>
          <w:b/>
          <w:sz w:val="24"/>
          <w:szCs w:val="24"/>
        </w:rPr>
        <w:t>.</w:t>
      </w:r>
      <w:r w:rsidRPr="00CE4779">
        <w:rPr>
          <w:rFonts w:ascii="Arial" w:eastAsia="Calibri" w:hAnsi="Arial" w:cs="Arial"/>
          <w:sz w:val="24"/>
          <w:szCs w:val="24"/>
        </w:rPr>
        <w:t xml:space="preserve"> La aplicación e interpretación de las disposiciones del presente Reglamento se hará de conformidad: </w:t>
      </w:r>
    </w:p>
    <w:p w:rsidR="0022711E" w:rsidRPr="00CE4779" w:rsidRDefault="0022711E" w:rsidP="0022711E">
      <w:pPr>
        <w:spacing w:after="0" w:line="360" w:lineRule="auto"/>
        <w:jc w:val="both"/>
        <w:rPr>
          <w:rFonts w:ascii="Arial" w:eastAsia="Calibri" w:hAnsi="Arial" w:cs="Arial"/>
          <w:sz w:val="24"/>
          <w:szCs w:val="24"/>
        </w:rPr>
      </w:pPr>
    </w:p>
    <w:p w:rsidR="0022711E" w:rsidRPr="00CE4779" w:rsidRDefault="0022711E" w:rsidP="0022711E">
      <w:pPr>
        <w:numPr>
          <w:ilvl w:val="0"/>
          <w:numId w:val="11"/>
        </w:numPr>
        <w:spacing w:after="0" w:line="360" w:lineRule="auto"/>
        <w:ind w:left="709" w:hanging="349"/>
        <w:jc w:val="both"/>
        <w:rPr>
          <w:rFonts w:ascii="Arial" w:eastAsia="Calibri" w:hAnsi="Arial" w:cs="Arial"/>
          <w:sz w:val="24"/>
          <w:szCs w:val="24"/>
        </w:rPr>
      </w:pPr>
      <w:r w:rsidRPr="00CE4779">
        <w:rPr>
          <w:rFonts w:ascii="Arial" w:eastAsia="Calibri" w:hAnsi="Arial" w:cs="Arial"/>
          <w:sz w:val="24"/>
          <w:szCs w:val="24"/>
        </w:rPr>
        <w:t>Con la Constitución Política de los Estados Unidos Mexicanos y los Tratados Internacionales en materia de derechos humanos, favoreciendo en todo tiempo a las personas la protección más amplia;</w:t>
      </w:r>
    </w:p>
    <w:p w:rsidR="0022711E" w:rsidRPr="00CE4779" w:rsidRDefault="0022711E" w:rsidP="0022711E">
      <w:pPr>
        <w:spacing w:after="0" w:line="360" w:lineRule="auto"/>
        <w:ind w:left="709"/>
        <w:jc w:val="both"/>
        <w:rPr>
          <w:rFonts w:ascii="Arial" w:eastAsia="Calibri" w:hAnsi="Arial" w:cs="Arial"/>
          <w:sz w:val="24"/>
          <w:szCs w:val="24"/>
        </w:rPr>
      </w:pPr>
    </w:p>
    <w:p w:rsidR="0022711E" w:rsidRPr="00CE4779" w:rsidRDefault="0022711E" w:rsidP="0022711E">
      <w:pPr>
        <w:numPr>
          <w:ilvl w:val="0"/>
          <w:numId w:val="11"/>
        </w:numPr>
        <w:spacing w:after="0" w:line="360" w:lineRule="auto"/>
        <w:ind w:left="709" w:hanging="349"/>
        <w:jc w:val="both"/>
        <w:rPr>
          <w:rFonts w:ascii="Arial" w:eastAsia="Calibri" w:hAnsi="Arial" w:cs="Arial"/>
          <w:sz w:val="24"/>
          <w:szCs w:val="24"/>
        </w:rPr>
      </w:pPr>
      <w:r w:rsidRPr="00CE4779">
        <w:rPr>
          <w:rFonts w:ascii="Arial" w:eastAsia="Calibri" w:hAnsi="Arial" w:cs="Arial"/>
          <w:sz w:val="24"/>
          <w:szCs w:val="24"/>
        </w:rPr>
        <w:t>Con la Constitución Política del Estado Libre y Soberano de Michoacán de Ocampo y el Código Electoral del Estado de Michoacán de Ocampo;</w:t>
      </w:r>
    </w:p>
    <w:p w:rsidR="0022711E" w:rsidRPr="00CE4779" w:rsidRDefault="0022711E" w:rsidP="0022711E">
      <w:pPr>
        <w:pStyle w:val="Prrafodelista"/>
        <w:spacing w:after="0" w:line="360" w:lineRule="auto"/>
        <w:rPr>
          <w:rFonts w:ascii="Arial" w:eastAsia="Calibri" w:hAnsi="Arial" w:cs="Arial"/>
          <w:sz w:val="24"/>
          <w:szCs w:val="24"/>
        </w:rPr>
      </w:pPr>
    </w:p>
    <w:p w:rsidR="0022711E" w:rsidRPr="00CE4779" w:rsidRDefault="0022711E" w:rsidP="0022711E">
      <w:pPr>
        <w:numPr>
          <w:ilvl w:val="0"/>
          <w:numId w:val="11"/>
        </w:numPr>
        <w:spacing w:after="0" w:line="360" w:lineRule="auto"/>
        <w:ind w:left="709" w:hanging="349"/>
        <w:jc w:val="both"/>
        <w:rPr>
          <w:rFonts w:ascii="Arial" w:eastAsia="Calibri" w:hAnsi="Arial" w:cs="Arial"/>
          <w:sz w:val="24"/>
          <w:szCs w:val="24"/>
        </w:rPr>
      </w:pPr>
      <w:r w:rsidRPr="00CE4779">
        <w:rPr>
          <w:rFonts w:ascii="Arial" w:eastAsia="Calibri" w:hAnsi="Arial" w:cs="Arial"/>
          <w:sz w:val="24"/>
          <w:szCs w:val="24"/>
        </w:rPr>
        <w:t xml:space="preserve">Con los criterios gramatical, sistemático y funcional; </w:t>
      </w:r>
    </w:p>
    <w:p w:rsidR="0022711E" w:rsidRPr="00CE4779" w:rsidRDefault="0022711E" w:rsidP="0022711E">
      <w:pPr>
        <w:pStyle w:val="Prrafodelista"/>
        <w:spacing w:after="0" w:line="360" w:lineRule="auto"/>
        <w:rPr>
          <w:rFonts w:ascii="Arial" w:eastAsia="Calibri" w:hAnsi="Arial" w:cs="Arial"/>
          <w:sz w:val="24"/>
          <w:szCs w:val="24"/>
        </w:rPr>
      </w:pPr>
    </w:p>
    <w:p w:rsidR="0022711E" w:rsidRPr="00CE4779" w:rsidRDefault="0022711E" w:rsidP="0022711E">
      <w:pPr>
        <w:numPr>
          <w:ilvl w:val="0"/>
          <w:numId w:val="11"/>
        </w:numPr>
        <w:spacing w:after="0" w:line="360" w:lineRule="auto"/>
        <w:ind w:left="709" w:hanging="349"/>
        <w:jc w:val="both"/>
        <w:rPr>
          <w:rFonts w:ascii="Arial" w:eastAsia="Calibri" w:hAnsi="Arial" w:cs="Arial"/>
          <w:sz w:val="24"/>
          <w:szCs w:val="24"/>
        </w:rPr>
      </w:pPr>
      <w:r w:rsidRPr="00CE4779">
        <w:rPr>
          <w:rFonts w:ascii="Arial" w:eastAsia="Calibri" w:hAnsi="Arial" w:cs="Arial"/>
          <w:sz w:val="24"/>
          <w:szCs w:val="24"/>
        </w:rPr>
        <w:t xml:space="preserve">Con los principios generales del derecho; y, </w:t>
      </w:r>
    </w:p>
    <w:p w:rsidR="0022711E" w:rsidRPr="00CE4779" w:rsidRDefault="0022711E" w:rsidP="0022711E">
      <w:pPr>
        <w:pStyle w:val="Prrafodelista"/>
        <w:spacing w:after="0" w:line="360" w:lineRule="auto"/>
        <w:rPr>
          <w:rFonts w:ascii="Arial" w:eastAsia="Calibri" w:hAnsi="Arial" w:cs="Arial"/>
          <w:sz w:val="24"/>
          <w:szCs w:val="24"/>
        </w:rPr>
      </w:pPr>
    </w:p>
    <w:p w:rsidR="0022711E" w:rsidRPr="00CE4779" w:rsidRDefault="0022711E" w:rsidP="0022711E">
      <w:pPr>
        <w:numPr>
          <w:ilvl w:val="0"/>
          <w:numId w:val="11"/>
        </w:numPr>
        <w:spacing w:after="0" w:line="360" w:lineRule="auto"/>
        <w:ind w:left="709" w:hanging="349"/>
        <w:jc w:val="both"/>
        <w:rPr>
          <w:rFonts w:ascii="Arial" w:eastAsia="Calibri" w:hAnsi="Arial" w:cs="Arial"/>
          <w:sz w:val="24"/>
          <w:szCs w:val="24"/>
        </w:rPr>
      </w:pPr>
      <w:r w:rsidRPr="00CE4779">
        <w:rPr>
          <w:rFonts w:ascii="Arial" w:eastAsia="Calibri" w:hAnsi="Arial" w:cs="Arial"/>
          <w:sz w:val="24"/>
          <w:szCs w:val="24"/>
        </w:rPr>
        <w:t>Con la jurisprudencia y criterios sustentados por las autoridades jurisdiccionales y administrativas a través de sus resoluciones.</w:t>
      </w:r>
    </w:p>
    <w:p w:rsidR="0022711E" w:rsidRPr="00CE4779" w:rsidRDefault="0022711E" w:rsidP="0022711E">
      <w:pPr>
        <w:spacing w:after="0" w:line="360" w:lineRule="auto"/>
        <w:jc w:val="both"/>
        <w:rPr>
          <w:rFonts w:ascii="Arial" w:eastAsia="Calibri" w:hAnsi="Arial" w:cs="Arial"/>
          <w:sz w:val="24"/>
          <w:szCs w:val="24"/>
        </w:rPr>
      </w:pPr>
    </w:p>
    <w:p w:rsidR="0022711E" w:rsidRPr="00CE4779" w:rsidRDefault="0022711E" w:rsidP="0022711E">
      <w:pPr>
        <w:spacing w:after="0" w:line="360" w:lineRule="auto"/>
        <w:jc w:val="both"/>
        <w:rPr>
          <w:rFonts w:ascii="Arial" w:eastAsia="Calibri" w:hAnsi="Arial" w:cs="Arial"/>
          <w:sz w:val="24"/>
          <w:szCs w:val="24"/>
        </w:rPr>
      </w:pPr>
      <w:r w:rsidRPr="00E87797">
        <w:rPr>
          <w:rFonts w:ascii="Arial" w:eastAsia="Calibri" w:hAnsi="Arial" w:cs="Arial"/>
          <w:b/>
          <w:sz w:val="24"/>
          <w:szCs w:val="24"/>
        </w:rPr>
        <w:t>ARTÍCULO 3</w:t>
      </w:r>
      <w:r>
        <w:rPr>
          <w:rFonts w:ascii="Arial" w:eastAsia="Calibri" w:hAnsi="Arial" w:cs="Arial"/>
          <w:b/>
          <w:sz w:val="24"/>
          <w:szCs w:val="24"/>
        </w:rPr>
        <w:t>°</w:t>
      </w:r>
      <w:r w:rsidRPr="00E87797">
        <w:rPr>
          <w:rFonts w:ascii="Arial" w:eastAsia="Calibri" w:hAnsi="Arial" w:cs="Arial"/>
          <w:b/>
          <w:sz w:val="24"/>
          <w:szCs w:val="24"/>
        </w:rPr>
        <w:t>.</w:t>
      </w:r>
      <w:r w:rsidRPr="00CE4779">
        <w:rPr>
          <w:rFonts w:ascii="Arial" w:eastAsia="Calibri" w:hAnsi="Arial" w:cs="Arial"/>
          <w:sz w:val="24"/>
          <w:szCs w:val="24"/>
        </w:rPr>
        <w:t xml:space="preserve"> Para los efectos del presente Reglamento, se entenderá por: </w:t>
      </w:r>
    </w:p>
    <w:p w:rsidR="0022711E" w:rsidRPr="00CE4779" w:rsidRDefault="0022711E" w:rsidP="0022711E">
      <w:pPr>
        <w:spacing w:after="0" w:line="360" w:lineRule="auto"/>
        <w:jc w:val="both"/>
        <w:rPr>
          <w:rFonts w:ascii="Arial" w:eastAsia="Calibri" w:hAnsi="Arial" w:cs="Arial"/>
          <w:sz w:val="24"/>
          <w:szCs w:val="24"/>
        </w:rPr>
      </w:pPr>
    </w:p>
    <w:p w:rsidR="0022711E" w:rsidRPr="00CE4779" w:rsidRDefault="0022711E" w:rsidP="0022711E">
      <w:pPr>
        <w:numPr>
          <w:ilvl w:val="0"/>
          <w:numId w:val="3"/>
        </w:numPr>
        <w:spacing w:after="0" w:line="360" w:lineRule="auto"/>
        <w:ind w:left="714" w:hanging="357"/>
        <w:jc w:val="both"/>
        <w:rPr>
          <w:rFonts w:ascii="Arial" w:eastAsia="Calibri" w:hAnsi="Arial" w:cs="Arial"/>
          <w:sz w:val="24"/>
          <w:szCs w:val="24"/>
        </w:rPr>
      </w:pPr>
      <w:r w:rsidRPr="00CE4779">
        <w:rPr>
          <w:rFonts w:ascii="Arial" w:eastAsia="Calibri" w:hAnsi="Arial" w:cs="Arial"/>
          <w:b/>
          <w:sz w:val="24"/>
          <w:szCs w:val="24"/>
        </w:rPr>
        <w:t>Código:</w:t>
      </w:r>
      <w:r w:rsidRPr="00CE4779">
        <w:rPr>
          <w:rFonts w:ascii="Arial" w:eastAsia="Calibri" w:hAnsi="Arial" w:cs="Arial"/>
          <w:sz w:val="24"/>
          <w:szCs w:val="24"/>
        </w:rPr>
        <w:t xml:space="preserve"> El Código Electoral del Estado de Michoacán de Ocampo;</w:t>
      </w:r>
    </w:p>
    <w:p w:rsidR="0022711E" w:rsidRPr="00CE4779" w:rsidRDefault="0022711E" w:rsidP="0022711E">
      <w:pPr>
        <w:spacing w:after="0" w:line="360" w:lineRule="auto"/>
        <w:ind w:left="714"/>
        <w:jc w:val="both"/>
        <w:rPr>
          <w:rFonts w:ascii="Arial" w:eastAsia="Calibri" w:hAnsi="Arial" w:cs="Arial"/>
          <w:sz w:val="24"/>
          <w:szCs w:val="24"/>
        </w:rPr>
      </w:pPr>
    </w:p>
    <w:p w:rsidR="0022711E" w:rsidRPr="00CE4779" w:rsidRDefault="0022711E" w:rsidP="0022711E">
      <w:pPr>
        <w:numPr>
          <w:ilvl w:val="0"/>
          <w:numId w:val="3"/>
        </w:numPr>
        <w:spacing w:after="0" w:line="360" w:lineRule="auto"/>
        <w:ind w:left="714" w:hanging="357"/>
        <w:jc w:val="both"/>
        <w:rPr>
          <w:rFonts w:ascii="Arial" w:eastAsia="Calibri" w:hAnsi="Arial" w:cs="Arial"/>
          <w:sz w:val="24"/>
          <w:szCs w:val="24"/>
        </w:rPr>
      </w:pPr>
      <w:r w:rsidRPr="00CE4779">
        <w:rPr>
          <w:rFonts w:ascii="Arial" w:eastAsia="Calibri" w:hAnsi="Arial" w:cs="Arial"/>
          <w:b/>
          <w:sz w:val="24"/>
          <w:szCs w:val="24"/>
        </w:rPr>
        <w:t>Consejero o Consejeros:</w:t>
      </w:r>
      <w:r>
        <w:rPr>
          <w:rFonts w:ascii="Arial" w:eastAsia="Calibri" w:hAnsi="Arial" w:cs="Arial"/>
          <w:sz w:val="24"/>
          <w:szCs w:val="24"/>
        </w:rPr>
        <w:t xml:space="preserve"> La</w:t>
      </w:r>
      <w:r w:rsidRPr="00CE4779">
        <w:rPr>
          <w:rFonts w:ascii="Arial" w:eastAsia="Calibri" w:hAnsi="Arial" w:cs="Arial"/>
          <w:sz w:val="24"/>
          <w:szCs w:val="24"/>
        </w:rPr>
        <w:t xml:space="preserve">s Consejeras </w:t>
      </w:r>
      <w:r>
        <w:rPr>
          <w:rFonts w:ascii="Arial" w:eastAsia="Calibri" w:hAnsi="Arial" w:cs="Arial"/>
          <w:sz w:val="24"/>
          <w:szCs w:val="24"/>
        </w:rPr>
        <w:t xml:space="preserve">y </w:t>
      </w:r>
      <w:r w:rsidRPr="00CE4779">
        <w:rPr>
          <w:rFonts w:ascii="Arial" w:eastAsia="Calibri" w:hAnsi="Arial" w:cs="Arial"/>
          <w:sz w:val="24"/>
          <w:szCs w:val="24"/>
        </w:rPr>
        <w:t>Consejeros Electorales del Consejo General del Instituto Electoral de Michoacán que, a su vez, integran las Comisiones;</w:t>
      </w:r>
    </w:p>
    <w:p w:rsidR="0022711E" w:rsidRPr="00CE4779" w:rsidRDefault="0022711E" w:rsidP="0022711E">
      <w:pPr>
        <w:pStyle w:val="Prrafodelista"/>
        <w:spacing w:after="0"/>
        <w:rPr>
          <w:rFonts w:ascii="Arial" w:eastAsia="Calibri" w:hAnsi="Arial" w:cs="Arial"/>
          <w:sz w:val="24"/>
          <w:szCs w:val="24"/>
        </w:rPr>
      </w:pPr>
    </w:p>
    <w:p w:rsidR="0022711E" w:rsidRPr="00CE4779" w:rsidRDefault="0022711E" w:rsidP="0022711E">
      <w:pPr>
        <w:numPr>
          <w:ilvl w:val="0"/>
          <w:numId w:val="3"/>
        </w:numPr>
        <w:spacing w:after="0" w:line="360" w:lineRule="auto"/>
        <w:ind w:left="714" w:hanging="357"/>
        <w:jc w:val="both"/>
        <w:rPr>
          <w:rFonts w:ascii="Arial" w:eastAsia="Calibri" w:hAnsi="Arial" w:cs="Arial"/>
          <w:sz w:val="24"/>
          <w:szCs w:val="24"/>
        </w:rPr>
      </w:pPr>
      <w:r w:rsidRPr="00CE4779">
        <w:rPr>
          <w:rFonts w:ascii="Arial" w:eastAsia="Calibri" w:hAnsi="Arial" w:cs="Arial"/>
          <w:b/>
          <w:sz w:val="24"/>
          <w:szCs w:val="24"/>
        </w:rPr>
        <w:t>Consejo</w:t>
      </w:r>
      <w:r>
        <w:rPr>
          <w:rFonts w:ascii="Arial" w:eastAsia="Calibri" w:hAnsi="Arial" w:cs="Arial"/>
          <w:b/>
          <w:sz w:val="24"/>
          <w:szCs w:val="24"/>
        </w:rPr>
        <w:t xml:space="preserve"> General</w:t>
      </w:r>
      <w:r w:rsidRPr="00CE4779">
        <w:rPr>
          <w:rFonts w:ascii="Arial" w:eastAsia="Calibri" w:hAnsi="Arial" w:cs="Arial"/>
          <w:b/>
          <w:sz w:val="24"/>
          <w:szCs w:val="24"/>
        </w:rPr>
        <w:t>:</w:t>
      </w:r>
      <w:r w:rsidRPr="00CE4779">
        <w:rPr>
          <w:rFonts w:ascii="Arial" w:eastAsia="Calibri" w:hAnsi="Arial" w:cs="Arial"/>
          <w:sz w:val="24"/>
          <w:szCs w:val="24"/>
        </w:rPr>
        <w:t xml:space="preserve"> El Consejo General, que es el órgano superior de dirección del que dependen todos los órganos del Instituto Electoral de Michoacán; </w:t>
      </w:r>
    </w:p>
    <w:p w:rsidR="0022711E" w:rsidRPr="00CE4779" w:rsidRDefault="0022711E" w:rsidP="0022711E">
      <w:pPr>
        <w:pStyle w:val="Prrafodelista"/>
        <w:spacing w:after="0"/>
        <w:rPr>
          <w:rFonts w:ascii="Arial" w:eastAsia="Calibri" w:hAnsi="Arial" w:cs="Arial"/>
          <w:sz w:val="24"/>
          <w:szCs w:val="24"/>
        </w:rPr>
      </w:pPr>
    </w:p>
    <w:p w:rsidR="0022711E" w:rsidRPr="00CE4779" w:rsidRDefault="0022711E" w:rsidP="0022711E">
      <w:pPr>
        <w:numPr>
          <w:ilvl w:val="0"/>
          <w:numId w:val="3"/>
        </w:numPr>
        <w:spacing w:after="0" w:line="360" w:lineRule="auto"/>
        <w:ind w:left="714" w:hanging="357"/>
        <w:jc w:val="both"/>
        <w:rPr>
          <w:rFonts w:ascii="Arial" w:eastAsia="Calibri" w:hAnsi="Arial" w:cs="Arial"/>
          <w:sz w:val="24"/>
          <w:szCs w:val="24"/>
        </w:rPr>
      </w:pPr>
      <w:r w:rsidRPr="00CE4779">
        <w:rPr>
          <w:rFonts w:ascii="Arial" w:eastAsia="Calibri" w:hAnsi="Arial" w:cs="Arial"/>
          <w:b/>
          <w:sz w:val="24"/>
          <w:szCs w:val="24"/>
        </w:rPr>
        <w:t>Instituto:</w:t>
      </w:r>
      <w:r w:rsidRPr="00CE4779">
        <w:rPr>
          <w:rFonts w:ascii="Arial" w:eastAsia="Calibri" w:hAnsi="Arial" w:cs="Arial"/>
          <w:sz w:val="24"/>
          <w:szCs w:val="24"/>
        </w:rPr>
        <w:t xml:space="preserve"> El Instituto Electoral de Michoacán;</w:t>
      </w:r>
    </w:p>
    <w:p w:rsidR="0022711E" w:rsidRPr="00CE4779" w:rsidRDefault="0022711E" w:rsidP="0022711E">
      <w:pPr>
        <w:pStyle w:val="Prrafodelista"/>
        <w:spacing w:after="0"/>
        <w:rPr>
          <w:rFonts w:ascii="Arial" w:eastAsia="Calibri" w:hAnsi="Arial" w:cs="Arial"/>
          <w:sz w:val="24"/>
          <w:szCs w:val="24"/>
        </w:rPr>
      </w:pPr>
    </w:p>
    <w:p w:rsidR="0022711E" w:rsidRPr="00CE4779" w:rsidRDefault="0022711E" w:rsidP="0022711E">
      <w:pPr>
        <w:numPr>
          <w:ilvl w:val="0"/>
          <w:numId w:val="3"/>
        </w:numPr>
        <w:spacing w:after="0" w:line="360" w:lineRule="auto"/>
        <w:ind w:left="714" w:hanging="357"/>
        <w:jc w:val="both"/>
        <w:rPr>
          <w:rFonts w:ascii="Arial" w:eastAsia="Calibri" w:hAnsi="Arial" w:cs="Arial"/>
          <w:sz w:val="24"/>
          <w:szCs w:val="24"/>
        </w:rPr>
      </w:pPr>
      <w:r w:rsidRPr="00CE4779">
        <w:rPr>
          <w:rFonts w:ascii="Arial" w:eastAsia="Calibri" w:hAnsi="Arial" w:cs="Arial"/>
          <w:b/>
          <w:sz w:val="24"/>
          <w:szCs w:val="24"/>
        </w:rPr>
        <w:t>Instituto Nacional:</w:t>
      </w:r>
      <w:r w:rsidRPr="00CE4779">
        <w:rPr>
          <w:rFonts w:ascii="Arial" w:eastAsia="Calibri" w:hAnsi="Arial" w:cs="Arial"/>
          <w:sz w:val="24"/>
          <w:szCs w:val="24"/>
        </w:rPr>
        <w:t xml:space="preserve"> El Instituto Nacional Electoral; </w:t>
      </w:r>
    </w:p>
    <w:p w:rsidR="0022711E" w:rsidRPr="00CE4779" w:rsidRDefault="0022711E" w:rsidP="0022711E">
      <w:pPr>
        <w:pStyle w:val="Prrafodelista"/>
        <w:spacing w:after="0"/>
        <w:rPr>
          <w:rFonts w:ascii="Arial" w:eastAsia="Calibri" w:hAnsi="Arial" w:cs="Arial"/>
          <w:sz w:val="24"/>
          <w:szCs w:val="24"/>
        </w:rPr>
      </w:pPr>
    </w:p>
    <w:p w:rsidR="0022711E" w:rsidRPr="00CE4779" w:rsidRDefault="0022711E" w:rsidP="0022711E">
      <w:pPr>
        <w:numPr>
          <w:ilvl w:val="0"/>
          <w:numId w:val="3"/>
        </w:numPr>
        <w:spacing w:after="0" w:line="360" w:lineRule="auto"/>
        <w:ind w:left="714" w:hanging="357"/>
        <w:jc w:val="both"/>
        <w:rPr>
          <w:rFonts w:ascii="Arial" w:eastAsia="Calibri" w:hAnsi="Arial" w:cs="Arial"/>
          <w:sz w:val="24"/>
          <w:szCs w:val="24"/>
        </w:rPr>
      </w:pPr>
      <w:r w:rsidRPr="00CE4779">
        <w:rPr>
          <w:rFonts w:ascii="Arial" w:eastAsia="Calibri" w:hAnsi="Arial" w:cs="Arial"/>
          <w:b/>
          <w:sz w:val="24"/>
          <w:szCs w:val="24"/>
        </w:rPr>
        <w:t>Junta:</w:t>
      </w:r>
      <w:r w:rsidRPr="00CE4779">
        <w:rPr>
          <w:rFonts w:ascii="Arial" w:eastAsia="Calibri" w:hAnsi="Arial" w:cs="Arial"/>
          <w:sz w:val="24"/>
          <w:szCs w:val="24"/>
        </w:rPr>
        <w:t xml:space="preserve"> La Junta Estatal Ejecutiva del Instituto;</w:t>
      </w:r>
    </w:p>
    <w:p w:rsidR="0022711E" w:rsidRPr="00CE4779" w:rsidRDefault="0022711E" w:rsidP="0022711E">
      <w:pPr>
        <w:pStyle w:val="Prrafodelista"/>
        <w:spacing w:after="0"/>
        <w:rPr>
          <w:rFonts w:ascii="Arial" w:eastAsia="Calibri" w:hAnsi="Arial" w:cs="Arial"/>
          <w:sz w:val="24"/>
          <w:szCs w:val="24"/>
        </w:rPr>
      </w:pPr>
    </w:p>
    <w:p w:rsidR="0022711E" w:rsidRPr="00CE4779" w:rsidRDefault="0022711E" w:rsidP="0022711E">
      <w:pPr>
        <w:numPr>
          <w:ilvl w:val="0"/>
          <w:numId w:val="3"/>
        </w:numPr>
        <w:spacing w:after="0" w:line="360" w:lineRule="auto"/>
        <w:ind w:left="714" w:hanging="357"/>
        <w:jc w:val="both"/>
        <w:rPr>
          <w:rFonts w:ascii="Arial" w:eastAsia="Calibri" w:hAnsi="Arial" w:cs="Arial"/>
          <w:sz w:val="24"/>
          <w:szCs w:val="24"/>
        </w:rPr>
      </w:pPr>
      <w:r w:rsidRPr="00CE4779">
        <w:rPr>
          <w:rFonts w:ascii="Arial" w:eastAsia="Calibri" w:hAnsi="Arial" w:cs="Arial"/>
          <w:b/>
          <w:sz w:val="24"/>
          <w:szCs w:val="24"/>
        </w:rPr>
        <w:t xml:space="preserve">Presidente: </w:t>
      </w:r>
      <w:r w:rsidRPr="00CE4779">
        <w:rPr>
          <w:rFonts w:ascii="Arial" w:eastAsia="Calibri" w:hAnsi="Arial" w:cs="Arial"/>
          <w:sz w:val="24"/>
          <w:szCs w:val="24"/>
        </w:rPr>
        <w:t xml:space="preserve"> El Consejero o Consejera Electoral que preside cada una de las Comisiones; </w:t>
      </w:r>
    </w:p>
    <w:p w:rsidR="0022711E" w:rsidRPr="00CE4779" w:rsidRDefault="0022711E" w:rsidP="0022711E">
      <w:pPr>
        <w:pStyle w:val="Prrafodelista"/>
        <w:spacing w:after="0"/>
        <w:rPr>
          <w:rFonts w:ascii="Arial" w:eastAsia="Calibri" w:hAnsi="Arial" w:cs="Arial"/>
          <w:sz w:val="24"/>
          <w:szCs w:val="24"/>
        </w:rPr>
      </w:pPr>
    </w:p>
    <w:p w:rsidR="0022711E" w:rsidRPr="00CE4779" w:rsidRDefault="0022711E" w:rsidP="0022711E">
      <w:pPr>
        <w:numPr>
          <w:ilvl w:val="0"/>
          <w:numId w:val="3"/>
        </w:numPr>
        <w:spacing w:after="0" w:line="360" w:lineRule="auto"/>
        <w:ind w:left="714" w:hanging="357"/>
        <w:jc w:val="both"/>
        <w:rPr>
          <w:rFonts w:ascii="Arial" w:eastAsia="Calibri" w:hAnsi="Arial" w:cs="Arial"/>
          <w:sz w:val="24"/>
          <w:szCs w:val="24"/>
        </w:rPr>
      </w:pPr>
      <w:r w:rsidRPr="00CE4779">
        <w:rPr>
          <w:rFonts w:ascii="Arial" w:eastAsia="Calibri" w:hAnsi="Arial" w:cs="Arial"/>
          <w:b/>
          <w:sz w:val="24"/>
          <w:szCs w:val="24"/>
        </w:rPr>
        <w:t>Representante o Representantes:</w:t>
      </w:r>
      <w:r w:rsidRPr="00CE4779">
        <w:rPr>
          <w:rFonts w:ascii="Arial" w:eastAsia="Calibri" w:hAnsi="Arial" w:cs="Arial"/>
          <w:sz w:val="24"/>
          <w:szCs w:val="24"/>
        </w:rPr>
        <w:t xml:space="preserve"> Las personas que representan a los Partidos Políticos y candidatos independientes a Gobernador ante el Consejo </w:t>
      </w:r>
      <w:r>
        <w:rPr>
          <w:rFonts w:ascii="Arial" w:eastAsia="Calibri" w:hAnsi="Arial" w:cs="Arial"/>
          <w:sz w:val="24"/>
          <w:szCs w:val="24"/>
        </w:rPr>
        <w:t>General</w:t>
      </w:r>
      <w:r w:rsidRPr="00CE4779">
        <w:rPr>
          <w:rFonts w:ascii="Arial" w:eastAsia="Calibri" w:hAnsi="Arial" w:cs="Arial"/>
          <w:sz w:val="24"/>
          <w:szCs w:val="24"/>
        </w:rPr>
        <w:t>; y,</w:t>
      </w:r>
    </w:p>
    <w:p w:rsidR="0022711E" w:rsidRPr="00CE4779" w:rsidRDefault="0022711E" w:rsidP="0022711E">
      <w:pPr>
        <w:pStyle w:val="Prrafodelista"/>
        <w:spacing w:after="0"/>
        <w:rPr>
          <w:rFonts w:ascii="Arial" w:eastAsia="Calibri" w:hAnsi="Arial" w:cs="Arial"/>
          <w:sz w:val="24"/>
          <w:szCs w:val="24"/>
        </w:rPr>
      </w:pPr>
    </w:p>
    <w:p w:rsidR="0022711E" w:rsidRPr="00CE4779" w:rsidRDefault="0022711E" w:rsidP="0022711E">
      <w:pPr>
        <w:numPr>
          <w:ilvl w:val="0"/>
          <w:numId w:val="3"/>
        </w:numPr>
        <w:spacing w:after="0" w:line="360" w:lineRule="auto"/>
        <w:ind w:left="714" w:hanging="357"/>
        <w:jc w:val="both"/>
        <w:rPr>
          <w:rFonts w:ascii="Arial" w:eastAsia="Calibri" w:hAnsi="Arial" w:cs="Arial"/>
          <w:sz w:val="24"/>
          <w:szCs w:val="24"/>
        </w:rPr>
      </w:pPr>
      <w:r w:rsidRPr="00CE4779">
        <w:rPr>
          <w:rFonts w:ascii="Arial" w:eastAsia="Calibri" w:hAnsi="Arial" w:cs="Arial"/>
          <w:b/>
          <w:sz w:val="24"/>
          <w:szCs w:val="24"/>
        </w:rPr>
        <w:t>Secretario:</w:t>
      </w:r>
      <w:r w:rsidRPr="00CE4779">
        <w:rPr>
          <w:rFonts w:ascii="Arial" w:eastAsia="Calibri" w:hAnsi="Arial" w:cs="Arial"/>
          <w:sz w:val="24"/>
          <w:szCs w:val="24"/>
        </w:rPr>
        <w:t xml:space="preserve"> El Secretario Técnico de cada Comisión.</w:t>
      </w:r>
    </w:p>
    <w:p w:rsidR="0022711E" w:rsidRPr="00CE4779" w:rsidRDefault="0022711E" w:rsidP="0022711E">
      <w:pPr>
        <w:spacing w:after="0" w:line="360" w:lineRule="auto"/>
        <w:jc w:val="both"/>
        <w:rPr>
          <w:rFonts w:ascii="Arial" w:eastAsia="Calibri" w:hAnsi="Arial" w:cs="Arial"/>
          <w:sz w:val="24"/>
          <w:szCs w:val="24"/>
        </w:rPr>
      </w:pPr>
    </w:p>
    <w:p w:rsidR="0022711E" w:rsidRPr="00CE4779" w:rsidRDefault="0022711E" w:rsidP="0022711E">
      <w:pPr>
        <w:spacing w:after="0" w:line="360" w:lineRule="auto"/>
        <w:jc w:val="both"/>
        <w:rPr>
          <w:rFonts w:ascii="Arial" w:eastAsia="Calibri" w:hAnsi="Arial" w:cs="Arial"/>
          <w:sz w:val="24"/>
          <w:szCs w:val="24"/>
        </w:rPr>
      </w:pPr>
      <w:r w:rsidRPr="00E87797">
        <w:rPr>
          <w:rFonts w:ascii="Arial" w:eastAsia="Calibri" w:hAnsi="Arial" w:cs="Arial"/>
          <w:b/>
          <w:sz w:val="24"/>
          <w:szCs w:val="24"/>
        </w:rPr>
        <w:t>ARTÍCULO 4</w:t>
      </w:r>
      <w:r>
        <w:rPr>
          <w:rFonts w:ascii="Arial" w:eastAsia="Calibri" w:hAnsi="Arial" w:cs="Arial"/>
          <w:b/>
          <w:sz w:val="24"/>
          <w:szCs w:val="24"/>
        </w:rPr>
        <w:t>°</w:t>
      </w:r>
      <w:r w:rsidRPr="00E87797">
        <w:rPr>
          <w:rFonts w:ascii="Arial" w:eastAsia="Calibri" w:hAnsi="Arial" w:cs="Arial"/>
          <w:b/>
          <w:sz w:val="24"/>
          <w:szCs w:val="24"/>
        </w:rPr>
        <w:t>.</w:t>
      </w:r>
      <w:r w:rsidRPr="00CE4779">
        <w:rPr>
          <w:rFonts w:ascii="Arial" w:eastAsia="Calibri" w:hAnsi="Arial" w:cs="Arial"/>
          <w:sz w:val="24"/>
          <w:szCs w:val="24"/>
        </w:rPr>
        <w:t xml:space="preserve"> Lo no previsto en el presente Reglamento, en lo conducente, se estará a lo dispuesto en la normativa aplicable y en los acuerdos del Consejo</w:t>
      </w:r>
      <w:r>
        <w:rPr>
          <w:rFonts w:ascii="Arial" w:eastAsia="Calibri" w:hAnsi="Arial" w:cs="Arial"/>
          <w:sz w:val="24"/>
          <w:szCs w:val="24"/>
        </w:rPr>
        <w:t xml:space="preserve"> General</w:t>
      </w:r>
      <w:r w:rsidRPr="00CE4779">
        <w:rPr>
          <w:rFonts w:ascii="Arial" w:eastAsia="Calibri" w:hAnsi="Arial" w:cs="Arial"/>
          <w:sz w:val="24"/>
          <w:szCs w:val="24"/>
        </w:rPr>
        <w:t>.</w:t>
      </w:r>
    </w:p>
    <w:p w:rsidR="0022711E" w:rsidRPr="00CE4779" w:rsidRDefault="0022711E" w:rsidP="0022711E">
      <w:pPr>
        <w:spacing w:after="0" w:line="360" w:lineRule="auto"/>
        <w:jc w:val="both"/>
        <w:rPr>
          <w:rFonts w:ascii="Arial" w:eastAsia="Calibri" w:hAnsi="Arial" w:cs="Arial"/>
          <w:sz w:val="24"/>
          <w:szCs w:val="24"/>
        </w:rPr>
      </w:pPr>
    </w:p>
    <w:p w:rsidR="0022711E" w:rsidRPr="00CE4779" w:rsidRDefault="0022711E" w:rsidP="0022711E">
      <w:pPr>
        <w:spacing w:after="0" w:line="360" w:lineRule="auto"/>
        <w:jc w:val="center"/>
        <w:rPr>
          <w:rFonts w:ascii="Arial" w:eastAsia="Calibri" w:hAnsi="Arial" w:cs="Arial"/>
          <w:b/>
          <w:sz w:val="24"/>
          <w:szCs w:val="24"/>
        </w:rPr>
      </w:pPr>
      <w:r w:rsidRPr="00CE4779">
        <w:rPr>
          <w:rFonts w:ascii="Arial" w:eastAsia="Calibri" w:hAnsi="Arial" w:cs="Arial"/>
          <w:b/>
          <w:sz w:val="24"/>
          <w:szCs w:val="24"/>
        </w:rPr>
        <w:t>TÍTULO SEGUNDO</w:t>
      </w:r>
    </w:p>
    <w:p w:rsidR="0022711E" w:rsidRPr="00CE4779" w:rsidRDefault="0022711E" w:rsidP="0022711E">
      <w:pPr>
        <w:spacing w:after="0" w:line="360" w:lineRule="auto"/>
        <w:jc w:val="center"/>
        <w:rPr>
          <w:rFonts w:ascii="Arial" w:eastAsia="Calibri" w:hAnsi="Arial" w:cs="Arial"/>
          <w:b/>
          <w:sz w:val="24"/>
          <w:szCs w:val="24"/>
        </w:rPr>
      </w:pPr>
      <w:r>
        <w:rPr>
          <w:rFonts w:ascii="Arial" w:eastAsia="Calibri" w:hAnsi="Arial" w:cs="Arial"/>
          <w:b/>
          <w:sz w:val="24"/>
          <w:szCs w:val="24"/>
        </w:rPr>
        <w:t xml:space="preserve">DE LAS COMISIONES </w:t>
      </w:r>
    </w:p>
    <w:p w:rsidR="0022711E" w:rsidRPr="00CE4779" w:rsidRDefault="0022711E" w:rsidP="0022711E">
      <w:pPr>
        <w:spacing w:after="0" w:line="360" w:lineRule="auto"/>
        <w:jc w:val="center"/>
        <w:rPr>
          <w:rFonts w:ascii="Arial" w:eastAsia="Calibri" w:hAnsi="Arial" w:cs="Arial"/>
          <w:b/>
          <w:sz w:val="24"/>
          <w:szCs w:val="24"/>
        </w:rPr>
      </w:pPr>
      <w:r w:rsidRPr="00CE4779">
        <w:rPr>
          <w:rFonts w:ascii="Arial" w:eastAsia="Calibri" w:hAnsi="Arial" w:cs="Arial"/>
          <w:b/>
          <w:sz w:val="24"/>
          <w:szCs w:val="24"/>
        </w:rPr>
        <w:t>CAPÍTULO PRIMERO</w:t>
      </w:r>
    </w:p>
    <w:p w:rsidR="0022711E" w:rsidRPr="00CE4779" w:rsidRDefault="0022711E" w:rsidP="0022711E">
      <w:pPr>
        <w:spacing w:after="0" w:line="360" w:lineRule="auto"/>
        <w:jc w:val="center"/>
        <w:rPr>
          <w:rFonts w:ascii="Arial" w:eastAsia="Calibri" w:hAnsi="Arial" w:cs="Arial"/>
          <w:b/>
          <w:sz w:val="24"/>
          <w:szCs w:val="24"/>
        </w:rPr>
      </w:pPr>
      <w:r w:rsidRPr="00CE4779">
        <w:rPr>
          <w:rFonts w:ascii="Arial" w:eastAsia="Calibri" w:hAnsi="Arial" w:cs="Arial"/>
          <w:b/>
          <w:sz w:val="24"/>
          <w:szCs w:val="24"/>
        </w:rPr>
        <w:t>DISPOSICIONES GENERALES</w:t>
      </w:r>
    </w:p>
    <w:p w:rsidR="0022711E" w:rsidRPr="00CE4779" w:rsidRDefault="0022711E" w:rsidP="0022711E">
      <w:pPr>
        <w:spacing w:after="0" w:line="360" w:lineRule="auto"/>
        <w:jc w:val="both"/>
        <w:rPr>
          <w:rFonts w:ascii="Arial" w:eastAsia="Calibri" w:hAnsi="Arial" w:cs="Arial"/>
          <w:sz w:val="24"/>
          <w:szCs w:val="24"/>
        </w:rPr>
      </w:pPr>
    </w:p>
    <w:p w:rsidR="0022711E" w:rsidRPr="00CE4779" w:rsidRDefault="0022711E" w:rsidP="0022711E">
      <w:pPr>
        <w:spacing w:after="0" w:line="360" w:lineRule="auto"/>
        <w:jc w:val="both"/>
        <w:rPr>
          <w:rFonts w:ascii="Arial" w:eastAsia="Calibri" w:hAnsi="Arial" w:cs="Arial"/>
          <w:sz w:val="24"/>
          <w:szCs w:val="24"/>
        </w:rPr>
      </w:pPr>
      <w:r w:rsidRPr="00E87797">
        <w:rPr>
          <w:rFonts w:ascii="Arial" w:eastAsia="Calibri" w:hAnsi="Arial" w:cs="Arial"/>
          <w:b/>
          <w:sz w:val="24"/>
          <w:szCs w:val="24"/>
        </w:rPr>
        <w:t>ARTÍCULO 5</w:t>
      </w:r>
      <w:r>
        <w:rPr>
          <w:rFonts w:ascii="Arial" w:eastAsia="Calibri" w:hAnsi="Arial" w:cs="Arial"/>
          <w:b/>
          <w:sz w:val="24"/>
          <w:szCs w:val="24"/>
        </w:rPr>
        <w:t>°</w:t>
      </w:r>
      <w:r w:rsidRPr="00E87797">
        <w:rPr>
          <w:rFonts w:ascii="Arial" w:eastAsia="Calibri" w:hAnsi="Arial" w:cs="Arial"/>
          <w:b/>
          <w:sz w:val="24"/>
          <w:szCs w:val="24"/>
        </w:rPr>
        <w:t>.</w:t>
      </w:r>
      <w:r w:rsidRPr="00CE4779">
        <w:rPr>
          <w:rFonts w:ascii="Arial" w:eastAsia="Calibri" w:hAnsi="Arial" w:cs="Arial"/>
          <w:sz w:val="24"/>
          <w:szCs w:val="24"/>
        </w:rPr>
        <w:t xml:space="preserve"> El Consejo</w:t>
      </w:r>
      <w:r>
        <w:rPr>
          <w:rFonts w:ascii="Arial" w:eastAsia="Calibri" w:hAnsi="Arial" w:cs="Arial"/>
          <w:sz w:val="24"/>
          <w:szCs w:val="24"/>
        </w:rPr>
        <w:t xml:space="preserve"> General integrará las C</w:t>
      </w:r>
      <w:r w:rsidRPr="00CE4779">
        <w:rPr>
          <w:rFonts w:ascii="Arial" w:eastAsia="Calibri" w:hAnsi="Arial" w:cs="Arial"/>
          <w:sz w:val="24"/>
          <w:szCs w:val="24"/>
        </w:rPr>
        <w:t xml:space="preserve">omisiones señaladas en la normativa aplicable, así como </w:t>
      </w:r>
      <w:r w:rsidRPr="00001A14">
        <w:rPr>
          <w:rFonts w:ascii="Arial" w:eastAsia="Calibri" w:hAnsi="Arial" w:cs="Arial"/>
          <w:sz w:val="24"/>
          <w:szCs w:val="24"/>
        </w:rPr>
        <w:t xml:space="preserve">aquellas </w:t>
      </w:r>
      <w:r w:rsidRPr="00CE4779">
        <w:rPr>
          <w:rFonts w:ascii="Arial" w:eastAsia="Calibri" w:hAnsi="Arial" w:cs="Arial"/>
          <w:sz w:val="24"/>
          <w:szCs w:val="24"/>
        </w:rPr>
        <w:t>que considere necesarias para el desempeño de sus atribuciones.</w:t>
      </w:r>
    </w:p>
    <w:p w:rsidR="0022711E" w:rsidRPr="00CE4779" w:rsidRDefault="0022711E" w:rsidP="0022711E">
      <w:pPr>
        <w:spacing w:after="0" w:line="360" w:lineRule="auto"/>
        <w:jc w:val="both"/>
        <w:rPr>
          <w:rFonts w:ascii="Arial" w:eastAsia="Calibri" w:hAnsi="Arial" w:cs="Arial"/>
          <w:sz w:val="24"/>
          <w:szCs w:val="24"/>
        </w:rPr>
      </w:pPr>
    </w:p>
    <w:p w:rsidR="0022711E" w:rsidRPr="00CE4779" w:rsidRDefault="0022711E" w:rsidP="0022711E">
      <w:pPr>
        <w:spacing w:after="0" w:line="360" w:lineRule="auto"/>
        <w:jc w:val="both"/>
        <w:rPr>
          <w:rFonts w:ascii="Arial" w:eastAsia="Calibri" w:hAnsi="Arial" w:cs="Arial"/>
          <w:sz w:val="24"/>
          <w:szCs w:val="24"/>
        </w:rPr>
      </w:pPr>
      <w:r w:rsidRPr="00CE4779">
        <w:rPr>
          <w:rFonts w:ascii="Arial" w:eastAsia="Calibri" w:hAnsi="Arial" w:cs="Arial"/>
          <w:sz w:val="24"/>
          <w:szCs w:val="24"/>
        </w:rPr>
        <w:t>Las Comisiones podrán ser Permanentes o Temporales</w:t>
      </w:r>
      <w:r>
        <w:rPr>
          <w:rFonts w:ascii="Arial" w:eastAsia="Calibri" w:hAnsi="Arial" w:cs="Arial"/>
          <w:sz w:val="24"/>
          <w:szCs w:val="24"/>
        </w:rPr>
        <w:t>,</w:t>
      </w:r>
      <w:r w:rsidRPr="00CE4779">
        <w:rPr>
          <w:rFonts w:ascii="Arial" w:eastAsia="Calibri" w:hAnsi="Arial" w:cs="Arial"/>
          <w:sz w:val="24"/>
          <w:szCs w:val="24"/>
        </w:rPr>
        <w:t xml:space="preserve"> de conformidad con lo siguiente: </w:t>
      </w:r>
    </w:p>
    <w:p w:rsidR="0022711E" w:rsidRPr="00CE4779" w:rsidRDefault="0022711E" w:rsidP="0022711E">
      <w:pPr>
        <w:spacing w:after="0" w:line="360" w:lineRule="auto"/>
        <w:jc w:val="both"/>
        <w:rPr>
          <w:rFonts w:ascii="Arial" w:eastAsia="Calibri" w:hAnsi="Arial" w:cs="Arial"/>
          <w:sz w:val="24"/>
          <w:szCs w:val="24"/>
        </w:rPr>
      </w:pPr>
    </w:p>
    <w:p w:rsidR="0022711E" w:rsidRPr="00075CE1" w:rsidRDefault="0022711E" w:rsidP="0022711E">
      <w:pPr>
        <w:pStyle w:val="Prrafodelista"/>
        <w:numPr>
          <w:ilvl w:val="0"/>
          <w:numId w:val="20"/>
        </w:numPr>
        <w:spacing w:after="0" w:line="360" w:lineRule="auto"/>
        <w:jc w:val="both"/>
        <w:rPr>
          <w:rFonts w:ascii="Arial" w:eastAsia="Calibri" w:hAnsi="Arial" w:cs="Arial"/>
          <w:sz w:val="24"/>
          <w:szCs w:val="24"/>
        </w:rPr>
      </w:pPr>
      <w:r w:rsidRPr="00075CE1">
        <w:rPr>
          <w:rFonts w:ascii="Arial" w:eastAsia="Calibri" w:hAnsi="Arial" w:cs="Arial"/>
          <w:sz w:val="24"/>
          <w:szCs w:val="24"/>
        </w:rPr>
        <w:t xml:space="preserve">Las Comisiones Permanentes serán aquéllas que así lo determine la normativa aplicable, así como así como </w:t>
      </w:r>
      <w:r>
        <w:rPr>
          <w:rFonts w:ascii="Arial" w:eastAsia="Calibri" w:hAnsi="Arial" w:cs="Arial"/>
          <w:sz w:val="24"/>
          <w:szCs w:val="24"/>
        </w:rPr>
        <w:t xml:space="preserve">las creadas por el Consejo General, y que atiendan necesidades del Instituto y </w:t>
      </w:r>
      <w:r w:rsidRPr="00075CE1">
        <w:rPr>
          <w:rFonts w:ascii="Arial" w:eastAsia="Calibri" w:hAnsi="Arial" w:cs="Arial"/>
          <w:sz w:val="24"/>
          <w:szCs w:val="24"/>
        </w:rPr>
        <w:t>requieren de un trabajo constante</w:t>
      </w:r>
      <w:r>
        <w:rPr>
          <w:rFonts w:ascii="Arial" w:eastAsia="Calibri" w:hAnsi="Arial" w:cs="Arial"/>
          <w:sz w:val="24"/>
          <w:szCs w:val="24"/>
        </w:rPr>
        <w:t>, permanente</w:t>
      </w:r>
      <w:r w:rsidRPr="00075CE1">
        <w:rPr>
          <w:rFonts w:ascii="Arial" w:eastAsia="Calibri" w:hAnsi="Arial" w:cs="Arial"/>
          <w:sz w:val="24"/>
          <w:szCs w:val="24"/>
        </w:rPr>
        <w:t xml:space="preserve"> y co</w:t>
      </w:r>
      <w:r>
        <w:rPr>
          <w:rFonts w:ascii="Arial" w:eastAsia="Calibri" w:hAnsi="Arial" w:cs="Arial"/>
          <w:sz w:val="24"/>
          <w:szCs w:val="24"/>
        </w:rPr>
        <w:t>ntinuo, para lo cual se les dota de</w:t>
      </w:r>
      <w:r w:rsidRPr="00075CE1">
        <w:rPr>
          <w:rFonts w:ascii="Arial" w:eastAsia="Calibri" w:hAnsi="Arial" w:cs="Arial"/>
          <w:sz w:val="24"/>
          <w:szCs w:val="24"/>
        </w:rPr>
        <w:t xml:space="preserve"> atribuciones</w:t>
      </w:r>
      <w:r>
        <w:rPr>
          <w:rFonts w:ascii="Arial" w:eastAsia="Calibri" w:hAnsi="Arial" w:cs="Arial"/>
          <w:sz w:val="24"/>
          <w:szCs w:val="24"/>
        </w:rPr>
        <w:t xml:space="preserve"> para alcanzar el objetivo</w:t>
      </w:r>
      <w:r w:rsidRPr="00075CE1">
        <w:rPr>
          <w:rFonts w:ascii="Arial" w:eastAsia="Calibri" w:hAnsi="Arial" w:cs="Arial"/>
          <w:sz w:val="24"/>
          <w:szCs w:val="24"/>
        </w:rPr>
        <w:t>.</w:t>
      </w:r>
    </w:p>
    <w:p w:rsidR="0022711E" w:rsidRPr="00CE4779" w:rsidRDefault="0022711E" w:rsidP="0022711E">
      <w:pPr>
        <w:spacing w:after="0" w:line="360" w:lineRule="auto"/>
        <w:jc w:val="both"/>
        <w:rPr>
          <w:rFonts w:ascii="Arial" w:eastAsia="Calibri" w:hAnsi="Arial" w:cs="Arial"/>
          <w:sz w:val="24"/>
          <w:szCs w:val="24"/>
        </w:rPr>
      </w:pPr>
    </w:p>
    <w:p w:rsidR="0022711E" w:rsidRPr="00075CE1" w:rsidRDefault="0022711E" w:rsidP="0022711E">
      <w:pPr>
        <w:pStyle w:val="Prrafodelista"/>
        <w:numPr>
          <w:ilvl w:val="0"/>
          <w:numId w:val="20"/>
        </w:numPr>
        <w:spacing w:after="0" w:line="360" w:lineRule="auto"/>
        <w:jc w:val="both"/>
        <w:rPr>
          <w:rFonts w:ascii="Arial" w:eastAsia="Calibri" w:hAnsi="Arial" w:cs="Arial"/>
          <w:sz w:val="24"/>
          <w:szCs w:val="24"/>
        </w:rPr>
      </w:pPr>
      <w:r w:rsidRPr="00075CE1">
        <w:rPr>
          <w:rFonts w:ascii="Arial" w:eastAsia="Calibri" w:hAnsi="Arial" w:cs="Arial"/>
          <w:sz w:val="24"/>
          <w:szCs w:val="24"/>
        </w:rPr>
        <w:t>Las Comisiones Temporales serán las creadas con un propósito específico mediante acuerdo del Consejo General, para la realización de funciones provisionales, que guarden relación con los fines del Instituto.</w:t>
      </w:r>
    </w:p>
    <w:p w:rsidR="0022711E" w:rsidRPr="00CE4779" w:rsidRDefault="0022711E" w:rsidP="0022711E">
      <w:pPr>
        <w:spacing w:after="0" w:line="360" w:lineRule="auto"/>
        <w:jc w:val="both"/>
        <w:rPr>
          <w:rFonts w:ascii="Arial" w:eastAsia="Calibri" w:hAnsi="Arial" w:cs="Arial"/>
          <w:sz w:val="24"/>
          <w:szCs w:val="24"/>
        </w:rPr>
      </w:pPr>
    </w:p>
    <w:p w:rsidR="0022711E" w:rsidRPr="00CE4779" w:rsidRDefault="0022711E" w:rsidP="0022711E">
      <w:pPr>
        <w:spacing w:after="0" w:line="360" w:lineRule="auto"/>
        <w:jc w:val="both"/>
        <w:rPr>
          <w:rFonts w:ascii="Arial" w:eastAsia="Calibri" w:hAnsi="Arial" w:cs="Arial"/>
          <w:sz w:val="24"/>
          <w:szCs w:val="24"/>
        </w:rPr>
      </w:pPr>
      <w:r w:rsidRPr="00CE4779">
        <w:rPr>
          <w:rFonts w:ascii="Arial" w:eastAsia="Calibri" w:hAnsi="Arial" w:cs="Arial"/>
          <w:sz w:val="24"/>
          <w:szCs w:val="24"/>
        </w:rPr>
        <w:t>El Acuerdo de creación de las Comisiones Permanentes y Temporales deberá contener, cuando menos, los aspectos siguientes:</w:t>
      </w:r>
    </w:p>
    <w:p w:rsidR="0022711E" w:rsidRPr="00CE4779" w:rsidRDefault="0022711E" w:rsidP="0022711E">
      <w:pPr>
        <w:spacing w:after="0" w:line="360" w:lineRule="auto"/>
        <w:jc w:val="both"/>
        <w:rPr>
          <w:rFonts w:ascii="Arial" w:eastAsia="Calibri" w:hAnsi="Arial" w:cs="Arial"/>
          <w:sz w:val="24"/>
          <w:szCs w:val="24"/>
        </w:rPr>
      </w:pPr>
    </w:p>
    <w:p w:rsidR="0022711E" w:rsidRPr="00CE4779" w:rsidRDefault="0022711E" w:rsidP="0022711E">
      <w:pPr>
        <w:numPr>
          <w:ilvl w:val="0"/>
          <w:numId w:val="15"/>
        </w:numPr>
        <w:spacing w:after="0" w:line="360" w:lineRule="auto"/>
        <w:ind w:left="851" w:hanging="283"/>
        <w:jc w:val="both"/>
        <w:rPr>
          <w:rFonts w:ascii="Arial" w:eastAsia="Calibri" w:hAnsi="Arial" w:cs="Arial"/>
          <w:sz w:val="24"/>
          <w:szCs w:val="24"/>
        </w:rPr>
      </w:pPr>
      <w:r w:rsidRPr="00CE4779">
        <w:rPr>
          <w:rFonts w:ascii="Arial" w:eastAsia="Calibri" w:hAnsi="Arial" w:cs="Arial"/>
          <w:sz w:val="24"/>
          <w:szCs w:val="24"/>
        </w:rPr>
        <w:t>La motivación y fundamentación de la creación de la Comisión correspondiente;</w:t>
      </w:r>
    </w:p>
    <w:p w:rsidR="0022711E" w:rsidRPr="00CE4779" w:rsidRDefault="0022711E" w:rsidP="0022711E">
      <w:pPr>
        <w:spacing w:after="0" w:line="360" w:lineRule="auto"/>
        <w:ind w:left="851"/>
        <w:jc w:val="both"/>
        <w:rPr>
          <w:rFonts w:ascii="Arial" w:eastAsia="Calibri" w:hAnsi="Arial" w:cs="Arial"/>
          <w:sz w:val="24"/>
          <w:szCs w:val="24"/>
        </w:rPr>
      </w:pPr>
    </w:p>
    <w:p w:rsidR="0022711E" w:rsidRPr="00CE4779" w:rsidRDefault="0022711E" w:rsidP="0022711E">
      <w:pPr>
        <w:numPr>
          <w:ilvl w:val="0"/>
          <w:numId w:val="15"/>
        </w:numPr>
        <w:spacing w:after="0" w:line="360" w:lineRule="auto"/>
        <w:ind w:left="851" w:hanging="283"/>
        <w:jc w:val="both"/>
        <w:rPr>
          <w:rFonts w:ascii="Arial" w:eastAsia="Calibri" w:hAnsi="Arial" w:cs="Arial"/>
          <w:sz w:val="24"/>
          <w:szCs w:val="24"/>
        </w:rPr>
      </w:pPr>
      <w:r w:rsidRPr="00CE4779">
        <w:rPr>
          <w:rFonts w:ascii="Arial" w:eastAsia="Calibri" w:hAnsi="Arial" w:cs="Arial"/>
          <w:sz w:val="24"/>
          <w:szCs w:val="24"/>
        </w:rPr>
        <w:t>Su integración;</w:t>
      </w:r>
    </w:p>
    <w:p w:rsidR="0022711E" w:rsidRPr="00CE4779" w:rsidRDefault="0022711E" w:rsidP="0022711E">
      <w:pPr>
        <w:pStyle w:val="Prrafodelista"/>
        <w:spacing w:after="0" w:line="360" w:lineRule="auto"/>
        <w:rPr>
          <w:rFonts w:ascii="Arial" w:eastAsia="Calibri" w:hAnsi="Arial" w:cs="Arial"/>
          <w:sz w:val="24"/>
          <w:szCs w:val="24"/>
        </w:rPr>
      </w:pPr>
    </w:p>
    <w:p w:rsidR="0022711E" w:rsidRPr="00CE4779" w:rsidRDefault="0022711E" w:rsidP="0022711E">
      <w:pPr>
        <w:numPr>
          <w:ilvl w:val="0"/>
          <w:numId w:val="15"/>
        </w:numPr>
        <w:spacing w:after="0" w:line="360" w:lineRule="auto"/>
        <w:ind w:left="851" w:hanging="283"/>
        <w:jc w:val="both"/>
        <w:rPr>
          <w:rFonts w:ascii="Arial" w:eastAsia="Calibri" w:hAnsi="Arial" w:cs="Arial"/>
          <w:sz w:val="24"/>
          <w:szCs w:val="24"/>
        </w:rPr>
      </w:pPr>
      <w:r w:rsidRPr="00CE4779">
        <w:rPr>
          <w:rFonts w:ascii="Arial" w:eastAsia="Calibri" w:hAnsi="Arial" w:cs="Arial"/>
          <w:sz w:val="24"/>
          <w:szCs w:val="24"/>
        </w:rPr>
        <w:t>Su objeto espec</w:t>
      </w:r>
      <w:r>
        <w:rPr>
          <w:rFonts w:ascii="Arial" w:eastAsia="Calibri" w:hAnsi="Arial" w:cs="Arial"/>
          <w:sz w:val="24"/>
          <w:szCs w:val="24"/>
        </w:rPr>
        <w:t>í</w:t>
      </w:r>
      <w:r w:rsidRPr="00CE4779">
        <w:rPr>
          <w:rFonts w:ascii="Arial" w:eastAsia="Calibri" w:hAnsi="Arial" w:cs="Arial"/>
          <w:sz w:val="24"/>
          <w:szCs w:val="24"/>
        </w:rPr>
        <w:t xml:space="preserve">fico; </w:t>
      </w:r>
    </w:p>
    <w:p w:rsidR="0022711E" w:rsidRPr="00CE4779" w:rsidRDefault="0022711E" w:rsidP="0022711E">
      <w:pPr>
        <w:pStyle w:val="Prrafodelista"/>
        <w:spacing w:after="0" w:line="360" w:lineRule="auto"/>
        <w:rPr>
          <w:rFonts w:ascii="Arial" w:eastAsia="Calibri" w:hAnsi="Arial" w:cs="Arial"/>
          <w:sz w:val="24"/>
          <w:szCs w:val="24"/>
        </w:rPr>
      </w:pPr>
    </w:p>
    <w:p w:rsidR="0022711E" w:rsidRDefault="0022711E" w:rsidP="0022711E">
      <w:pPr>
        <w:numPr>
          <w:ilvl w:val="0"/>
          <w:numId w:val="15"/>
        </w:numPr>
        <w:spacing w:after="0" w:line="360" w:lineRule="auto"/>
        <w:ind w:left="851" w:hanging="283"/>
        <w:jc w:val="both"/>
        <w:rPr>
          <w:rFonts w:ascii="Arial" w:eastAsia="Calibri" w:hAnsi="Arial" w:cs="Arial"/>
          <w:sz w:val="24"/>
          <w:szCs w:val="24"/>
        </w:rPr>
      </w:pPr>
      <w:r>
        <w:rPr>
          <w:rFonts w:ascii="Arial" w:eastAsia="Calibri" w:hAnsi="Arial" w:cs="Arial"/>
          <w:sz w:val="24"/>
          <w:szCs w:val="24"/>
        </w:rPr>
        <w:t>Atribuciones;</w:t>
      </w:r>
    </w:p>
    <w:p w:rsidR="0022711E" w:rsidRDefault="0022711E" w:rsidP="0022711E">
      <w:pPr>
        <w:pStyle w:val="Prrafodelista"/>
        <w:rPr>
          <w:rFonts w:ascii="Arial" w:eastAsia="Calibri" w:hAnsi="Arial" w:cs="Arial"/>
          <w:sz w:val="24"/>
          <w:szCs w:val="24"/>
        </w:rPr>
      </w:pPr>
    </w:p>
    <w:p w:rsidR="0022711E" w:rsidRPr="00CE4779" w:rsidRDefault="0022711E" w:rsidP="0022711E">
      <w:pPr>
        <w:numPr>
          <w:ilvl w:val="0"/>
          <w:numId w:val="15"/>
        </w:numPr>
        <w:spacing w:after="0" w:line="360" w:lineRule="auto"/>
        <w:ind w:left="851" w:hanging="283"/>
        <w:jc w:val="both"/>
        <w:rPr>
          <w:rFonts w:ascii="Arial" w:eastAsia="Calibri" w:hAnsi="Arial" w:cs="Arial"/>
          <w:sz w:val="24"/>
          <w:szCs w:val="24"/>
        </w:rPr>
      </w:pPr>
      <w:r w:rsidRPr="00CE4779">
        <w:rPr>
          <w:rFonts w:ascii="Arial" w:eastAsia="Calibri" w:hAnsi="Arial" w:cs="Arial"/>
          <w:sz w:val="24"/>
          <w:szCs w:val="24"/>
        </w:rPr>
        <w:t>En su caso, las actividades a realizar; y,</w:t>
      </w:r>
    </w:p>
    <w:p w:rsidR="0022711E" w:rsidRPr="00CE4779" w:rsidRDefault="0022711E" w:rsidP="0022711E">
      <w:pPr>
        <w:pStyle w:val="Prrafodelista"/>
        <w:spacing w:after="0" w:line="360" w:lineRule="auto"/>
        <w:rPr>
          <w:rFonts w:ascii="Arial" w:eastAsia="Calibri" w:hAnsi="Arial" w:cs="Arial"/>
          <w:sz w:val="24"/>
          <w:szCs w:val="24"/>
        </w:rPr>
      </w:pPr>
    </w:p>
    <w:p w:rsidR="0022711E" w:rsidRPr="00CE4779" w:rsidRDefault="0022711E" w:rsidP="0022711E">
      <w:pPr>
        <w:numPr>
          <w:ilvl w:val="0"/>
          <w:numId w:val="15"/>
        </w:numPr>
        <w:spacing w:after="0" w:line="360" w:lineRule="auto"/>
        <w:ind w:left="851" w:hanging="283"/>
        <w:jc w:val="both"/>
        <w:rPr>
          <w:rFonts w:ascii="Arial" w:eastAsia="Calibri" w:hAnsi="Arial" w:cs="Arial"/>
          <w:sz w:val="24"/>
          <w:szCs w:val="24"/>
        </w:rPr>
      </w:pPr>
      <w:r w:rsidRPr="00CE4779">
        <w:rPr>
          <w:rFonts w:ascii="Arial" w:eastAsia="Calibri" w:hAnsi="Arial" w:cs="Arial"/>
          <w:sz w:val="24"/>
          <w:szCs w:val="24"/>
        </w:rPr>
        <w:t>En su caso, su temporalidad.</w:t>
      </w:r>
    </w:p>
    <w:p w:rsidR="0022711E" w:rsidRPr="00CE4779" w:rsidRDefault="0022711E" w:rsidP="0022711E">
      <w:pPr>
        <w:spacing w:after="0" w:line="360" w:lineRule="auto"/>
        <w:jc w:val="both"/>
        <w:rPr>
          <w:rFonts w:ascii="Arial" w:eastAsia="Calibri" w:hAnsi="Arial" w:cs="Arial"/>
          <w:sz w:val="24"/>
          <w:szCs w:val="24"/>
        </w:rPr>
      </w:pPr>
    </w:p>
    <w:p w:rsidR="0022711E" w:rsidRPr="00CE4779" w:rsidRDefault="0022711E" w:rsidP="0022711E">
      <w:pPr>
        <w:spacing w:after="0" w:line="360" w:lineRule="auto"/>
        <w:jc w:val="both"/>
        <w:rPr>
          <w:rFonts w:ascii="Arial" w:eastAsia="Calibri" w:hAnsi="Arial" w:cs="Arial"/>
          <w:sz w:val="24"/>
          <w:szCs w:val="24"/>
        </w:rPr>
      </w:pPr>
      <w:r w:rsidRPr="00E87797">
        <w:rPr>
          <w:rFonts w:ascii="Arial" w:eastAsia="Calibri" w:hAnsi="Arial" w:cs="Arial"/>
          <w:b/>
          <w:sz w:val="24"/>
          <w:szCs w:val="24"/>
        </w:rPr>
        <w:t>ARTÍCULO 6</w:t>
      </w:r>
      <w:r>
        <w:rPr>
          <w:rFonts w:ascii="Arial" w:eastAsia="Calibri" w:hAnsi="Arial" w:cs="Arial"/>
          <w:b/>
          <w:sz w:val="24"/>
          <w:szCs w:val="24"/>
        </w:rPr>
        <w:t>°</w:t>
      </w:r>
      <w:r w:rsidRPr="00E87797">
        <w:rPr>
          <w:rFonts w:ascii="Arial" w:eastAsia="Calibri" w:hAnsi="Arial" w:cs="Arial"/>
          <w:b/>
          <w:sz w:val="24"/>
          <w:szCs w:val="24"/>
        </w:rPr>
        <w:t>.</w:t>
      </w:r>
      <w:r w:rsidRPr="00CE4779">
        <w:rPr>
          <w:rFonts w:ascii="Arial" w:eastAsia="Calibri" w:hAnsi="Arial" w:cs="Arial"/>
          <w:sz w:val="24"/>
          <w:szCs w:val="24"/>
        </w:rPr>
        <w:t xml:space="preserve"> Las Comisiones Permanentes, además de las que establezca el acuerdo respectivo, tendrán las atribuciones siguientes:</w:t>
      </w:r>
    </w:p>
    <w:p w:rsidR="0022711E" w:rsidRPr="00CE4779" w:rsidRDefault="0022711E" w:rsidP="0022711E">
      <w:pPr>
        <w:spacing w:after="0" w:line="360" w:lineRule="auto"/>
        <w:jc w:val="both"/>
        <w:rPr>
          <w:rFonts w:ascii="Arial" w:eastAsia="Calibri" w:hAnsi="Arial" w:cs="Arial"/>
          <w:sz w:val="24"/>
          <w:szCs w:val="24"/>
        </w:rPr>
      </w:pPr>
    </w:p>
    <w:p w:rsidR="0022711E" w:rsidRPr="00CE4779" w:rsidRDefault="0022711E" w:rsidP="0022711E">
      <w:pPr>
        <w:numPr>
          <w:ilvl w:val="0"/>
          <w:numId w:val="4"/>
        </w:numPr>
        <w:spacing w:after="0" w:line="360" w:lineRule="auto"/>
        <w:jc w:val="both"/>
        <w:rPr>
          <w:rFonts w:ascii="Arial" w:eastAsia="Calibri" w:hAnsi="Arial" w:cs="Arial"/>
          <w:sz w:val="24"/>
          <w:szCs w:val="24"/>
        </w:rPr>
      </w:pPr>
      <w:r>
        <w:rPr>
          <w:rFonts w:ascii="Arial" w:eastAsia="Calibri" w:hAnsi="Arial" w:cs="Arial"/>
          <w:sz w:val="24"/>
          <w:szCs w:val="24"/>
        </w:rPr>
        <w:t>Analizar, d</w:t>
      </w:r>
      <w:r w:rsidRPr="00CE4779">
        <w:rPr>
          <w:rFonts w:ascii="Arial" w:eastAsia="Calibri" w:hAnsi="Arial" w:cs="Arial"/>
          <w:sz w:val="24"/>
          <w:szCs w:val="24"/>
        </w:rPr>
        <w:t>iscutir y aprobar los dictámenes, proyectos de acuerdo o de resolución, así como los informes que deban ser presentados al Consejo</w:t>
      </w:r>
      <w:r>
        <w:rPr>
          <w:rFonts w:ascii="Arial" w:eastAsia="Calibri" w:hAnsi="Arial" w:cs="Arial"/>
          <w:sz w:val="24"/>
          <w:szCs w:val="24"/>
        </w:rPr>
        <w:t xml:space="preserve"> General</w:t>
      </w:r>
      <w:r w:rsidRPr="00CE4779">
        <w:rPr>
          <w:rFonts w:ascii="Arial" w:eastAsia="Calibri" w:hAnsi="Arial" w:cs="Arial"/>
          <w:sz w:val="24"/>
          <w:szCs w:val="24"/>
        </w:rPr>
        <w:t>;</w:t>
      </w:r>
    </w:p>
    <w:p w:rsidR="0022711E" w:rsidRPr="00CE4779" w:rsidRDefault="0022711E" w:rsidP="0022711E">
      <w:pPr>
        <w:spacing w:after="0" w:line="360" w:lineRule="auto"/>
        <w:ind w:left="1003"/>
        <w:jc w:val="both"/>
        <w:rPr>
          <w:rFonts w:ascii="Arial" w:eastAsia="Calibri" w:hAnsi="Arial" w:cs="Arial"/>
          <w:sz w:val="24"/>
          <w:szCs w:val="24"/>
        </w:rPr>
      </w:pPr>
    </w:p>
    <w:p w:rsidR="0022711E" w:rsidRPr="00CE4779" w:rsidRDefault="0022711E" w:rsidP="0022711E">
      <w:pPr>
        <w:numPr>
          <w:ilvl w:val="0"/>
          <w:numId w:val="4"/>
        </w:numPr>
        <w:spacing w:after="0" w:line="360" w:lineRule="auto"/>
        <w:jc w:val="both"/>
        <w:rPr>
          <w:rFonts w:ascii="Arial" w:eastAsia="Calibri" w:hAnsi="Arial" w:cs="Arial"/>
          <w:sz w:val="24"/>
          <w:szCs w:val="24"/>
        </w:rPr>
      </w:pPr>
      <w:r w:rsidRPr="00CE4779">
        <w:rPr>
          <w:rFonts w:ascii="Arial" w:eastAsia="Calibri" w:hAnsi="Arial" w:cs="Arial"/>
          <w:sz w:val="24"/>
          <w:szCs w:val="24"/>
        </w:rPr>
        <w:t xml:space="preserve">Fungir como instancias permanentes de recepción de información sobre las actividades realizadas por las áreas vinculadas con las materias </w:t>
      </w:r>
      <w:r>
        <w:rPr>
          <w:rFonts w:ascii="Arial" w:eastAsia="Calibri" w:hAnsi="Arial" w:cs="Arial"/>
          <w:sz w:val="24"/>
          <w:szCs w:val="24"/>
        </w:rPr>
        <w:t>desarrolladas</w:t>
      </w:r>
      <w:r w:rsidRPr="00CE4779">
        <w:rPr>
          <w:rFonts w:ascii="Arial" w:eastAsia="Calibri" w:hAnsi="Arial" w:cs="Arial"/>
          <w:sz w:val="24"/>
          <w:szCs w:val="24"/>
        </w:rPr>
        <w:t xml:space="preserve"> por cada Comisión;</w:t>
      </w:r>
    </w:p>
    <w:p w:rsidR="0022711E" w:rsidRPr="00CE4779" w:rsidRDefault="0022711E" w:rsidP="0022711E">
      <w:pPr>
        <w:pStyle w:val="Prrafodelista"/>
        <w:spacing w:after="0" w:line="360" w:lineRule="auto"/>
        <w:rPr>
          <w:rFonts w:ascii="Arial" w:eastAsia="Calibri" w:hAnsi="Arial" w:cs="Arial"/>
          <w:sz w:val="24"/>
          <w:szCs w:val="24"/>
        </w:rPr>
      </w:pPr>
    </w:p>
    <w:p w:rsidR="0022711E" w:rsidRPr="00CE4779" w:rsidRDefault="0022711E" w:rsidP="0022711E">
      <w:pPr>
        <w:numPr>
          <w:ilvl w:val="0"/>
          <w:numId w:val="4"/>
        </w:numPr>
        <w:spacing w:after="0" w:line="360" w:lineRule="auto"/>
        <w:jc w:val="both"/>
        <w:rPr>
          <w:rFonts w:ascii="Arial" w:eastAsia="Calibri" w:hAnsi="Arial" w:cs="Arial"/>
          <w:sz w:val="24"/>
          <w:szCs w:val="24"/>
        </w:rPr>
      </w:pPr>
      <w:r w:rsidRPr="00CE4779">
        <w:rPr>
          <w:rFonts w:ascii="Arial" w:eastAsia="Calibri" w:hAnsi="Arial" w:cs="Arial"/>
          <w:sz w:val="24"/>
          <w:szCs w:val="24"/>
        </w:rPr>
        <w:t>Vigilar y dar seguimiento a las actividades de las áreas vinculadas y tomar las decisiones conducentes para su buen desempeño;</w:t>
      </w:r>
    </w:p>
    <w:p w:rsidR="0022711E" w:rsidRPr="00CE4779" w:rsidRDefault="0022711E" w:rsidP="0022711E">
      <w:pPr>
        <w:pStyle w:val="Prrafodelista"/>
        <w:spacing w:after="0" w:line="360" w:lineRule="auto"/>
        <w:rPr>
          <w:rFonts w:ascii="Arial" w:eastAsia="Calibri" w:hAnsi="Arial" w:cs="Arial"/>
          <w:sz w:val="24"/>
          <w:szCs w:val="24"/>
        </w:rPr>
      </w:pPr>
    </w:p>
    <w:p w:rsidR="0022711E" w:rsidRPr="00CE4779" w:rsidRDefault="0022711E" w:rsidP="0022711E">
      <w:pPr>
        <w:numPr>
          <w:ilvl w:val="0"/>
          <w:numId w:val="4"/>
        </w:numPr>
        <w:spacing w:after="0" w:line="360" w:lineRule="auto"/>
        <w:jc w:val="both"/>
        <w:rPr>
          <w:rFonts w:ascii="Arial" w:eastAsia="Calibri" w:hAnsi="Arial" w:cs="Arial"/>
          <w:sz w:val="24"/>
          <w:szCs w:val="24"/>
        </w:rPr>
      </w:pPr>
      <w:r w:rsidRPr="00CE4779">
        <w:rPr>
          <w:rFonts w:ascii="Arial" w:eastAsia="Calibri" w:hAnsi="Arial" w:cs="Arial"/>
          <w:sz w:val="24"/>
          <w:szCs w:val="24"/>
        </w:rPr>
        <w:lastRenderedPageBreak/>
        <w:t>Formular recomendaciones y sugerir directrices a las áreas ejecutivas del Instituto con las que tengan relación directa;</w:t>
      </w:r>
    </w:p>
    <w:p w:rsidR="0022711E" w:rsidRPr="00CE4779" w:rsidRDefault="0022711E" w:rsidP="0022711E">
      <w:pPr>
        <w:pStyle w:val="Prrafodelista"/>
        <w:spacing w:after="0" w:line="360" w:lineRule="auto"/>
        <w:rPr>
          <w:rFonts w:ascii="Arial" w:eastAsia="Calibri" w:hAnsi="Arial" w:cs="Arial"/>
          <w:sz w:val="24"/>
          <w:szCs w:val="24"/>
        </w:rPr>
      </w:pPr>
    </w:p>
    <w:p w:rsidR="0022711E" w:rsidRPr="00CE4779" w:rsidRDefault="0022711E" w:rsidP="0022711E">
      <w:pPr>
        <w:numPr>
          <w:ilvl w:val="0"/>
          <w:numId w:val="4"/>
        </w:numPr>
        <w:spacing w:after="0" w:line="360" w:lineRule="auto"/>
        <w:jc w:val="both"/>
        <w:rPr>
          <w:rFonts w:ascii="Arial" w:eastAsia="Calibri" w:hAnsi="Arial" w:cs="Arial"/>
          <w:sz w:val="24"/>
          <w:szCs w:val="24"/>
        </w:rPr>
      </w:pPr>
      <w:r w:rsidRPr="00CE4779">
        <w:rPr>
          <w:rFonts w:ascii="Arial" w:eastAsia="Calibri" w:hAnsi="Arial" w:cs="Arial"/>
          <w:sz w:val="24"/>
          <w:szCs w:val="24"/>
        </w:rPr>
        <w:t>Hacer llegar a la Junta por conducto de su Presidente, propuestas para la elaboración de las políticas y programas generales;</w:t>
      </w:r>
    </w:p>
    <w:p w:rsidR="0022711E" w:rsidRPr="00CE4779" w:rsidRDefault="0022711E" w:rsidP="0022711E">
      <w:pPr>
        <w:pStyle w:val="Prrafodelista"/>
        <w:spacing w:after="0" w:line="360" w:lineRule="auto"/>
        <w:rPr>
          <w:rFonts w:ascii="Arial" w:eastAsia="Calibri" w:hAnsi="Arial" w:cs="Arial"/>
          <w:sz w:val="24"/>
          <w:szCs w:val="24"/>
        </w:rPr>
      </w:pPr>
    </w:p>
    <w:p w:rsidR="0022711E" w:rsidRPr="00CE4779" w:rsidRDefault="0022711E" w:rsidP="0022711E">
      <w:pPr>
        <w:numPr>
          <w:ilvl w:val="0"/>
          <w:numId w:val="4"/>
        </w:numPr>
        <w:spacing w:after="0" w:line="360" w:lineRule="auto"/>
        <w:jc w:val="both"/>
        <w:rPr>
          <w:rFonts w:ascii="Arial" w:eastAsia="Calibri" w:hAnsi="Arial" w:cs="Arial"/>
          <w:sz w:val="24"/>
          <w:szCs w:val="24"/>
        </w:rPr>
      </w:pPr>
      <w:r w:rsidRPr="00CE4779">
        <w:rPr>
          <w:rFonts w:ascii="Arial" w:eastAsia="Calibri" w:hAnsi="Arial" w:cs="Arial"/>
          <w:sz w:val="24"/>
          <w:szCs w:val="24"/>
        </w:rPr>
        <w:t>Solicitar información necesaria para el cumplimiento de sus atribuciones a otras Comisiones o a cualquier área del Instituto;</w:t>
      </w:r>
    </w:p>
    <w:p w:rsidR="0022711E" w:rsidRPr="00CE4779" w:rsidRDefault="0022711E" w:rsidP="0022711E">
      <w:pPr>
        <w:pStyle w:val="Prrafodelista"/>
        <w:spacing w:after="0" w:line="360" w:lineRule="auto"/>
        <w:rPr>
          <w:rFonts w:ascii="Arial" w:eastAsia="Calibri" w:hAnsi="Arial" w:cs="Arial"/>
          <w:sz w:val="24"/>
          <w:szCs w:val="24"/>
        </w:rPr>
      </w:pPr>
    </w:p>
    <w:p w:rsidR="0022711E" w:rsidRPr="00CE4779" w:rsidRDefault="0022711E" w:rsidP="0022711E">
      <w:pPr>
        <w:numPr>
          <w:ilvl w:val="0"/>
          <w:numId w:val="4"/>
        </w:numPr>
        <w:spacing w:after="0" w:line="360" w:lineRule="auto"/>
        <w:jc w:val="both"/>
        <w:rPr>
          <w:rFonts w:ascii="Arial" w:eastAsia="Calibri" w:hAnsi="Arial" w:cs="Arial"/>
          <w:sz w:val="24"/>
          <w:szCs w:val="24"/>
        </w:rPr>
      </w:pPr>
      <w:r w:rsidRPr="00CE4779">
        <w:rPr>
          <w:rFonts w:ascii="Arial" w:eastAsia="Calibri" w:hAnsi="Arial" w:cs="Arial"/>
          <w:sz w:val="24"/>
          <w:szCs w:val="24"/>
        </w:rPr>
        <w:t xml:space="preserve">Solicitar información relacionada con los fines del Instituto a los particulares y autoridades diversas, por conducto de su Presidente; </w:t>
      </w:r>
    </w:p>
    <w:p w:rsidR="0022711E" w:rsidRPr="00CE4779" w:rsidRDefault="0022711E" w:rsidP="0022711E">
      <w:pPr>
        <w:pStyle w:val="Prrafodelista"/>
        <w:spacing w:after="0" w:line="360" w:lineRule="auto"/>
        <w:rPr>
          <w:rFonts w:ascii="Arial" w:eastAsia="Calibri" w:hAnsi="Arial" w:cs="Arial"/>
          <w:sz w:val="24"/>
          <w:szCs w:val="24"/>
        </w:rPr>
      </w:pPr>
    </w:p>
    <w:p w:rsidR="0022711E" w:rsidRPr="00CE4779" w:rsidRDefault="0022711E" w:rsidP="0022711E">
      <w:pPr>
        <w:numPr>
          <w:ilvl w:val="0"/>
          <w:numId w:val="4"/>
        </w:numPr>
        <w:autoSpaceDE w:val="0"/>
        <w:autoSpaceDN w:val="0"/>
        <w:adjustRightInd w:val="0"/>
        <w:spacing w:after="0" w:line="360" w:lineRule="auto"/>
        <w:jc w:val="both"/>
        <w:rPr>
          <w:rFonts w:ascii="Arial" w:eastAsia="Calibri" w:hAnsi="Arial" w:cs="Arial"/>
          <w:sz w:val="24"/>
          <w:szCs w:val="24"/>
        </w:rPr>
      </w:pPr>
      <w:r w:rsidRPr="00CE4779">
        <w:rPr>
          <w:rFonts w:ascii="Arial" w:eastAsia="Calibri" w:hAnsi="Arial" w:cs="Arial"/>
          <w:sz w:val="24"/>
          <w:szCs w:val="24"/>
          <w:lang w:eastAsia="es-MX"/>
        </w:rPr>
        <w:t>Presentar al Consejo</w:t>
      </w:r>
      <w:r>
        <w:rPr>
          <w:rFonts w:ascii="Arial" w:eastAsia="Calibri" w:hAnsi="Arial" w:cs="Arial"/>
          <w:sz w:val="24"/>
          <w:szCs w:val="24"/>
          <w:lang w:eastAsia="es-MX"/>
        </w:rPr>
        <w:t xml:space="preserve"> General</w:t>
      </w:r>
      <w:r w:rsidRPr="00CE4779">
        <w:rPr>
          <w:rFonts w:ascii="Arial" w:eastAsia="Calibri" w:hAnsi="Arial" w:cs="Arial"/>
          <w:sz w:val="24"/>
          <w:szCs w:val="24"/>
          <w:lang w:eastAsia="es-MX"/>
        </w:rPr>
        <w:t xml:space="preserve"> por conducto de su Presidente, las propuestas de reforma que se formulen respecto a los Reglamentos de la materia; </w:t>
      </w:r>
      <w:r w:rsidRPr="00CE4779">
        <w:rPr>
          <w:rFonts w:ascii="Arial" w:eastAsia="Calibri" w:hAnsi="Arial" w:cs="Arial"/>
          <w:sz w:val="24"/>
          <w:szCs w:val="24"/>
        </w:rPr>
        <w:t>y,</w:t>
      </w:r>
    </w:p>
    <w:p w:rsidR="0022711E" w:rsidRPr="00CE4779" w:rsidRDefault="0022711E" w:rsidP="0022711E">
      <w:pPr>
        <w:pStyle w:val="Prrafodelista"/>
        <w:spacing w:after="0" w:line="360" w:lineRule="auto"/>
        <w:rPr>
          <w:rFonts w:ascii="Arial" w:eastAsia="Calibri" w:hAnsi="Arial" w:cs="Arial"/>
          <w:sz w:val="24"/>
          <w:szCs w:val="24"/>
        </w:rPr>
      </w:pPr>
    </w:p>
    <w:p w:rsidR="0022711E" w:rsidRPr="00CE4779" w:rsidRDefault="0022711E" w:rsidP="0022711E">
      <w:pPr>
        <w:numPr>
          <w:ilvl w:val="0"/>
          <w:numId w:val="4"/>
        </w:numPr>
        <w:spacing w:after="0" w:line="360" w:lineRule="auto"/>
        <w:jc w:val="both"/>
        <w:rPr>
          <w:rFonts w:ascii="Arial" w:eastAsia="Calibri" w:hAnsi="Arial" w:cs="Arial"/>
          <w:sz w:val="24"/>
          <w:szCs w:val="24"/>
        </w:rPr>
      </w:pPr>
      <w:r w:rsidRPr="00CE4779">
        <w:rPr>
          <w:rFonts w:ascii="Arial" w:eastAsia="Calibri" w:hAnsi="Arial" w:cs="Arial"/>
          <w:sz w:val="24"/>
          <w:szCs w:val="24"/>
        </w:rPr>
        <w:t>Las demás que establezca la normativa aplicable.</w:t>
      </w:r>
    </w:p>
    <w:p w:rsidR="0022711E" w:rsidRPr="00CE4779" w:rsidRDefault="0022711E" w:rsidP="0022711E">
      <w:pPr>
        <w:spacing w:after="0" w:line="360" w:lineRule="auto"/>
        <w:jc w:val="both"/>
        <w:rPr>
          <w:rFonts w:ascii="Arial" w:eastAsia="Calibri" w:hAnsi="Arial" w:cs="Arial"/>
          <w:sz w:val="24"/>
          <w:szCs w:val="24"/>
        </w:rPr>
      </w:pPr>
    </w:p>
    <w:p w:rsidR="0022711E" w:rsidRPr="00CE4779" w:rsidRDefault="0022711E" w:rsidP="0022711E">
      <w:pPr>
        <w:spacing w:after="0" w:line="360" w:lineRule="auto"/>
        <w:jc w:val="both"/>
        <w:rPr>
          <w:rFonts w:ascii="Arial" w:eastAsia="Calibri" w:hAnsi="Arial" w:cs="Arial"/>
          <w:sz w:val="24"/>
          <w:szCs w:val="24"/>
        </w:rPr>
      </w:pPr>
      <w:r w:rsidRPr="00E87797">
        <w:rPr>
          <w:rFonts w:ascii="Arial" w:eastAsia="Calibri" w:hAnsi="Arial" w:cs="Arial"/>
          <w:b/>
          <w:sz w:val="24"/>
          <w:szCs w:val="24"/>
        </w:rPr>
        <w:t>ARTÍCULO 7</w:t>
      </w:r>
      <w:r>
        <w:rPr>
          <w:rFonts w:ascii="Arial" w:eastAsia="Calibri" w:hAnsi="Arial" w:cs="Arial"/>
          <w:b/>
          <w:sz w:val="24"/>
          <w:szCs w:val="24"/>
        </w:rPr>
        <w:t>°</w:t>
      </w:r>
      <w:r w:rsidRPr="00E87797">
        <w:rPr>
          <w:rFonts w:ascii="Arial" w:eastAsia="Calibri" w:hAnsi="Arial" w:cs="Arial"/>
          <w:b/>
          <w:sz w:val="24"/>
          <w:szCs w:val="24"/>
        </w:rPr>
        <w:t>.</w:t>
      </w:r>
      <w:r w:rsidRPr="00CE4779">
        <w:rPr>
          <w:rFonts w:ascii="Arial" w:eastAsia="Calibri" w:hAnsi="Arial" w:cs="Arial"/>
          <w:sz w:val="24"/>
          <w:szCs w:val="24"/>
        </w:rPr>
        <w:t xml:space="preserve"> Las Comisiones Temporales, además de lo establecido en el Acuerdo de creación respectivo, tendrán las atribuciones siguientes:</w:t>
      </w:r>
    </w:p>
    <w:p w:rsidR="0022711E" w:rsidRPr="00CE4779" w:rsidRDefault="0022711E" w:rsidP="0022711E">
      <w:pPr>
        <w:spacing w:after="0" w:line="360" w:lineRule="auto"/>
        <w:jc w:val="both"/>
        <w:rPr>
          <w:rFonts w:ascii="Arial" w:eastAsia="Calibri" w:hAnsi="Arial" w:cs="Arial"/>
          <w:sz w:val="24"/>
          <w:szCs w:val="24"/>
        </w:rPr>
      </w:pPr>
    </w:p>
    <w:p w:rsidR="0022711E" w:rsidRPr="00CE4779" w:rsidRDefault="0022711E" w:rsidP="0022711E">
      <w:pPr>
        <w:numPr>
          <w:ilvl w:val="0"/>
          <w:numId w:val="5"/>
        </w:numPr>
        <w:spacing w:after="0" w:line="360" w:lineRule="auto"/>
        <w:jc w:val="both"/>
        <w:rPr>
          <w:rFonts w:ascii="Arial" w:eastAsia="Calibri" w:hAnsi="Arial" w:cs="Arial"/>
          <w:sz w:val="24"/>
          <w:szCs w:val="24"/>
        </w:rPr>
      </w:pPr>
      <w:r w:rsidRPr="00CE4779">
        <w:rPr>
          <w:rFonts w:ascii="Arial" w:eastAsia="Calibri" w:hAnsi="Arial" w:cs="Arial"/>
          <w:sz w:val="24"/>
          <w:szCs w:val="24"/>
        </w:rPr>
        <w:t>Discutir y aprobar los dictámenes, proyectos de acuerdo o de resolución; en su caso, los informes que deban ser presentados al Consejo</w:t>
      </w:r>
      <w:r>
        <w:rPr>
          <w:rFonts w:ascii="Arial" w:eastAsia="Calibri" w:hAnsi="Arial" w:cs="Arial"/>
          <w:sz w:val="24"/>
          <w:szCs w:val="24"/>
        </w:rPr>
        <w:t xml:space="preserve"> General</w:t>
      </w:r>
      <w:r w:rsidRPr="00CE4779">
        <w:rPr>
          <w:rFonts w:ascii="Arial" w:eastAsia="Calibri" w:hAnsi="Arial" w:cs="Arial"/>
          <w:sz w:val="24"/>
          <w:szCs w:val="24"/>
        </w:rPr>
        <w:t>, así como conocer los informes que sean presentados por los Secretarios en los asuntos de su competencia;</w:t>
      </w:r>
    </w:p>
    <w:p w:rsidR="0022711E" w:rsidRPr="00CE4779" w:rsidRDefault="0022711E" w:rsidP="0022711E">
      <w:pPr>
        <w:spacing w:after="0" w:line="360" w:lineRule="auto"/>
        <w:ind w:left="1003"/>
        <w:jc w:val="both"/>
        <w:rPr>
          <w:rFonts w:ascii="Arial" w:eastAsia="Calibri" w:hAnsi="Arial" w:cs="Arial"/>
          <w:sz w:val="24"/>
          <w:szCs w:val="24"/>
        </w:rPr>
      </w:pPr>
    </w:p>
    <w:p w:rsidR="0022711E" w:rsidRPr="00CE4779" w:rsidRDefault="0022711E" w:rsidP="0022711E">
      <w:pPr>
        <w:numPr>
          <w:ilvl w:val="0"/>
          <w:numId w:val="5"/>
        </w:numPr>
        <w:spacing w:after="0" w:line="360" w:lineRule="auto"/>
        <w:jc w:val="both"/>
        <w:rPr>
          <w:rFonts w:ascii="Arial" w:eastAsia="Calibri" w:hAnsi="Arial" w:cs="Arial"/>
          <w:sz w:val="24"/>
          <w:szCs w:val="24"/>
        </w:rPr>
      </w:pPr>
      <w:r w:rsidRPr="00CE4779">
        <w:rPr>
          <w:rFonts w:ascii="Arial" w:eastAsia="Calibri" w:hAnsi="Arial" w:cs="Arial"/>
          <w:sz w:val="24"/>
          <w:szCs w:val="24"/>
        </w:rPr>
        <w:t xml:space="preserve">Fungir como instancias temporales de recepción de información sobre las actividades realizadas por las áreas vinculadas con las materias </w:t>
      </w:r>
      <w:r>
        <w:rPr>
          <w:rFonts w:ascii="Arial" w:eastAsia="Calibri" w:hAnsi="Arial" w:cs="Arial"/>
          <w:sz w:val="24"/>
          <w:szCs w:val="24"/>
        </w:rPr>
        <w:t>desarrollas</w:t>
      </w:r>
      <w:r w:rsidRPr="00CE4779">
        <w:rPr>
          <w:rFonts w:ascii="Arial" w:eastAsia="Calibri" w:hAnsi="Arial" w:cs="Arial"/>
          <w:sz w:val="24"/>
          <w:szCs w:val="24"/>
        </w:rPr>
        <w:t xml:space="preserve"> por cada Comisión;</w:t>
      </w:r>
    </w:p>
    <w:p w:rsidR="0022711E" w:rsidRPr="00CE4779" w:rsidRDefault="0022711E" w:rsidP="0022711E">
      <w:pPr>
        <w:pStyle w:val="Prrafodelista"/>
        <w:spacing w:after="0" w:line="360" w:lineRule="auto"/>
        <w:rPr>
          <w:rFonts w:ascii="Arial" w:eastAsia="Calibri" w:hAnsi="Arial" w:cs="Arial"/>
          <w:sz w:val="24"/>
          <w:szCs w:val="24"/>
        </w:rPr>
      </w:pPr>
    </w:p>
    <w:p w:rsidR="0022711E" w:rsidRPr="00CE4779" w:rsidRDefault="0022711E" w:rsidP="0022711E">
      <w:pPr>
        <w:numPr>
          <w:ilvl w:val="0"/>
          <w:numId w:val="5"/>
        </w:numPr>
        <w:spacing w:after="0" w:line="360" w:lineRule="auto"/>
        <w:jc w:val="both"/>
        <w:rPr>
          <w:rFonts w:ascii="Arial" w:eastAsia="Calibri" w:hAnsi="Arial" w:cs="Arial"/>
          <w:sz w:val="24"/>
          <w:szCs w:val="24"/>
        </w:rPr>
      </w:pPr>
      <w:r w:rsidRPr="00CE4779">
        <w:rPr>
          <w:rFonts w:ascii="Arial" w:eastAsia="Calibri" w:hAnsi="Arial" w:cs="Arial"/>
          <w:sz w:val="24"/>
          <w:szCs w:val="24"/>
        </w:rPr>
        <w:t>Vigilar y dar seguimiento a las actividades de las áreas vinculadas y tomar las decisiones conducentes para su buen desempeño;</w:t>
      </w:r>
    </w:p>
    <w:p w:rsidR="0022711E" w:rsidRPr="00CE4779" w:rsidRDefault="0022711E" w:rsidP="0022711E">
      <w:pPr>
        <w:pStyle w:val="Prrafodelista"/>
        <w:spacing w:after="0" w:line="360" w:lineRule="auto"/>
        <w:rPr>
          <w:rFonts w:ascii="Arial" w:eastAsia="Calibri" w:hAnsi="Arial" w:cs="Arial"/>
          <w:sz w:val="24"/>
          <w:szCs w:val="24"/>
        </w:rPr>
      </w:pPr>
    </w:p>
    <w:p w:rsidR="0022711E" w:rsidRPr="00CE4779" w:rsidRDefault="0022711E" w:rsidP="0022711E">
      <w:pPr>
        <w:numPr>
          <w:ilvl w:val="0"/>
          <w:numId w:val="5"/>
        </w:numPr>
        <w:spacing w:after="0" w:line="360" w:lineRule="auto"/>
        <w:jc w:val="both"/>
        <w:rPr>
          <w:rFonts w:ascii="Arial" w:eastAsia="Calibri" w:hAnsi="Arial" w:cs="Arial"/>
          <w:sz w:val="24"/>
          <w:szCs w:val="24"/>
        </w:rPr>
      </w:pPr>
      <w:r w:rsidRPr="00CE4779">
        <w:rPr>
          <w:rFonts w:ascii="Arial" w:eastAsia="Calibri" w:hAnsi="Arial" w:cs="Arial"/>
          <w:sz w:val="24"/>
          <w:szCs w:val="24"/>
        </w:rPr>
        <w:t>Formular recomendaciones y sugerir directrices a las áreas ejecutivas del Instituto con las que tengan relación directa;</w:t>
      </w:r>
    </w:p>
    <w:p w:rsidR="0022711E" w:rsidRPr="00CE4779" w:rsidRDefault="0022711E" w:rsidP="0022711E">
      <w:pPr>
        <w:pStyle w:val="Prrafodelista"/>
        <w:spacing w:after="0" w:line="360" w:lineRule="auto"/>
        <w:rPr>
          <w:rFonts w:ascii="Arial" w:eastAsia="Calibri" w:hAnsi="Arial" w:cs="Arial"/>
          <w:sz w:val="24"/>
          <w:szCs w:val="24"/>
        </w:rPr>
      </w:pPr>
    </w:p>
    <w:p w:rsidR="0022711E" w:rsidRPr="00CE4779" w:rsidRDefault="0022711E" w:rsidP="0022711E">
      <w:pPr>
        <w:numPr>
          <w:ilvl w:val="0"/>
          <w:numId w:val="5"/>
        </w:numPr>
        <w:spacing w:after="0" w:line="360" w:lineRule="auto"/>
        <w:jc w:val="both"/>
        <w:rPr>
          <w:rFonts w:ascii="Arial" w:eastAsia="Calibri" w:hAnsi="Arial" w:cs="Arial"/>
          <w:sz w:val="24"/>
          <w:szCs w:val="24"/>
        </w:rPr>
      </w:pPr>
      <w:r w:rsidRPr="00CE4779">
        <w:rPr>
          <w:rFonts w:ascii="Arial" w:eastAsia="Calibri" w:hAnsi="Arial" w:cs="Arial"/>
          <w:sz w:val="24"/>
          <w:szCs w:val="24"/>
        </w:rPr>
        <w:t>Hacer llegar a la Junta, por conducto de su Presidente, propuestas para la elaboración de las políticas y programas generales;</w:t>
      </w:r>
    </w:p>
    <w:p w:rsidR="0022711E" w:rsidRPr="00CE4779" w:rsidRDefault="0022711E" w:rsidP="0022711E">
      <w:pPr>
        <w:pStyle w:val="Prrafodelista"/>
        <w:spacing w:after="0" w:line="360" w:lineRule="auto"/>
        <w:rPr>
          <w:rFonts w:ascii="Arial" w:eastAsia="Calibri" w:hAnsi="Arial" w:cs="Arial"/>
          <w:sz w:val="24"/>
          <w:szCs w:val="24"/>
        </w:rPr>
      </w:pPr>
    </w:p>
    <w:p w:rsidR="0022711E" w:rsidRPr="00CE4779" w:rsidRDefault="0022711E" w:rsidP="0022711E">
      <w:pPr>
        <w:numPr>
          <w:ilvl w:val="0"/>
          <w:numId w:val="5"/>
        </w:numPr>
        <w:spacing w:after="0" w:line="360" w:lineRule="auto"/>
        <w:jc w:val="both"/>
        <w:rPr>
          <w:rFonts w:ascii="Arial" w:eastAsia="Calibri" w:hAnsi="Arial" w:cs="Arial"/>
          <w:sz w:val="24"/>
          <w:szCs w:val="24"/>
        </w:rPr>
      </w:pPr>
      <w:r w:rsidRPr="00CE4779">
        <w:rPr>
          <w:rFonts w:ascii="Arial" w:eastAsia="Calibri" w:hAnsi="Arial" w:cs="Arial"/>
          <w:sz w:val="24"/>
          <w:szCs w:val="24"/>
        </w:rPr>
        <w:t>Solicitar información que pudiera considerarse necesaria a otras Comisiones o a cualquier área del Instituto;</w:t>
      </w:r>
    </w:p>
    <w:p w:rsidR="0022711E" w:rsidRPr="00CE4779" w:rsidRDefault="0022711E" w:rsidP="0022711E">
      <w:pPr>
        <w:pStyle w:val="Prrafodelista"/>
        <w:spacing w:after="0" w:line="360" w:lineRule="auto"/>
        <w:rPr>
          <w:rFonts w:ascii="Arial" w:eastAsia="Calibri" w:hAnsi="Arial" w:cs="Arial"/>
          <w:sz w:val="24"/>
          <w:szCs w:val="24"/>
        </w:rPr>
      </w:pPr>
    </w:p>
    <w:p w:rsidR="0022711E" w:rsidRPr="00CE4779" w:rsidRDefault="0022711E" w:rsidP="0022711E">
      <w:pPr>
        <w:numPr>
          <w:ilvl w:val="0"/>
          <w:numId w:val="5"/>
        </w:numPr>
        <w:autoSpaceDE w:val="0"/>
        <w:autoSpaceDN w:val="0"/>
        <w:adjustRightInd w:val="0"/>
        <w:spacing w:after="0" w:line="360" w:lineRule="auto"/>
        <w:jc w:val="both"/>
        <w:rPr>
          <w:rFonts w:ascii="Arial" w:eastAsia="Calibri" w:hAnsi="Arial" w:cs="Arial"/>
          <w:sz w:val="24"/>
          <w:szCs w:val="24"/>
        </w:rPr>
      </w:pPr>
      <w:r w:rsidRPr="00CE4779">
        <w:rPr>
          <w:rFonts w:ascii="Arial" w:eastAsia="Calibri" w:hAnsi="Arial" w:cs="Arial"/>
          <w:sz w:val="24"/>
          <w:szCs w:val="24"/>
        </w:rPr>
        <w:t xml:space="preserve">Solicitar información relacionada con los fines del Instituto a los particulares y autoridades diversas, por conducto de su Presidente; </w:t>
      </w:r>
    </w:p>
    <w:p w:rsidR="0022711E" w:rsidRPr="00CE4779" w:rsidRDefault="0022711E" w:rsidP="0022711E">
      <w:pPr>
        <w:pStyle w:val="Prrafodelista"/>
        <w:spacing w:after="0" w:line="360" w:lineRule="auto"/>
        <w:rPr>
          <w:rFonts w:ascii="Arial" w:eastAsia="Calibri" w:hAnsi="Arial" w:cs="Arial"/>
          <w:sz w:val="24"/>
          <w:szCs w:val="24"/>
        </w:rPr>
      </w:pPr>
    </w:p>
    <w:p w:rsidR="0022711E" w:rsidRPr="00CE4779" w:rsidRDefault="0022711E" w:rsidP="0022711E">
      <w:pPr>
        <w:numPr>
          <w:ilvl w:val="0"/>
          <w:numId w:val="5"/>
        </w:numPr>
        <w:autoSpaceDE w:val="0"/>
        <w:autoSpaceDN w:val="0"/>
        <w:adjustRightInd w:val="0"/>
        <w:spacing w:after="0" w:line="360" w:lineRule="auto"/>
        <w:jc w:val="both"/>
        <w:rPr>
          <w:rFonts w:ascii="Arial" w:eastAsia="Calibri" w:hAnsi="Arial" w:cs="Arial"/>
          <w:sz w:val="24"/>
          <w:szCs w:val="24"/>
        </w:rPr>
      </w:pPr>
      <w:r w:rsidRPr="00CE4779">
        <w:rPr>
          <w:rFonts w:ascii="Arial" w:eastAsia="Calibri" w:hAnsi="Arial" w:cs="Arial"/>
          <w:sz w:val="24"/>
          <w:szCs w:val="24"/>
          <w:lang w:eastAsia="es-MX"/>
        </w:rPr>
        <w:t>Presentar al Consejo</w:t>
      </w:r>
      <w:r>
        <w:rPr>
          <w:rFonts w:ascii="Arial" w:eastAsia="Calibri" w:hAnsi="Arial" w:cs="Arial"/>
          <w:sz w:val="24"/>
          <w:szCs w:val="24"/>
          <w:lang w:eastAsia="es-MX"/>
        </w:rPr>
        <w:t xml:space="preserve"> General</w:t>
      </w:r>
      <w:r w:rsidRPr="00CE4779">
        <w:rPr>
          <w:rFonts w:ascii="Arial" w:eastAsia="Calibri" w:hAnsi="Arial" w:cs="Arial"/>
          <w:sz w:val="24"/>
          <w:szCs w:val="24"/>
          <w:lang w:eastAsia="es-MX"/>
        </w:rPr>
        <w:t xml:space="preserve">, por conducto de su Presidente, las propuestas de reforma que se formulen respecto a los Reglamentos de la materia; </w:t>
      </w:r>
      <w:r w:rsidRPr="00CE4779">
        <w:rPr>
          <w:rFonts w:ascii="Arial" w:eastAsia="Calibri" w:hAnsi="Arial" w:cs="Arial"/>
          <w:sz w:val="24"/>
          <w:szCs w:val="24"/>
        </w:rPr>
        <w:t>y,</w:t>
      </w:r>
    </w:p>
    <w:p w:rsidR="0022711E" w:rsidRPr="00CE4779" w:rsidRDefault="0022711E" w:rsidP="0022711E">
      <w:pPr>
        <w:pStyle w:val="Prrafodelista"/>
        <w:spacing w:after="0" w:line="360" w:lineRule="auto"/>
        <w:rPr>
          <w:rFonts w:ascii="Arial" w:eastAsia="Calibri" w:hAnsi="Arial" w:cs="Arial"/>
          <w:sz w:val="24"/>
          <w:szCs w:val="24"/>
        </w:rPr>
      </w:pPr>
    </w:p>
    <w:p w:rsidR="0022711E" w:rsidRPr="00CE4779" w:rsidRDefault="0022711E" w:rsidP="0022711E">
      <w:pPr>
        <w:numPr>
          <w:ilvl w:val="0"/>
          <w:numId w:val="5"/>
        </w:numPr>
        <w:spacing w:after="0" w:line="360" w:lineRule="auto"/>
        <w:jc w:val="both"/>
        <w:rPr>
          <w:rFonts w:ascii="Arial" w:eastAsia="Calibri" w:hAnsi="Arial" w:cs="Arial"/>
          <w:sz w:val="24"/>
          <w:szCs w:val="24"/>
        </w:rPr>
      </w:pPr>
      <w:r w:rsidRPr="00CE4779">
        <w:rPr>
          <w:rFonts w:ascii="Arial" w:eastAsia="Calibri" w:hAnsi="Arial" w:cs="Arial"/>
          <w:sz w:val="24"/>
          <w:szCs w:val="24"/>
        </w:rPr>
        <w:t>Las demás que establezca la normativa aplicable.</w:t>
      </w:r>
    </w:p>
    <w:p w:rsidR="0022711E" w:rsidRPr="00CE4779" w:rsidRDefault="0022711E" w:rsidP="0022711E">
      <w:pPr>
        <w:spacing w:after="0" w:line="360" w:lineRule="auto"/>
        <w:jc w:val="both"/>
        <w:rPr>
          <w:rFonts w:ascii="Arial" w:eastAsia="Calibri" w:hAnsi="Arial" w:cs="Arial"/>
          <w:sz w:val="24"/>
          <w:szCs w:val="24"/>
        </w:rPr>
      </w:pPr>
    </w:p>
    <w:p w:rsidR="0022711E" w:rsidRPr="00CE4779" w:rsidRDefault="0022711E" w:rsidP="0022711E">
      <w:pPr>
        <w:spacing w:after="0" w:line="360" w:lineRule="auto"/>
        <w:jc w:val="both"/>
        <w:rPr>
          <w:rFonts w:ascii="Arial" w:eastAsia="Calibri" w:hAnsi="Arial" w:cs="Arial"/>
          <w:sz w:val="24"/>
          <w:szCs w:val="24"/>
        </w:rPr>
      </w:pPr>
      <w:r w:rsidRPr="00E87797">
        <w:rPr>
          <w:rFonts w:ascii="Arial" w:eastAsia="Calibri" w:hAnsi="Arial" w:cs="Arial"/>
          <w:b/>
          <w:sz w:val="24"/>
          <w:szCs w:val="24"/>
        </w:rPr>
        <w:t>ARTÍCULO 8</w:t>
      </w:r>
      <w:r>
        <w:rPr>
          <w:rFonts w:ascii="Arial" w:eastAsia="Calibri" w:hAnsi="Arial" w:cs="Arial"/>
          <w:b/>
          <w:sz w:val="24"/>
          <w:szCs w:val="24"/>
        </w:rPr>
        <w:t>°</w:t>
      </w:r>
      <w:r w:rsidRPr="00E87797">
        <w:rPr>
          <w:rFonts w:ascii="Arial" w:eastAsia="Calibri" w:hAnsi="Arial" w:cs="Arial"/>
          <w:b/>
          <w:sz w:val="24"/>
          <w:szCs w:val="24"/>
        </w:rPr>
        <w:t>.</w:t>
      </w:r>
      <w:r w:rsidRPr="00CE4779">
        <w:rPr>
          <w:rFonts w:ascii="Arial" w:eastAsia="Calibri" w:hAnsi="Arial" w:cs="Arial"/>
          <w:sz w:val="24"/>
          <w:szCs w:val="24"/>
        </w:rPr>
        <w:t xml:space="preserve"> Las Comisiones Permanentes deberán proponer al Consejo </w:t>
      </w:r>
      <w:r>
        <w:rPr>
          <w:rFonts w:ascii="Arial" w:eastAsia="Calibri" w:hAnsi="Arial" w:cs="Arial"/>
          <w:sz w:val="24"/>
          <w:szCs w:val="24"/>
        </w:rPr>
        <w:t xml:space="preserve">General </w:t>
      </w:r>
      <w:r w:rsidRPr="00CE4779">
        <w:rPr>
          <w:rFonts w:ascii="Arial" w:eastAsia="Calibri" w:hAnsi="Arial" w:cs="Arial"/>
          <w:sz w:val="24"/>
          <w:szCs w:val="24"/>
        </w:rPr>
        <w:t>para su aprobación, previa aceptación por parte de los integrantes de la misma, los siguientes documentos:</w:t>
      </w:r>
    </w:p>
    <w:p w:rsidR="0022711E" w:rsidRPr="00CE4779" w:rsidRDefault="0022711E" w:rsidP="0022711E">
      <w:pPr>
        <w:spacing w:after="0" w:line="360" w:lineRule="auto"/>
        <w:jc w:val="both"/>
        <w:rPr>
          <w:rFonts w:ascii="Arial" w:eastAsia="Calibri" w:hAnsi="Arial" w:cs="Arial"/>
          <w:sz w:val="24"/>
          <w:szCs w:val="24"/>
        </w:rPr>
      </w:pPr>
      <w:r w:rsidRPr="00CE4779">
        <w:rPr>
          <w:rFonts w:ascii="Arial" w:eastAsia="Calibri" w:hAnsi="Arial" w:cs="Arial"/>
          <w:sz w:val="24"/>
          <w:szCs w:val="24"/>
        </w:rPr>
        <w:t xml:space="preserve"> </w:t>
      </w:r>
    </w:p>
    <w:p w:rsidR="0022711E" w:rsidRPr="00E57D0E" w:rsidRDefault="0022711E" w:rsidP="0022711E">
      <w:pPr>
        <w:numPr>
          <w:ilvl w:val="0"/>
          <w:numId w:val="6"/>
        </w:numPr>
        <w:spacing w:after="0" w:line="360" w:lineRule="auto"/>
        <w:jc w:val="both"/>
        <w:rPr>
          <w:rFonts w:ascii="Arial" w:eastAsia="Calibri" w:hAnsi="Arial" w:cs="Arial"/>
          <w:sz w:val="24"/>
          <w:szCs w:val="24"/>
        </w:rPr>
      </w:pPr>
      <w:r w:rsidRPr="00E57D0E">
        <w:rPr>
          <w:rFonts w:ascii="Arial" w:eastAsia="Calibri" w:hAnsi="Arial" w:cs="Arial"/>
          <w:sz w:val="24"/>
          <w:szCs w:val="24"/>
        </w:rPr>
        <w:t xml:space="preserve">El programa anual de trabajo, a más tardar el último día hábil del mes de noviembre del año anterior de que se trate; </w:t>
      </w:r>
    </w:p>
    <w:p w:rsidR="0022711E" w:rsidRDefault="0022711E" w:rsidP="0022711E">
      <w:pPr>
        <w:shd w:val="clear" w:color="auto" w:fill="FFFFFF" w:themeFill="background1"/>
        <w:spacing w:after="0" w:line="360" w:lineRule="auto"/>
        <w:ind w:left="720"/>
        <w:jc w:val="both"/>
        <w:rPr>
          <w:rFonts w:ascii="Arial" w:eastAsia="Calibri" w:hAnsi="Arial" w:cs="Arial"/>
          <w:sz w:val="24"/>
          <w:szCs w:val="24"/>
        </w:rPr>
      </w:pPr>
    </w:p>
    <w:p w:rsidR="0022711E" w:rsidRPr="00CE4779" w:rsidRDefault="0022711E" w:rsidP="0022711E">
      <w:pPr>
        <w:numPr>
          <w:ilvl w:val="0"/>
          <w:numId w:val="6"/>
        </w:numPr>
        <w:spacing w:after="0" w:line="360" w:lineRule="auto"/>
        <w:jc w:val="both"/>
        <w:rPr>
          <w:rFonts w:ascii="Arial" w:eastAsia="Calibri" w:hAnsi="Arial" w:cs="Arial"/>
          <w:sz w:val="24"/>
          <w:szCs w:val="24"/>
        </w:rPr>
      </w:pPr>
      <w:r>
        <w:rPr>
          <w:rFonts w:ascii="Arial" w:eastAsia="Calibri" w:hAnsi="Arial" w:cs="Arial"/>
          <w:sz w:val="24"/>
          <w:szCs w:val="24"/>
        </w:rPr>
        <w:lastRenderedPageBreak/>
        <w:t>Los</w:t>
      </w:r>
      <w:r w:rsidRPr="00CE4779">
        <w:rPr>
          <w:rFonts w:ascii="Arial" w:eastAsia="Calibri" w:hAnsi="Arial" w:cs="Arial"/>
          <w:sz w:val="24"/>
          <w:szCs w:val="24"/>
        </w:rPr>
        <w:t xml:space="preserve"> informe</w:t>
      </w:r>
      <w:r>
        <w:rPr>
          <w:rFonts w:ascii="Arial" w:eastAsia="Calibri" w:hAnsi="Arial" w:cs="Arial"/>
          <w:sz w:val="24"/>
          <w:szCs w:val="24"/>
        </w:rPr>
        <w:t>s</w:t>
      </w:r>
      <w:r w:rsidRPr="00CE4779">
        <w:rPr>
          <w:rFonts w:ascii="Arial" w:eastAsia="Calibri" w:hAnsi="Arial" w:cs="Arial"/>
          <w:sz w:val="24"/>
          <w:szCs w:val="24"/>
        </w:rPr>
        <w:t xml:space="preserve"> </w:t>
      </w:r>
      <w:r>
        <w:rPr>
          <w:rFonts w:ascii="Arial" w:eastAsia="Calibri" w:hAnsi="Arial" w:cs="Arial"/>
          <w:sz w:val="24"/>
          <w:szCs w:val="24"/>
        </w:rPr>
        <w:t>cuatrimestrales de actividades</w:t>
      </w:r>
      <w:r w:rsidRPr="00CE4779">
        <w:rPr>
          <w:rFonts w:ascii="Arial" w:eastAsia="Calibri" w:hAnsi="Arial" w:cs="Arial"/>
          <w:sz w:val="24"/>
          <w:szCs w:val="24"/>
        </w:rPr>
        <w:t xml:space="preserve">; y, </w:t>
      </w:r>
    </w:p>
    <w:p w:rsidR="0022711E" w:rsidRPr="00CE4779" w:rsidRDefault="0022711E" w:rsidP="0022711E">
      <w:pPr>
        <w:spacing w:after="0" w:line="360" w:lineRule="auto"/>
        <w:ind w:left="720"/>
        <w:jc w:val="both"/>
        <w:rPr>
          <w:rFonts w:ascii="Arial" w:eastAsia="Calibri" w:hAnsi="Arial" w:cs="Arial"/>
          <w:sz w:val="24"/>
          <w:szCs w:val="24"/>
        </w:rPr>
      </w:pPr>
    </w:p>
    <w:p w:rsidR="0022711E" w:rsidRDefault="0022711E" w:rsidP="0022711E">
      <w:pPr>
        <w:numPr>
          <w:ilvl w:val="0"/>
          <w:numId w:val="6"/>
        </w:numPr>
        <w:spacing w:after="0" w:line="360" w:lineRule="auto"/>
        <w:jc w:val="both"/>
        <w:rPr>
          <w:rFonts w:ascii="Arial" w:eastAsia="Calibri" w:hAnsi="Arial" w:cs="Arial"/>
          <w:sz w:val="24"/>
          <w:szCs w:val="24"/>
        </w:rPr>
      </w:pPr>
      <w:r w:rsidRPr="00CE4779">
        <w:rPr>
          <w:rFonts w:ascii="Arial" w:eastAsia="Calibri" w:hAnsi="Arial" w:cs="Arial"/>
          <w:sz w:val="24"/>
          <w:szCs w:val="24"/>
        </w:rPr>
        <w:t>Los informes que en particular, le solicite el Consejo</w:t>
      </w:r>
      <w:r>
        <w:rPr>
          <w:rFonts w:ascii="Arial" w:eastAsia="Calibri" w:hAnsi="Arial" w:cs="Arial"/>
          <w:sz w:val="24"/>
          <w:szCs w:val="24"/>
        </w:rPr>
        <w:t xml:space="preserve"> General, o aquellos que sean necesarios para el cumplimiento de sus atribuciones y objetivos</w:t>
      </w:r>
      <w:r w:rsidRPr="00CE4779">
        <w:rPr>
          <w:rFonts w:ascii="Arial" w:eastAsia="Calibri" w:hAnsi="Arial" w:cs="Arial"/>
          <w:sz w:val="24"/>
          <w:szCs w:val="24"/>
        </w:rPr>
        <w:t xml:space="preserve">. </w:t>
      </w:r>
    </w:p>
    <w:p w:rsidR="0022711E" w:rsidRDefault="0022711E" w:rsidP="0022711E">
      <w:pPr>
        <w:pStyle w:val="Prrafodelista"/>
        <w:rPr>
          <w:rFonts w:ascii="Arial" w:eastAsia="Calibri" w:hAnsi="Arial" w:cs="Arial"/>
          <w:sz w:val="24"/>
          <w:szCs w:val="24"/>
        </w:rPr>
      </w:pPr>
    </w:p>
    <w:p w:rsidR="0022711E" w:rsidRPr="00E57D0E" w:rsidRDefault="0022711E" w:rsidP="0022711E">
      <w:pPr>
        <w:spacing w:after="0" w:line="360" w:lineRule="auto"/>
        <w:jc w:val="both"/>
        <w:rPr>
          <w:rFonts w:ascii="Arial" w:eastAsia="Calibri" w:hAnsi="Arial" w:cs="Arial"/>
          <w:sz w:val="24"/>
          <w:szCs w:val="24"/>
        </w:rPr>
      </w:pPr>
      <w:r w:rsidRPr="00E57D0E">
        <w:rPr>
          <w:rFonts w:ascii="Arial" w:eastAsia="Calibri" w:hAnsi="Arial" w:cs="Arial"/>
          <w:sz w:val="24"/>
          <w:szCs w:val="24"/>
        </w:rPr>
        <w:t>Para el caso de la creación de una nueva Comisión, la misma deberá presentar el programa de trabajo respectivo, en un plazo no mayor a veinte días hábiles, contado a partir de su integración;</w:t>
      </w:r>
      <w:r>
        <w:rPr>
          <w:rFonts w:ascii="Arial" w:eastAsia="Calibri" w:hAnsi="Arial" w:cs="Arial"/>
          <w:sz w:val="24"/>
          <w:szCs w:val="24"/>
        </w:rPr>
        <w:t xml:space="preserve"> así como l</w:t>
      </w:r>
      <w:r w:rsidRPr="00E57D0E">
        <w:rPr>
          <w:rFonts w:ascii="Arial" w:eastAsia="Calibri" w:hAnsi="Arial" w:cs="Arial"/>
          <w:sz w:val="24"/>
          <w:szCs w:val="24"/>
        </w:rPr>
        <w:t>os informes subsecuentes deberán ser presentados en el término señalado en la fracción I</w:t>
      </w:r>
      <w:r>
        <w:rPr>
          <w:rFonts w:ascii="Arial" w:eastAsia="Calibri" w:hAnsi="Arial" w:cs="Arial"/>
          <w:sz w:val="24"/>
          <w:szCs w:val="24"/>
        </w:rPr>
        <w:t>I</w:t>
      </w:r>
      <w:r w:rsidRPr="00E57D0E">
        <w:rPr>
          <w:rFonts w:ascii="Arial" w:eastAsia="Calibri" w:hAnsi="Arial" w:cs="Arial"/>
          <w:sz w:val="24"/>
          <w:szCs w:val="24"/>
        </w:rPr>
        <w:t xml:space="preserve"> que antecede.</w:t>
      </w:r>
    </w:p>
    <w:p w:rsidR="0022711E" w:rsidRPr="00CE4779" w:rsidRDefault="0022711E" w:rsidP="0022711E">
      <w:pPr>
        <w:spacing w:after="0" w:line="360" w:lineRule="auto"/>
        <w:jc w:val="both"/>
        <w:rPr>
          <w:rFonts w:ascii="Arial" w:eastAsia="Calibri" w:hAnsi="Arial" w:cs="Arial"/>
          <w:sz w:val="24"/>
          <w:szCs w:val="24"/>
        </w:rPr>
      </w:pPr>
    </w:p>
    <w:p w:rsidR="0022711E" w:rsidRPr="00CE4779" w:rsidRDefault="0022711E" w:rsidP="0022711E">
      <w:pPr>
        <w:spacing w:after="0" w:line="360" w:lineRule="auto"/>
        <w:jc w:val="both"/>
        <w:rPr>
          <w:rFonts w:ascii="Arial" w:eastAsia="Calibri" w:hAnsi="Arial" w:cs="Arial"/>
          <w:sz w:val="24"/>
          <w:szCs w:val="24"/>
        </w:rPr>
      </w:pPr>
    </w:p>
    <w:p w:rsidR="0022711E" w:rsidRPr="00CE4779" w:rsidRDefault="0022711E" w:rsidP="0022711E">
      <w:pPr>
        <w:spacing w:after="0" w:line="360" w:lineRule="auto"/>
        <w:jc w:val="both"/>
        <w:rPr>
          <w:rFonts w:ascii="Arial" w:eastAsia="Calibri" w:hAnsi="Arial" w:cs="Arial"/>
          <w:sz w:val="24"/>
          <w:szCs w:val="24"/>
        </w:rPr>
      </w:pPr>
      <w:r w:rsidRPr="00E87797">
        <w:rPr>
          <w:rFonts w:ascii="Arial" w:eastAsia="Calibri" w:hAnsi="Arial" w:cs="Arial"/>
          <w:b/>
          <w:sz w:val="24"/>
          <w:szCs w:val="24"/>
        </w:rPr>
        <w:t>ARTÍCULO 9</w:t>
      </w:r>
      <w:r>
        <w:rPr>
          <w:rFonts w:ascii="Arial" w:eastAsia="Calibri" w:hAnsi="Arial" w:cs="Arial"/>
          <w:b/>
          <w:sz w:val="24"/>
          <w:szCs w:val="24"/>
        </w:rPr>
        <w:t>°</w:t>
      </w:r>
      <w:r w:rsidRPr="00E87797">
        <w:rPr>
          <w:rFonts w:ascii="Arial" w:eastAsia="Calibri" w:hAnsi="Arial" w:cs="Arial"/>
          <w:b/>
          <w:sz w:val="24"/>
          <w:szCs w:val="24"/>
        </w:rPr>
        <w:t>.</w:t>
      </w:r>
      <w:r w:rsidRPr="00CE4779">
        <w:rPr>
          <w:rFonts w:ascii="Arial" w:eastAsia="Calibri" w:hAnsi="Arial" w:cs="Arial"/>
          <w:sz w:val="24"/>
          <w:szCs w:val="24"/>
        </w:rPr>
        <w:t xml:space="preserve"> Las Comisiones Temporales deberán proponer al Consejo</w:t>
      </w:r>
      <w:r>
        <w:rPr>
          <w:rFonts w:ascii="Arial" w:eastAsia="Calibri" w:hAnsi="Arial" w:cs="Arial"/>
          <w:sz w:val="24"/>
          <w:szCs w:val="24"/>
        </w:rPr>
        <w:t xml:space="preserve"> General</w:t>
      </w:r>
      <w:r w:rsidRPr="00CE4779">
        <w:rPr>
          <w:rFonts w:ascii="Arial" w:eastAsia="Calibri" w:hAnsi="Arial" w:cs="Arial"/>
          <w:sz w:val="24"/>
          <w:szCs w:val="24"/>
        </w:rPr>
        <w:t xml:space="preserve"> para su aprobación, previa aceptación por parte de los integrantes de la misma, los siguientes documentos:</w:t>
      </w:r>
    </w:p>
    <w:p w:rsidR="0022711E" w:rsidRPr="00CE4779" w:rsidRDefault="0022711E" w:rsidP="0022711E">
      <w:pPr>
        <w:spacing w:after="0" w:line="360" w:lineRule="auto"/>
        <w:jc w:val="both"/>
        <w:rPr>
          <w:rFonts w:ascii="Arial" w:eastAsia="Calibri" w:hAnsi="Arial" w:cs="Arial"/>
          <w:sz w:val="24"/>
          <w:szCs w:val="24"/>
        </w:rPr>
      </w:pPr>
    </w:p>
    <w:p w:rsidR="0022711E" w:rsidRPr="00E57D0E" w:rsidRDefault="0022711E" w:rsidP="0022711E">
      <w:pPr>
        <w:numPr>
          <w:ilvl w:val="1"/>
          <w:numId w:val="5"/>
        </w:numPr>
        <w:spacing w:after="0" w:line="360" w:lineRule="auto"/>
        <w:ind w:left="567" w:hanging="295"/>
        <w:jc w:val="both"/>
        <w:rPr>
          <w:rFonts w:ascii="Arial" w:eastAsia="Calibri" w:hAnsi="Arial" w:cs="Arial"/>
          <w:sz w:val="24"/>
          <w:szCs w:val="24"/>
        </w:rPr>
      </w:pPr>
      <w:r w:rsidRPr="00E57D0E">
        <w:rPr>
          <w:rFonts w:ascii="Arial" w:eastAsia="Calibri" w:hAnsi="Arial" w:cs="Arial"/>
          <w:sz w:val="24"/>
          <w:szCs w:val="24"/>
        </w:rPr>
        <w:t>El programa de trabajo respectivo, en un plazo no mayor a veinte días hábiles, contados a partir de su integración;</w:t>
      </w:r>
    </w:p>
    <w:p w:rsidR="0022711E" w:rsidRDefault="0022711E" w:rsidP="0022711E">
      <w:pPr>
        <w:spacing w:after="0" w:line="360" w:lineRule="auto"/>
        <w:ind w:left="567"/>
        <w:jc w:val="both"/>
        <w:rPr>
          <w:rFonts w:ascii="Arial" w:eastAsia="Calibri" w:hAnsi="Arial" w:cs="Arial"/>
          <w:sz w:val="24"/>
          <w:szCs w:val="24"/>
        </w:rPr>
      </w:pPr>
    </w:p>
    <w:p w:rsidR="0022711E" w:rsidRPr="00CE4779" w:rsidRDefault="0022711E" w:rsidP="0022711E">
      <w:pPr>
        <w:numPr>
          <w:ilvl w:val="1"/>
          <w:numId w:val="5"/>
        </w:numPr>
        <w:spacing w:after="0" w:line="360" w:lineRule="auto"/>
        <w:ind w:left="567" w:hanging="295"/>
        <w:jc w:val="both"/>
        <w:rPr>
          <w:rFonts w:ascii="Arial" w:eastAsia="Calibri" w:hAnsi="Arial" w:cs="Arial"/>
          <w:sz w:val="24"/>
          <w:szCs w:val="24"/>
        </w:rPr>
      </w:pPr>
      <w:r w:rsidRPr="00664BEF">
        <w:rPr>
          <w:rFonts w:ascii="Arial" w:eastAsia="Calibri" w:hAnsi="Arial" w:cs="Arial"/>
          <w:sz w:val="24"/>
          <w:szCs w:val="24"/>
        </w:rPr>
        <w:t>Los informes cuatrimestrales de actividades</w:t>
      </w:r>
      <w:r>
        <w:rPr>
          <w:rFonts w:ascii="Arial" w:eastAsia="Calibri" w:hAnsi="Arial" w:cs="Arial"/>
          <w:sz w:val="24"/>
          <w:szCs w:val="24"/>
        </w:rPr>
        <w:t xml:space="preserve">; </w:t>
      </w:r>
      <w:r w:rsidRPr="00CE4779">
        <w:rPr>
          <w:rFonts w:ascii="Arial" w:eastAsia="Calibri" w:hAnsi="Arial" w:cs="Arial"/>
          <w:sz w:val="24"/>
          <w:szCs w:val="24"/>
        </w:rPr>
        <w:t xml:space="preserve"> </w:t>
      </w:r>
    </w:p>
    <w:p w:rsidR="0022711E" w:rsidRPr="00CE4779" w:rsidRDefault="0022711E" w:rsidP="0022711E">
      <w:pPr>
        <w:pStyle w:val="Prrafodelista"/>
        <w:spacing w:after="0"/>
        <w:rPr>
          <w:rFonts w:ascii="Arial" w:eastAsia="Calibri" w:hAnsi="Arial" w:cs="Arial"/>
          <w:sz w:val="24"/>
          <w:szCs w:val="24"/>
        </w:rPr>
      </w:pPr>
    </w:p>
    <w:p w:rsidR="0022711E" w:rsidRPr="00664BEF" w:rsidRDefault="0022711E" w:rsidP="0022711E">
      <w:pPr>
        <w:numPr>
          <w:ilvl w:val="1"/>
          <w:numId w:val="5"/>
        </w:numPr>
        <w:spacing w:after="0" w:line="360" w:lineRule="auto"/>
        <w:ind w:left="567" w:hanging="295"/>
        <w:jc w:val="both"/>
        <w:rPr>
          <w:rFonts w:ascii="Arial" w:eastAsia="Calibri" w:hAnsi="Arial" w:cs="Arial"/>
          <w:sz w:val="24"/>
          <w:szCs w:val="24"/>
        </w:rPr>
      </w:pPr>
      <w:r w:rsidRPr="00664BEF">
        <w:rPr>
          <w:rFonts w:ascii="Arial" w:eastAsia="Calibri" w:hAnsi="Arial" w:cs="Arial"/>
          <w:sz w:val="24"/>
          <w:szCs w:val="24"/>
        </w:rPr>
        <w:t xml:space="preserve">El Informe final de actividades, dentro de los quince días hábiles siguientes a la conclusión de su encomienda; y, </w:t>
      </w:r>
    </w:p>
    <w:p w:rsidR="0022711E" w:rsidRPr="00664BEF" w:rsidRDefault="0022711E" w:rsidP="0022711E">
      <w:pPr>
        <w:spacing w:after="0" w:line="360" w:lineRule="auto"/>
        <w:ind w:left="720"/>
        <w:contextualSpacing/>
        <w:rPr>
          <w:rFonts w:ascii="Arial" w:eastAsia="Calibri" w:hAnsi="Arial" w:cs="Arial"/>
          <w:sz w:val="24"/>
          <w:szCs w:val="24"/>
        </w:rPr>
      </w:pPr>
    </w:p>
    <w:p w:rsidR="0022711E" w:rsidRPr="00664BEF" w:rsidRDefault="0022711E" w:rsidP="0022711E">
      <w:pPr>
        <w:numPr>
          <w:ilvl w:val="1"/>
          <w:numId w:val="5"/>
        </w:numPr>
        <w:spacing w:after="0" w:line="360" w:lineRule="auto"/>
        <w:ind w:left="567" w:hanging="295"/>
        <w:jc w:val="both"/>
        <w:rPr>
          <w:rFonts w:ascii="Arial" w:eastAsia="Calibri" w:hAnsi="Arial" w:cs="Arial"/>
          <w:sz w:val="24"/>
          <w:szCs w:val="24"/>
        </w:rPr>
      </w:pPr>
      <w:r w:rsidRPr="00664BEF">
        <w:rPr>
          <w:rFonts w:ascii="Arial" w:eastAsia="Calibri" w:hAnsi="Arial" w:cs="Arial"/>
          <w:sz w:val="24"/>
          <w:szCs w:val="24"/>
        </w:rPr>
        <w:t>Los informes que en particular, le solicite el Consejo Genera</w:t>
      </w:r>
      <w:r>
        <w:rPr>
          <w:rFonts w:ascii="Arial" w:eastAsia="Calibri" w:hAnsi="Arial" w:cs="Arial"/>
          <w:sz w:val="24"/>
          <w:szCs w:val="24"/>
        </w:rPr>
        <w:t>l</w:t>
      </w:r>
      <w:r w:rsidRPr="00A02B94">
        <w:rPr>
          <w:rFonts w:ascii="Arial" w:eastAsia="Calibri" w:hAnsi="Arial" w:cs="Arial"/>
          <w:sz w:val="24"/>
          <w:szCs w:val="24"/>
        </w:rPr>
        <w:t xml:space="preserve"> </w:t>
      </w:r>
      <w:r>
        <w:rPr>
          <w:rFonts w:ascii="Arial" w:eastAsia="Calibri" w:hAnsi="Arial" w:cs="Arial"/>
          <w:sz w:val="24"/>
          <w:szCs w:val="24"/>
        </w:rPr>
        <w:t>y aquellos que sean necesarios para el cumplimiento de sus atribuciones y objetivos</w:t>
      </w:r>
      <w:r w:rsidRPr="00664BEF">
        <w:rPr>
          <w:rFonts w:ascii="Arial" w:eastAsia="Calibri" w:hAnsi="Arial" w:cs="Arial"/>
          <w:sz w:val="24"/>
          <w:szCs w:val="24"/>
        </w:rPr>
        <w:t>.</w:t>
      </w:r>
    </w:p>
    <w:p w:rsidR="0022711E" w:rsidRDefault="0022711E" w:rsidP="0022711E">
      <w:pPr>
        <w:spacing w:after="0" w:line="360" w:lineRule="auto"/>
        <w:jc w:val="both"/>
        <w:rPr>
          <w:rFonts w:ascii="Arial" w:eastAsia="Calibri" w:hAnsi="Arial" w:cs="Arial"/>
          <w:sz w:val="24"/>
          <w:szCs w:val="24"/>
        </w:rPr>
      </w:pPr>
    </w:p>
    <w:p w:rsidR="0022711E" w:rsidRPr="00CE4779" w:rsidRDefault="0022711E" w:rsidP="0022711E">
      <w:pPr>
        <w:spacing w:after="0" w:line="360" w:lineRule="auto"/>
        <w:jc w:val="center"/>
        <w:rPr>
          <w:rFonts w:ascii="Arial" w:eastAsia="Calibri" w:hAnsi="Arial" w:cs="Arial"/>
          <w:b/>
          <w:sz w:val="24"/>
          <w:szCs w:val="24"/>
        </w:rPr>
      </w:pPr>
      <w:r w:rsidRPr="00CE4779">
        <w:rPr>
          <w:rFonts w:ascii="Arial" w:eastAsia="Calibri" w:hAnsi="Arial" w:cs="Arial"/>
          <w:b/>
          <w:sz w:val="24"/>
          <w:szCs w:val="24"/>
        </w:rPr>
        <w:t>CAPÍTULO SEGUNDO</w:t>
      </w:r>
    </w:p>
    <w:p w:rsidR="0022711E" w:rsidRPr="00CE4779" w:rsidRDefault="0022711E" w:rsidP="0022711E">
      <w:pPr>
        <w:spacing w:after="0" w:line="360" w:lineRule="auto"/>
        <w:jc w:val="center"/>
        <w:rPr>
          <w:rFonts w:ascii="Arial" w:eastAsia="Calibri" w:hAnsi="Arial" w:cs="Arial"/>
          <w:b/>
          <w:sz w:val="24"/>
          <w:szCs w:val="24"/>
        </w:rPr>
      </w:pPr>
      <w:r w:rsidRPr="00CE4779">
        <w:rPr>
          <w:rFonts w:ascii="Arial" w:eastAsia="Calibri" w:hAnsi="Arial" w:cs="Arial"/>
          <w:b/>
          <w:sz w:val="24"/>
          <w:szCs w:val="24"/>
        </w:rPr>
        <w:t>INTEGRACIÓN DE LAS COMISIONES</w:t>
      </w:r>
      <w:r>
        <w:rPr>
          <w:rFonts w:ascii="Arial" w:eastAsia="Calibri" w:hAnsi="Arial" w:cs="Arial"/>
          <w:b/>
          <w:sz w:val="24"/>
          <w:szCs w:val="24"/>
        </w:rPr>
        <w:t xml:space="preserve"> </w:t>
      </w:r>
    </w:p>
    <w:p w:rsidR="0022711E" w:rsidRPr="00CE4779" w:rsidRDefault="0022711E" w:rsidP="0022711E">
      <w:pPr>
        <w:spacing w:after="0" w:line="360" w:lineRule="auto"/>
        <w:jc w:val="both"/>
        <w:rPr>
          <w:rFonts w:ascii="Arial" w:eastAsia="Calibri" w:hAnsi="Arial" w:cs="Arial"/>
          <w:sz w:val="24"/>
          <w:szCs w:val="24"/>
        </w:rPr>
      </w:pPr>
    </w:p>
    <w:p w:rsidR="0022711E" w:rsidRPr="00CE4779" w:rsidRDefault="0022711E" w:rsidP="0022711E">
      <w:pPr>
        <w:spacing w:after="0" w:line="360" w:lineRule="auto"/>
        <w:jc w:val="both"/>
        <w:rPr>
          <w:rFonts w:ascii="Arial" w:eastAsia="Calibri" w:hAnsi="Arial" w:cs="Arial"/>
          <w:sz w:val="24"/>
          <w:szCs w:val="24"/>
        </w:rPr>
      </w:pPr>
      <w:r w:rsidRPr="00E87797">
        <w:rPr>
          <w:rFonts w:ascii="Arial" w:eastAsia="Calibri" w:hAnsi="Arial" w:cs="Arial"/>
          <w:b/>
          <w:sz w:val="24"/>
          <w:szCs w:val="24"/>
        </w:rPr>
        <w:t>ARTICULO 10.</w:t>
      </w:r>
      <w:r>
        <w:rPr>
          <w:rFonts w:ascii="Arial" w:eastAsia="Calibri" w:hAnsi="Arial" w:cs="Arial"/>
          <w:sz w:val="24"/>
          <w:szCs w:val="24"/>
        </w:rPr>
        <w:t xml:space="preserve"> Las </w:t>
      </w:r>
      <w:r w:rsidRPr="00001A14">
        <w:rPr>
          <w:rFonts w:ascii="Arial" w:eastAsia="Calibri" w:hAnsi="Arial" w:cs="Arial"/>
          <w:sz w:val="24"/>
          <w:szCs w:val="24"/>
        </w:rPr>
        <w:t>Comisiones se</w:t>
      </w:r>
      <w:r w:rsidRPr="00CE4779">
        <w:rPr>
          <w:rFonts w:ascii="Arial" w:eastAsia="Calibri" w:hAnsi="Arial" w:cs="Arial"/>
          <w:sz w:val="24"/>
          <w:szCs w:val="24"/>
        </w:rPr>
        <w:t xml:space="preserve"> integrarán por tres Consejeros, de cuyos miembros, el Consejo</w:t>
      </w:r>
      <w:r>
        <w:rPr>
          <w:rFonts w:ascii="Arial" w:eastAsia="Calibri" w:hAnsi="Arial" w:cs="Arial"/>
          <w:sz w:val="24"/>
          <w:szCs w:val="24"/>
        </w:rPr>
        <w:t xml:space="preserve"> General</w:t>
      </w:r>
      <w:r w:rsidRPr="00CE4779">
        <w:rPr>
          <w:rFonts w:ascii="Arial" w:eastAsia="Calibri" w:hAnsi="Arial" w:cs="Arial"/>
          <w:sz w:val="24"/>
          <w:szCs w:val="24"/>
        </w:rPr>
        <w:t xml:space="preserve"> deberá nombrar a un Presidente.</w:t>
      </w:r>
    </w:p>
    <w:p w:rsidR="0022711E" w:rsidRDefault="0022711E" w:rsidP="0022711E">
      <w:pPr>
        <w:spacing w:after="0" w:line="360" w:lineRule="auto"/>
        <w:jc w:val="both"/>
        <w:rPr>
          <w:rFonts w:ascii="Arial" w:eastAsia="Calibri" w:hAnsi="Arial" w:cs="Arial"/>
          <w:sz w:val="24"/>
          <w:szCs w:val="24"/>
        </w:rPr>
      </w:pPr>
    </w:p>
    <w:p w:rsidR="0022711E" w:rsidRDefault="0022711E" w:rsidP="0022711E">
      <w:pPr>
        <w:spacing w:after="0" w:line="360" w:lineRule="auto"/>
        <w:jc w:val="both"/>
        <w:rPr>
          <w:rFonts w:ascii="Arial" w:eastAsia="Calibri" w:hAnsi="Arial" w:cs="Arial"/>
          <w:sz w:val="24"/>
          <w:szCs w:val="24"/>
        </w:rPr>
      </w:pPr>
      <w:r w:rsidRPr="0022711E">
        <w:rPr>
          <w:rFonts w:ascii="Arial" w:eastAsia="Calibri" w:hAnsi="Arial" w:cs="Arial"/>
          <w:sz w:val="24"/>
          <w:szCs w:val="24"/>
        </w:rPr>
        <w:t>Los demás Consejeros podrán ser invitados a las sesiones de todas las Comisiones y participar en ellas, exclusivamente con derecho a voz.</w:t>
      </w:r>
    </w:p>
    <w:p w:rsidR="0022711E" w:rsidRPr="00CE4779" w:rsidRDefault="0022711E" w:rsidP="0022711E">
      <w:pPr>
        <w:spacing w:after="0" w:line="360" w:lineRule="auto"/>
        <w:jc w:val="both"/>
        <w:rPr>
          <w:rFonts w:ascii="Arial" w:eastAsia="Calibri" w:hAnsi="Arial" w:cs="Arial"/>
          <w:sz w:val="24"/>
          <w:szCs w:val="24"/>
        </w:rPr>
      </w:pPr>
    </w:p>
    <w:p w:rsidR="0022711E" w:rsidRPr="00CE4779" w:rsidRDefault="0022711E" w:rsidP="0022711E">
      <w:pPr>
        <w:spacing w:after="0" w:line="360" w:lineRule="auto"/>
        <w:jc w:val="both"/>
        <w:rPr>
          <w:rFonts w:ascii="Arial" w:eastAsia="Calibri" w:hAnsi="Arial" w:cs="Arial"/>
          <w:sz w:val="24"/>
          <w:szCs w:val="24"/>
        </w:rPr>
      </w:pPr>
      <w:r w:rsidRPr="00CE4779">
        <w:rPr>
          <w:rFonts w:ascii="Arial" w:eastAsia="Calibri" w:hAnsi="Arial" w:cs="Arial"/>
          <w:sz w:val="24"/>
          <w:szCs w:val="24"/>
        </w:rPr>
        <w:t xml:space="preserve">Todas las </w:t>
      </w:r>
      <w:r w:rsidRPr="00001A14">
        <w:rPr>
          <w:rFonts w:ascii="Arial" w:eastAsia="Calibri" w:hAnsi="Arial" w:cs="Arial"/>
          <w:sz w:val="24"/>
          <w:szCs w:val="24"/>
        </w:rPr>
        <w:t>Comisiones contarán</w:t>
      </w:r>
      <w:r w:rsidRPr="00CE4779">
        <w:rPr>
          <w:rFonts w:ascii="Arial" w:eastAsia="Calibri" w:hAnsi="Arial" w:cs="Arial"/>
          <w:sz w:val="24"/>
          <w:szCs w:val="24"/>
        </w:rPr>
        <w:t xml:space="preserve"> con un Secretario, que será el titular del área respectiva, el Secretario Ejecutivo o el funcionario que sea nombrado para tal efecto por el Consejo</w:t>
      </w:r>
      <w:r>
        <w:rPr>
          <w:rFonts w:ascii="Arial" w:eastAsia="Calibri" w:hAnsi="Arial" w:cs="Arial"/>
          <w:sz w:val="24"/>
          <w:szCs w:val="24"/>
        </w:rPr>
        <w:t xml:space="preserve"> General</w:t>
      </w:r>
      <w:r w:rsidRPr="00CE4779">
        <w:rPr>
          <w:rFonts w:ascii="Arial" w:eastAsia="Calibri" w:hAnsi="Arial" w:cs="Arial"/>
          <w:sz w:val="24"/>
          <w:szCs w:val="24"/>
        </w:rPr>
        <w:t xml:space="preserve"> mediante el acuerdo respectivo; </w:t>
      </w:r>
    </w:p>
    <w:p w:rsidR="0022711E" w:rsidRPr="00CE4779" w:rsidRDefault="0022711E" w:rsidP="0022711E">
      <w:pPr>
        <w:spacing w:after="0" w:line="360" w:lineRule="auto"/>
        <w:jc w:val="both"/>
        <w:rPr>
          <w:rFonts w:ascii="Arial" w:eastAsia="Calibri" w:hAnsi="Arial" w:cs="Arial"/>
          <w:sz w:val="24"/>
          <w:szCs w:val="24"/>
        </w:rPr>
      </w:pPr>
    </w:p>
    <w:p w:rsidR="0022711E" w:rsidRPr="00CE4779" w:rsidRDefault="0022711E" w:rsidP="0022711E">
      <w:pPr>
        <w:spacing w:after="0" w:line="360" w:lineRule="auto"/>
        <w:jc w:val="both"/>
        <w:rPr>
          <w:rFonts w:ascii="Arial" w:eastAsia="Calibri" w:hAnsi="Arial" w:cs="Arial"/>
          <w:sz w:val="24"/>
          <w:szCs w:val="24"/>
        </w:rPr>
      </w:pPr>
      <w:r w:rsidRPr="00E87797">
        <w:rPr>
          <w:rFonts w:ascii="Arial" w:eastAsia="Calibri" w:hAnsi="Arial" w:cs="Arial"/>
          <w:b/>
          <w:sz w:val="24"/>
          <w:szCs w:val="24"/>
        </w:rPr>
        <w:t>ARTÍCULO 11.</w:t>
      </w:r>
      <w:r w:rsidRPr="00CE4779">
        <w:rPr>
          <w:rFonts w:ascii="Arial" w:eastAsia="Calibri" w:hAnsi="Arial" w:cs="Arial"/>
          <w:sz w:val="24"/>
          <w:szCs w:val="24"/>
        </w:rPr>
        <w:t xml:space="preserve"> </w:t>
      </w:r>
      <w:r w:rsidRPr="00001A14">
        <w:rPr>
          <w:rFonts w:ascii="Arial" w:eastAsia="Calibri" w:hAnsi="Arial" w:cs="Arial"/>
          <w:sz w:val="24"/>
          <w:szCs w:val="24"/>
        </w:rPr>
        <w:t>Las Comisiones podrán</w:t>
      </w:r>
      <w:r w:rsidRPr="00CE4779">
        <w:rPr>
          <w:rFonts w:ascii="Arial" w:eastAsia="Calibri" w:hAnsi="Arial" w:cs="Arial"/>
          <w:sz w:val="24"/>
          <w:szCs w:val="24"/>
        </w:rPr>
        <w:t xml:space="preserve"> contar con el auxilio del personal adscrito perteneciente a las áreas del Instituto con las que estén vinculadas, así como solicitar la contratación de asesoría externa cuando se considere necesario, previa justificación que formulen por medio del acuerdo que aprueben para tal efecto.</w:t>
      </w:r>
    </w:p>
    <w:p w:rsidR="0022711E" w:rsidRPr="00CE4779" w:rsidRDefault="0022711E" w:rsidP="0022711E">
      <w:pPr>
        <w:spacing w:after="0" w:line="360" w:lineRule="auto"/>
        <w:jc w:val="both"/>
        <w:rPr>
          <w:rFonts w:ascii="Arial" w:eastAsia="Calibri" w:hAnsi="Arial" w:cs="Arial"/>
          <w:sz w:val="24"/>
          <w:szCs w:val="24"/>
        </w:rPr>
      </w:pPr>
    </w:p>
    <w:p w:rsidR="0022711E" w:rsidRPr="00CE4779" w:rsidRDefault="0022711E" w:rsidP="0022711E">
      <w:pPr>
        <w:spacing w:after="0" w:line="360" w:lineRule="auto"/>
        <w:jc w:val="both"/>
        <w:rPr>
          <w:rFonts w:ascii="Arial" w:eastAsia="Calibri" w:hAnsi="Arial" w:cs="Arial"/>
          <w:sz w:val="24"/>
          <w:szCs w:val="24"/>
        </w:rPr>
      </w:pPr>
      <w:r w:rsidRPr="00E87797">
        <w:rPr>
          <w:rFonts w:ascii="Arial" w:eastAsia="Calibri" w:hAnsi="Arial" w:cs="Arial"/>
          <w:b/>
          <w:sz w:val="24"/>
          <w:szCs w:val="24"/>
        </w:rPr>
        <w:t>ARTÍCULO 12.</w:t>
      </w:r>
      <w:r w:rsidRPr="00CE4779">
        <w:rPr>
          <w:rFonts w:ascii="Arial" w:eastAsia="Calibri" w:hAnsi="Arial" w:cs="Arial"/>
          <w:sz w:val="24"/>
          <w:szCs w:val="24"/>
        </w:rPr>
        <w:t xml:space="preserve"> En las sesiones que lleven a cabo las Comisiones, el Presidente y los Consejeros </w:t>
      </w:r>
      <w:r>
        <w:rPr>
          <w:rFonts w:ascii="Arial" w:eastAsia="Calibri" w:hAnsi="Arial" w:cs="Arial"/>
          <w:sz w:val="24"/>
          <w:szCs w:val="24"/>
        </w:rPr>
        <w:t xml:space="preserve">que la integren </w:t>
      </w:r>
      <w:r w:rsidRPr="00CE4779">
        <w:rPr>
          <w:rFonts w:ascii="Arial" w:eastAsia="Calibri" w:hAnsi="Arial" w:cs="Arial"/>
          <w:sz w:val="24"/>
          <w:szCs w:val="24"/>
        </w:rPr>
        <w:t>tendrán derecho a voz y voto,</w:t>
      </w:r>
      <w:r>
        <w:rPr>
          <w:rFonts w:ascii="Arial" w:eastAsia="Calibri" w:hAnsi="Arial" w:cs="Arial"/>
          <w:sz w:val="24"/>
          <w:szCs w:val="24"/>
        </w:rPr>
        <w:t xml:space="preserve"> y</w:t>
      </w:r>
      <w:r w:rsidRPr="00CE4779">
        <w:rPr>
          <w:rFonts w:ascii="Arial" w:eastAsia="Calibri" w:hAnsi="Arial" w:cs="Arial"/>
          <w:sz w:val="24"/>
          <w:szCs w:val="24"/>
        </w:rPr>
        <w:t xml:space="preserve"> el </w:t>
      </w:r>
      <w:r w:rsidRPr="00001A14">
        <w:rPr>
          <w:rFonts w:ascii="Arial" w:eastAsia="Calibri" w:hAnsi="Arial" w:cs="Arial"/>
          <w:sz w:val="24"/>
          <w:szCs w:val="24"/>
        </w:rPr>
        <w:t>Secretario sólo tendrá derecho a voz.</w:t>
      </w:r>
      <w:r w:rsidRPr="00CE4779">
        <w:rPr>
          <w:rFonts w:ascii="Arial" w:eastAsia="Calibri" w:hAnsi="Arial" w:cs="Arial"/>
          <w:sz w:val="24"/>
          <w:szCs w:val="24"/>
        </w:rPr>
        <w:t xml:space="preserve"> </w:t>
      </w:r>
    </w:p>
    <w:p w:rsidR="0022711E" w:rsidRPr="00CE4779" w:rsidRDefault="0022711E" w:rsidP="0022711E">
      <w:pPr>
        <w:spacing w:after="0" w:line="360" w:lineRule="auto"/>
        <w:jc w:val="both"/>
        <w:rPr>
          <w:rFonts w:ascii="Arial" w:eastAsia="Calibri" w:hAnsi="Arial" w:cs="Arial"/>
          <w:sz w:val="24"/>
          <w:szCs w:val="24"/>
        </w:rPr>
      </w:pPr>
    </w:p>
    <w:p w:rsidR="0022711E" w:rsidRPr="00CE4779" w:rsidRDefault="0022711E" w:rsidP="0022711E">
      <w:pPr>
        <w:spacing w:after="0" w:line="360" w:lineRule="auto"/>
        <w:jc w:val="both"/>
        <w:rPr>
          <w:rFonts w:ascii="Arial" w:eastAsia="Calibri" w:hAnsi="Arial" w:cs="Arial"/>
          <w:sz w:val="24"/>
          <w:szCs w:val="24"/>
        </w:rPr>
      </w:pPr>
      <w:r w:rsidRPr="00E87797">
        <w:rPr>
          <w:rFonts w:ascii="Arial" w:eastAsia="Calibri" w:hAnsi="Arial" w:cs="Arial"/>
          <w:b/>
          <w:sz w:val="24"/>
          <w:szCs w:val="24"/>
        </w:rPr>
        <w:t>ARTÍCULO 13.</w:t>
      </w:r>
      <w:r w:rsidRPr="00CE4779">
        <w:rPr>
          <w:rFonts w:ascii="Arial" w:eastAsia="Calibri" w:hAnsi="Arial" w:cs="Arial"/>
          <w:sz w:val="24"/>
          <w:szCs w:val="24"/>
        </w:rPr>
        <w:t xml:space="preserve"> La presidencia de las </w:t>
      </w:r>
      <w:r w:rsidRPr="00001A14">
        <w:rPr>
          <w:rFonts w:ascii="Arial" w:eastAsia="Calibri" w:hAnsi="Arial" w:cs="Arial"/>
          <w:sz w:val="24"/>
          <w:szCs w:val="24"/>
        </w:rPr>
        <w:t>Comisiones será</w:t>
      </w:r>
      <w:r w:rsidRPr="00CE4779">
        <w:rPr>
          <w:rFonts w:ascii="Arial" w:eastAsia="Calibri" w:hAnsi="Arial" w:cs="Arial"/>
          <w:sz w:val="24"/>
          <w:szCs w:val="24"/>
        </w:rPr>
        <w:t xml:space="preserve"> rotativa de forma anual, de conformidad con el acuerdo que para tal efecto apruebe cada Comisión de forma interna.</w:t>
      </w:r>
    </w:p>
    <w:p w:rsidR="0022711E" w:rsidRPr="00CE4779" w:rsidRDefault="0022711E" w:rsidP="0022711E">
      <w:pPr>
        <w:spacing w:after="0" w:line="360" w:lineRule="auto"/>
        <w:jc w:val="both"/>
        <w:rPr>
          <w:rFonts w:ascii="Arial" w:eastAsia="Calibri" w:hAnsi="Arial" w:cs="Arial"/>
          <w:sz w:val="24"/>
          <w:szCs w:val="24"/>
        </w:rPr>
      </w:pPr>
    </w:p>
    <w:p w:rsidR="0022711E" w:rsidRPr="00CE4779" w:rsidRDefault="0022711E" w:rsidP="0022711E">
      <w:pPr>
        <w:spacing w:after="0" w:line="360" w:lineRule="auto"/>
        <w:jc w:val="both"/>
        <w:rPr>
          <w:rFonts w:ascii="Arial" w:eastAsia="Times New Roman" w:hAnsi="Arial" w:cs="Arial"/>
          <w:sz w:val="24"/>
          <w:szCs w:val="24"/>
        </w:rPr>
      </w:pPr>
      <w:r w:rsidRPr="00CE4779">
        <w:rPr>
          <w:rFonts w:ascii="Arial" w:eastAsia="Times New Roman" w:hAnsi="Arial" w:cs="Arial"/>
          <w:sz w:val="24"/>
          <w:szCs w:val="24"/>
        </w:rPr>
        <w:t xml:space="preserve">Concluido el periodo para el que haya sido nombrado el Presidente, los integrantes de la </w:t>
      </w:r>
      <w:r w:rsidRPr="00001A14">
        <w:rPr>
          <w:rFonts w:ascii="Arial" w:eastAsia="Times New Roman" w:hAnsi="Arial" w:cs="Arial"/>
          <w:sz w:val="24"/>
          <w:szCs w:val="24"/>
        </w:rPr>
        <w:t>Comisión de que se trate</w:t>
      </w:r>
      <w:r w:rsidRPr="00CE4779">
        <w:rPr>
          <w:rFonts w:ascii="Arial" w:eastAsia="Times New Roman" w:hAnsi="Arial" w:cs="Arial"/>
          <w:sz w:val="24"/>
          <w:szCs w:val="24"/>
        </w:rPr>
        <w:t xml:space="preserve">, en la siguiente sesión que celebren, designarán de común acuerdo al Consejero que asumirá dichas funciones, procurando la rotación entre todos sus integrantes. </w:t>
      </w:r>
    </w:p>
    <w:p w:rsidR="0022711E" w:rsidRPr="00CE4779" w:rsidRDefault="0022711E" w:rsidP="0022711E">
      <w:pPr>
        <w:spacing w:after="0" w:line="360" w:lineRule="auto"/>
        <w:jc w:val="both"/>
        <w:rPr>
          <w:rFonts w:ascii="Arial" w:eastAsia="Times New Roman" w:hAnsi="Arial" w:cs="Arial"/>
          <w:sz w:val="24"/>
          <w:szCs w:val="24"/>
        </w:rPr>
      </w:pPr>
    </w:p>
    <w:p w:rsidR="0022711E" w:rsidRPr="00CE4779" w:rsidRDefault="0022711E" w:rsidP="0022711E">
      <w:pPr>
        <w:spacing w:after="0" w:line="360" w:lineRule="auto"/>
        <w:jc w:val="both"/>
        <w:rPr>
          <w:rFonts w:ascii="Arial" w:eastAsia="Calibri" w:hAnsi="Arial" w:cs="Arial"/>
          <w:sz w:val="24"/>
          <w:szCs w:val="24"/>
        </w:rPr>
      </w:pPr>
      <w:r w:rsidRPr="00CE4779">
        <w:rPr>
          <w:rFonts w:ascii="Arial" w:eastAsia="Times New Roman" w:hAnsi="Arial" w:cs="Arial"/>
          <w:sz w:val="24"/>
          <w:szCs w:val="24"/>
        </w:rPr>
        <w:lastRenderedPageBreak/>
        <w:t xml:space="preserve">Excepcionalmente, el Consejo General podrá aprobar mediante acuerdo, el aplazamiento de la rotación de las Presidencias </w:t>
      </w:r>
      <w:r w:rsidRPr="00001A14">
        <w:rPr>
          <w:rFonts w:ascii="Arial" w:eastAsia="Times New Roman" w:hAnsi="Arial" w:cs="Arial"/>
          <w:sz w:val="24"/>
          <w:szCs w:val="24"/>
        </w:rPr>
        <w:t>de las Comisiones</w:t>
      </w:r>
      <w:r w:rsidRPr="00CE4779">
        <w:rPr>
          <w:rFonts w:ascii="Arial" w:eastAsia="Times New Roman" w:hAnsi="Arial" w:cs="Arial"/>
          <w:sz w:val="24"/>
          <w:szCs w:val="24"/>
        </w:rPr>
        <w:t xml:space="preserve">, debiendo fundar y motivar dicha determinación.  </w:t>
      </w:r>
    </w:p>
    <w:p w:rsidR="0022711E" w:rsidRPr="00CE4779" w:rsidRDefault="0022711E" w:rsidP="0022711E">
      <w:pPr>
        <w:spacing w:after="0" w:line="360" w:lineRule="auto"/>
        <w:jc w:val="both"/>
        <w:rPr>
          <w:rFonts w:ascii="Arial" w:eastAsia="Times New Roman" w:hAnsi="Arial" w:cs="Arial"/>
          <w:sz w:val="24"/>
          <w:szCs w:val="24"/>
        </w:rPr>
      </w:pPr>
      <w:r w:rsidRPr="00CE4779">
        <w:rPr>
          <w:rFonts w:ascii="Arial" w:eastAsia="Calibri" w:hAnsi="Arial" w:cs="Arial"/>
          <w:sz w:val="24"/>
          <w:szCs w:val="24"/>
        </w:rPr>
        <w:t xml:space="preserve">  </w:t>
      </w:r>
    </w:p>
    <w:p w:rsidR="0022711E" w:rsidRPr="00CE4779" w:rsidRDefault="0022711E" w:rsidP="0022711E">
      <w:pPr>
        <w:spacing w:after="0" w:line="360" w:lineRule="auto"/>
        <w:jc w:val="both"/>
        <w:rPr>
          <w:rFonts w:ascii="Arial" w:eastAsia="Times New Roman" w:hAnsi="Arial" w:cs="Arial"/>
          <w:sz w:val="24"/>
          <w:szCs w:val="24"/>
        </w:rPr>
      </w:pPr>
      <w:r w:rsidRPr="00E87797">
        <w:rPr>
          <w:rFonts w:ascii="Arial" w:eastAsia="Times New Roman" w:hAnsi="Arial" w:cs="Arial"/>
          <w:b/>
          <w:sz w:val="24"/>
          <w:szCs w:val="24"/>
        </w:rPr>
        <w:t>ARTÍCULO 14.</w:t>
      </w:r>
      <w:r w:rsidRPr="00CE4779">
        <w:rPr>
          <w:rFonts w:ascii="Arial" w:eastAsia="Times New Roman" w:hAnsi="Arial" w:cs="Arial"/>
          <w:sz w:val="24"/>
          <w:szCs w:val="24"/>
        </w:rPr>
        <w:t xml:space="preserve"> </w:t>
      </w:r>
      <w:r w:rsidRPr="00CE4779">
        <w:rPr>
          <w:rFonts w:ascii="Arial" w:eastAsia="Calibri" w:hAnsi="Arial" w:cs="Arial"/>
          <w:sz w:val="24"/>
          <w:szCs w:val="24"/>
        </w:rPr>
        <w:t xml:space="preserve">La integración de las </w:t>
      </w:r>
      <w:r w:rsidRPr="00001A14">
        <w:rPr>
          <w:rFonts w:ascii="Arial" w:eastAsia="Calibri" w:hAnsi="Arial" w:cs="Arial"/>
          <w:sz w:val="24"/>
          <w:szCs w:val="24"/>
        </w:rPr>
        <w:t>Comisiones</w:t>
      </w:r>
      <w:r w:rsidRPr="00CE4779">
        <w:rPr>
          <w:rFonts w:ascii="Arial" w:eastAsia="Calibri" w:hAnsi="Arial" w:cs="Arial"/>
          <w:sz w:val="24"/>
          <w:szCs w:val="24"/>
        </w:rPr>
        <w:t xml:space="preserve"> sólo podrá modificarse excepcionalmente por el voto de la mayoría calificada de los integrantes del Consejo General. En ningún caso, se podrá modificar la integración </w:t>
      </w:r>
      <w:r w:rsidRPr="00001A14">
        <w:rPr>
          <w:rFonts w:ascii="Arial" w:eastAsia="Calibri" w:hAnsi="Arial" w:cs="Arial"/>
          <w:sz w:val="24"/>
          <w:szCs w:val="24"/>
        </w:rPr>
        <w:t>de las Comisiones</w:t>
      </w:r>
      <w:r w:rsidRPr="00CE4779">
        <w:rPr>
          <w:rFonts w:ascii="Arial" w:eastAsia="Calibri" w:hAnsi="Arial" w:cs="Arial"/>
          <w:sz w:val="24"/>
          <w:szCs w:val="24"/>
        </w:rPr>
        <w:t xml:space="preserve"> por más de una ocasión al año, salvo los casos en que se presenten ausencias definitivas de uno o más Consejeros.</w:t>
      </w:r>
    </w:p>
    <w:p w:rsidR="0022711E" w:rsidRPr="00CE4779" w:rsidRDefault="0022711E" w:rsidP="0022711E">
      <w:pPr>
        <w:spacing w:after="0" w:line="360" w:lineRule="auto"/>
        <w:jc w:val="both"/>
        <w:rPr>
          <w:rFonts w:ascii="Arial" w:eastAsia="Calibri" w:hAnsi="Arial" w:cs="Arial"/>
          <w:b/>
          <w:sz w:val="24"/>
          <w:szCs w:val="24"/>
        </w:rPr>
      </w:pPr>
    </w:p>
    <w:p w:rsidR="0022711E" w:rsidRPr="00CE4779" w:rsidRDefault="0022711E" w:rsidP="0022711E">
      <w:pPr>
        <w:spacing w:after="0" w:line="360" w:lineRule="auto"/>
        <w:jc w:val="both"/>
        <w:rPr>
          <w:rFonts w:ascii="Arial" w:eastAsia="Calibri" w:hAnsi="Arial" w:cs="Arial"/>
          <w:sz w:val="24"/>
          <w:szCs w:val="24"/>
        </w:rPr>
      </w:pPr>
      <w:r w:rsidRPr="00E87797">
        <w:rPr>
          <w:rFonts w:ascii="Arial" w:eastAsia="Calibri" w:hAnsi="Arial" w:cs="Arial"/>
          <w:b/>
          <w:sz w:val="24"/>
          <w:szCs w:val="24"/>
        </w:rPr>
        <w:t>ARTÍCULO 15.</w:t>
      </w:r>
      <w:r w:rsidRPr="00CE4779">
        <w:rPr>
          <w:rFonts w:ascii="Arial" w:eastAsia="Calibri" w:hAnsi="Arial" w:cs="Arial"/>
          <w:sz w:val="24"/>
          <w:szCs w:val="24"/>
        </w:rPr>
        <w:t xml:space="preserve"> En caso de ausencia definitiva de un Consejero, el Consejo </w:t>
      </w:r>
      <w:r>
        <w:rPr>
          <w:rFonts w:ascii="Arial" w:eastAsia="Calibri" w:hAnsi="Arial" w:cs="Arial"/>
          <w:sz w:val="24"/>
          <w:szCs w:val="24"/>
        </w:rPr>
        <w:t xml:space="preserve">General </w:t>
      </w:r>
      <w:r w:rsidRPr="00CE4779">
        <w:rPr>
          <w:rFonts w:ascii="Arial" w:eastAsia="Calibri" w:hAnsi="Arial" w:cs="Arial"/>
          <w:sz w:val="24"/>
          <w:szCs w:val="24"/>
        </w:rPr>
        <w:t xml:space="preserve">determinará de entre sus integrantes, quién se </w:t>
      </w:r>
      <w:r w:rsidRPr="00001A14">
        <w:rPr>
          <w:rFonts w:ascii="Arial" w:eastAsia="Calibri" w:hAnsi="Arial" w:cs="Arial"/>
          <w:sz w:val="24"/>
          <w:szCs w:val="24"/>
        </w:rPr>
        <w:t>integrará a la Comisión</w:t>
      </w:r>
      <w:r w:rsidRPr="00CE4779">
        <w:rPr>
          <w:rFonts w:ascii="Arial" w:eastAsia="Calibri" w:hAnsi="Arial" w:cs="Arial"/>
          <w:sz w:val="24"/>
          <w:szCs w:val="24"/>
        </w:rPr>
        <w:t xml:space="preserve"> de que se </w:t>
      </w:r>
      <w:r w:rsidRPr="00001A14">
        <w:rPr>
          <w:rFonts w:ascii="Arial" w:eastAsia="Calibri" w:hAnsi="Arial" w:cs="Arial"/>
          <w:sz w:val="24"/>
          <w:szCs w:val="24"/>
        </w:rPr>
        <w:t>trate</w:t>
      </w:r>
      <w:r>
        <w:rPr>
          <w:rFonts w:ascii="Arial" w:eastAsia="Calibri" w:hAnsi="Arial" w:cs="Arial"/>
          <w:sz w:val="24"/>
          <w:szCs w:val="24"/>
        </w:rPr>
        <w:t>, a efecto de garantizar que todas las comisiones funcionen con 3 Consejeros Electorales</w:t>
      </w:r>
      <w:r w:rsidRPr="00001A14">
        <w:rPr>
          <w:rFonts w:ascii="Arial" w:eastAsia="Calibri" w:hAnsi="Arial" w:cs="Arial"/>
          <w:sz w:val="24"/>
          <w:szCs w:val="24"/>
        </w:rPr>
        <w:t>.</w:t>
      </w:r>
    </w:p>
    <w:p w:rsidR="0022711E" w:rsidRPr="00CE4779" w:rsidRDefault="0022711E" w:rsidP="0022711E">
      <w:pPr>
        <w:shd w:val="clear" w:color="auto" w:fill="FFFFFF"/>
        <w:spacing w:after="0" w:line="360" w:lineRule="auto"/>
        <w:jc w:val="both"/>
        <w:rPr>
          <w:rFonts w:ascii="Arial" w:eastAsia="Calibri" w:hAnsi="Arial" w:cs="Arial"/>
          <w:sz w:val="24"/>
          <w:szCs w:val="24"/>
        </w:rPr>
      </w:pPr>
    </w:p>
    <w:p w:rsidR="0022711E" w:rsidRPr="00CE4779" w:rsidRDefault="0022711E" w:rsidP="0022711E">
      <w:pPr>
        <w:spacing w:after="0" w:line="360" w:lineRule="auto"/>
        <w:jc w:val="center"/>
        <w:rPr>
          <w:rFonts w:ascii="Arial" w:eastAsia="Calibri" w:hAnsi="Arial" w:cs="Arial"/>
          <w:b/>
          <w:sz w:val="24"/>
          <w:szCs w:val="24"/>
        </w:rPr>
      </w:pPr>
      <w:r w:rsidRPr="00CE4779">
        <w:rPr>
          <w:rFonts w:ascii="Arial" w:eastAsia="Calibri" w:hAnsi="Arial" w:cs="Arial"/>
          <w:b/>
          <w:sz w:val="24"/>
          <w:szCs w:val="24"/>
        </w:rPr>
        <w:t>TÍTULO TERCERO</w:t>
      </w:r>
    </w:p>
    <w:p w:rsidR="0022711E" w:rsidRDefault="0022711E" w:rsidP="0022711E">
      <w:pPr>
        <w:spacing w:after="0" w:line="360" w:lineRule="auto"/>
        <w:jc w:val="center"/>
        <w:rPr>
          <w:rFonts w:ascii="Arial" w:eastAsia="Calibri" w:hAnsi="Arial" w:cs="Arial"/>
          <w:b/>
          <w:sz w:val="24"/>
          <w:szCs w:val="24"/>
        </w:rPr>
      </w:pPr>
      <w:r w:rsidRPr="00CE4779">
        <w:rPr>
          <w:rFonts w:ascii="Arial" w:eastAsia="Calibri" w:hAnsi="Arial" w:cs="Arial"/>
          <w:b/>
          <w:sz w:val="24"/>
          <w:szCs w:val="24"/>
        </w:rPr>
        <w:t xml:space="preserve">DE LAS ATRIBUCIONES Y FUNCIONES DE </w:t>
      </w:r>
    </w:p>
    <w:p w:rsidR="0022711E" w:rsidRPr="00CE4779" w:rsidRDefault="0022711E" w:rsidP="0022711E">
      <w:pPr>
        <w:spacing w:after="0" w:line="360" w:lineRule="auto"/>
        <w:jc w:val="center"/>
        <w:rPr>
          <w:rFonts w:ascii="Arial" w:eastAsia="Calibri" w:hAnsi="Arial" w:cs="Arial"/>
          <w:b/>
          <w:sz w:val="24"/>
          <w:szCs w:val="24"/>
        </w:rPr>
      </w:pPr>
      <w:r>
        <w:rPr>
          <w:rFonts w:ascii="Arial" w:eastAsia="Calibri" w:hAnsi="Arial" w:cs="Arial"/>
          <w:b/>
          <w:sz w:val="24"/>
          <w:szCs w:val="24"/>
        </w:rPr>
        <w:t>LOS</w:t>
      </w:r>
      <w:r w:rsidRPr="00CE4779">
        <w:rPr>
          <w:rFonts w:ascii="Arial" w:eastAsia="Calibri" w:hAnsi="Arial" w:cs="Arial"/>
          <w:b/>
          <w:sz w:val="24"/>
          <w:szCs w:val="24"/>
        </w:rPr>
        <w:t xml:space="preserve"> </w:t>
      </w:r>
      <w:r w:rsidRPr="00001A14">
        <w:rPr>
          <w:rFonts w:ascii="Arial" w:eastAsia="Calibri" w:hAnsi="Arial" w:cs="Arial"/>
          <w:b/>
          <w:sz w:val="24"/>
          <w:szCs w:val="24"/>
        </w:rPr>
        <w:t>INTEGRANTES DE LAS COMISIONES</w:t>
      </w:r>
    </w:p>
    <w:p w:rsidR="0022711E" w:rsidRPr="00CE4779" w:rsidRDefault="0022711E" w:rsidP="0022711E">
      <w:pPr>
        <w:spacing w:after="0" w:line="360" w:lineRule="auto"/>
        <w:jc w:val="center"/>
        <w:rPr>
          <w:rFonts w:ascii="Arial" w:eastAsia="Calibri" w:hAnsi="Arial" w:cs="Arial"/>
          <w:b/>
          <w:sz w:val="24"/>
          <w:szCs w:val="24"/>
        </w:rPr>
      </w:pPr>
      <w:r w:rsidRPr="00CE4779">
        <w:rPr>
          <w:rFonts w:ascii="Arial" w:eastAsia="Calibri" w:hAnsi="Arial" w:cs="Arial"/>
          <w:b/>
          <w:sz w:val="24"/>
          <w:szCs w:val="24"/>
        </w:rPr>
        <w:t>CAPÍTULO PRIMERO</w:t>
      </w:r>
    </w:p>
    <w:p w:rsidR="0022711E" w:rsidRPr="00CE4779" w:rsidRDefault="0022711E" w:rsidP="0022711E">
      <w:pPr>
        <w:spacing w:after="0" w:line="360" w:lineRule="auto"/>
        <w:jc w:val="center"/>
        <w:rPr>
          <w:rFonts w:ascii="Arial" w:eastAsia="Calibri" w:hAnsi="Arial" w:cs="Arial"/>
          <w:b/>
          <w:sz w:val="24"/>
          <w:szCs w:val="24"/>
        </w:rPr>
      </w:pPr>
      <w:r w:rsidRPr="00CE4779">
        <w:rPr>
          <w:rFonts w:ascii="Arial" w:eastAsia="Calibri" w:hAnsi="Arial" w:cs="Arial"/>
          <w:b/>
          <w:sz w:val="24"/>
          <w:szCs w:val="24"/>
        </w:rPr>
        <w:t xml:space="preserve">DE LA PRESIDENCIA </w:t>
      </w:r>
    </w:p>
    <w:p w:rsidR="0022711E" w:rsidRPr="00CE4779" w:rsidRDefault="0022711E" w:rsidP="0022711E">
      <w:pPr>
        <w:spacing w:after="0" w:line="360" w:lineRule="auto"/>
        <w:jc w:val="center"/>
        <w:rPr>
          <w:rFonts w:ascii="Arial" w:eastAsia="Calibri" w:hAnsi="Arial" w:cs="Arial"/>
          <w:sz w:val="24"/>
          <w:szCs w:val="24"/>
        </w:rPr>
      </w:pPr>
    </w:p>
    <w:p w:rsidR="0022711E" w:rsidRPr="00CE4779" w:rsidRDefault="0022711E" w:rsidP="0022711E">
      <w:pPr>
        <w:spacing w:after="0" w:line="360" w:lineRule="auto"/>
        <w:jc w:val="both"/>
        <w:rPr>
          <w:rFonts w:ascii="Arial" w:eastAsia="Calibri" w:hAnsi="Arial" w:cs="Arial"/>
          <w:sz w:val="24"/>
          <w:szCs w:val="24"/>
        </w:rPr>
      </w:pPr>
      <w:r w:rsidRPr="00E87797">
        <w:rPr>
          <w:rFonts w:ascii="Arial" w:eastAsia="Calibri" w:hAnsi="Arial" w:cs="Arial"/>
          <w:b/>
          <w:sz w:val="24"/>
          <w:szCs w:val="24"/>
        </w:rPr>
        <w:t>ARTÍCULO 16.</w:t>
      </w:r>
      <w:r w:rsidRPr="00CE4779">
        <w:rPr>
          <w:rFonts w:ascii="Arial" w:eastAsia="Calibri" w:hAnsi="Arial" w:cs="Arial"/>
          <w:sz w:val="24"/>
          <w:szCs w:val="24"/>
        </w:rPr>
        <w:t xml:space="preserve"> El Presidente tendrá las siguientes atribuciones: </w:t>
      </w:r>
    </w:p>
    <w:p w:rsidR="0022711E" w:rsidRPr="00CE4779" w:rsidRDefault="0022711E" w:rsidP="0022711E">
      <w:pPr>
        <w:spacing w:after="0" w:line="360" w:lineRule="auto"/>
        <w:jc w:val="both"/>
        <w:rPr>
          <w:rFonts w:ascii="Arial" w:eastAsia="Calibri" w:hAnsi="Arial" w:cs="Arial"/>
          <w:sz w:val="24"/>
          <w:szCs w:val="24"/>
        </w:rPr>
      </w:pPr>
    </w:p>
    <w:p w:rsidR="0022711E" w:rsidRPr="00CE4779" w:rsidRDefault="0022711E" w:rsidP="0022711E">
      <w:pPr>
        <w:numPr>
          <w:ilvl w:val="0"/>
          <w:numId w:val="7"/>
        </w:numPr>
        <w:spacing w:after="0" w:line="360" w:lineRule="auto"/>
        <w:jc w:val="both"/>
        <w:rPr>
          <w:rFonts w:ascii="Arial" w:eastAsia="Calibri" w:hAnsi="Arial" w:cs="Arial"/>
          <w:sz w:val="24"/>
          <w:szCs w:val="24"/>
        </w:rPr>
      </w:pPr>
      <w:r w:rsidRPr="00CE4779">
        <w:rPr>
          <w:rFonts w:ascii="Arial" w:eastAsia="Calibri" w:hAnsi="Arial" w:cs="Arial"/>
          <w:sz w:val="24"/>
          <w:szCs w:val="24"/>
        </w:rPr>
        <w:t>Representar a la</w:t>
      </w:r>
      <w:r w:rsidRPr="00001A14">
        <w:rPr>
          <w:rFonts w:ascii="Arial" w:eastAsia="Calibri" w:hAnsi="Arial" w:cs="Arial"/>
          <w:sz w:val="24"/>
          <w:szCs w:val="24"/>
        </w:rPr>
        <w:t xml:space="preserve"> Comisión</w:t>
      </w:r>
      <w:r w:rsidRPr="00CE4779">
        <w:rPr>
          <w:rFonts w:ascii="Arial" w:eastAsia="Calibri" w:hAnsi="Arial" w:cs="Arial"/>
          <w:sz w:val="24"/>
          <w:szCs w:val="24"/>
        </w:rPr>
        <w:t xml:space="preserve">; </w:t>
      </w:r>
    </w:p>
    <w:p w:rsidR="0022711E" w:rsidRPr="00CE4779" w:rsidRDefault="0022711E" w:rsidP="0022711E">
      <w:pPr>
        <w:spacing w:after="0" w:line="360" w:lineRule="auto"/>
        <w:ind w:left="720"/>
        <w:jc w:val="both"/>
        <w:rPr>
          <w:rFonts w:ascii="Arial" w:eastAsia="Calibri" w:hAnsi="Arial" w:cs="Arial"/>
          <w:sz w:val="24"/>
          <w:szCs w:val="24"/>
        </w:rPr>
      </w:pPr>
    </w:p>
    <w:p w:rsidR="0022711E" w:rsidRPr="00CE4779" w:rsidRDefault="0022711E" w:rsidP="0022711E">
      <w:pPr>
        <w:numPr>
          <w:ilvl w:val="0"/>
          <w:numId w:val="7"/>
        </w:numPr>
        <w:spacing w:after="0" w:line="360" w:lineRule="auto"/>
        <w:jc w:val="both"/>
        <w:rPr>
          <w:rFonts w:ascii="Arial" w:eastAsia="Calibri" w:hAnsi="Arial" w:cs="Arial"/>
          <w:sz w:val="24"/>
          <w:szCs w:val="24"/>
        </w:rPr>
      </w:pPr>
      <w:r w:rsidRPr="00573A6A">
        <w:rPr>
          <w:rFonts w:ascii="Arial" w:eastAsia="Calibri" w:hAnsi="Arial" w:cs="Arial"/>
          <w:sz w:val="24"/>
          <w:szCs w:val="24"/>
        </w:rPr>
        <w:t xml:space="preserve">Convocar a las sesiones y reuniones de trabajo </w:t>
      </w:r>
      <w:r w:rsidRPr="00E25C70">
        <w:rPr>
          <w:rFonts w:ascii="Arial" w:eastAsia="Calibri" w:hAnsi="Arial" w:cs="Arial"/>
          <w:sz w:val="24"/>
          <w:szCs w:val="24"/>
        </w:rPr>
        <w:t>por escrito</w:t>
      </w:r>
      <w:r w:rsidRPr="00CE4779">
        <w:rPr>
          <w:rFonts w:ascii="Arial" w:eastAsia="Calibri" w:hAnsi="Arial" w:cs="Arial"/>
          <w:sz w:val="24"/>
          <w:szCs w:val="24"/>
        </w:rPr>
        <w:t xml:space="preserve">; </w:t>
      </w:r>
    </w:p>
    <w:p w:rsidR="0022711E" w:rsidRPr="00CE4779" w:rsidRDefault="0022711E" w:rsidP="0022711E">
      <w:pPr>
        <w:pStyle w:val="Prrafodelista"/>
        <w:spacing w:after="0" w:line="360" w:lineRule="auto"/>
        <w:rPr>
          <w:rFonts w:ascii="Arial" w:eastAsia="Calibri" w:hAnsi="Arial" w:cs="Arial"/>
          <w:sz w:val="24"/>
          <w:szCs w:val="24"/>
        </w:rPr>
      </w:pPr>
    </w:p>
    <w:p w:rsidR="0022711E" w:rsidRPr="00CE4779" w:rsidRDefault="0022711E" w:rsidP="0022711E">
      <w:pPr>
        <w:numPr>
          <w:ilvl w:val="0"/>
          <w:numId w:val="7"/>
        </w:numPr>
        <w:spacing w:after="0" w:line="360" w:lineRule="auto"/>
        <w:jc w:val="both"/>
        <w:rPr>
          <w:rFonts w:ascii="Arial" w:eastAsia="Calibri" w:hAnsi="Arial" w:cs="Arial"/>
          <w:sz w:val="24"/>
          <w:szCs w:val="24"/>
        </w:rPr>
      </w:pPr>
      <w:r w:rsidRPr="00CE4779">
        <w:rPr>
          <w:rFonts w:ascii="Arial" w:eastAsia="Calibri" w:hAnsi="Arial" w:cs="Arial"/>
          <w:sz w:val="24"/>
          <w:szCs w:val="24"/>
        </w:rPr>
        <w:t xml:space="preserve">Definir el orden del día de cada sesión y reunión de trabajo; </w:t>
      </w:r>
    </w:p>
    <w:p w:rsidR="0022711E" w:rsidRPr="00CE4779" w:rsidRDefault="0022711E" w:rsidP="0022711E">
      <w:pPr>
        <w:pStyle w:val="Prrafodelista"/>
        <w:spacing w:after="0" w:line="360" w:lineRule="auto"/>
        <w:rPr>
          <w:rFonts w:ascii="Arial" w:eastAsia="Calibri" w:hAnsi="Arial" w:cs="Arial"/>
          <w:sz w:val="24"/>
          <w:szCs w:val="24"/>
        </w:rPr>
      </w:pPr>
    </w:p>
    <w:p w:rsidR="0022711E" w:rsidRPr="0022711E" w:rsidRDefault="0022711E" w:rsidP="0022711E">
      <w:pPr>
        <w:numPr>
          <w:ilvl w:val="0"/>
          <w:numId w:val="7"/>
        </w:numPr>
        <w:spacing w:after="0" w:line="360" w:lineRule="auto"/>
        <w:jc w:val="both"/>
        <w:rPr>
          <w:rFonts w:ascii="Arial" w:eastAsia="Calibri" w:hAnsi="Arial" w:cs="Arial"/>
          <w:sz w:val="24"/>
          <w:szCs w:val="24"/>
        </w:rPr>
      </w:pPr>
      <w:r w:rsidRPr="0022711E">
        <w:rPr>
          <w:rFonts w:ascii="Arial" w:eastAsia="Calibri" w:hAnsi="Arial" w:cs="Arial"/>
          <w:sz w:val="24"/>
          <w:szCs w:val="24"/>
        </w:rPr>
        <w:lastRenderedPageBreak/>
        <w:t>Convocar a los Consejeros, incluidos a los que no sean integrantes de la Comisión, así como a los Representantes, a las sesiones o reuniones de trabajo, cuando así proceda y remitirles la información necesaria con relación a los asuntos del orden del día;</w:t>
      </w:r>
    </w:p>
    <w:p w:rsidR="0022711E" w:rsidRPr="00CE4779" w:rsidRDefault="0022711E" w:rsidP="0022711E">
      <w:pPr>
        <w:pStyle w:val="Prrafodelista"/>
        <w:spacing w:after="0" w:line="360" w:lineRule="auto"/>
        <w:rPr>
          <w:rFonts w:ascii="Arial" w:eastAsia="Calibri" w:hAnsi="Arial" w:cs="Arial"/>
          <w:sz w:val="24"/>
          <w:szCs w:val="24"/>
        </w:rPr>
      </w:pPr>
    </w:p>
    <w:p w:rsidR="0022711E" w:rsidRPr="00CE4779" w:rsidRDefault="0022711E" w:rsidP="0022711E">
      <w:pPr>
        <w:numPr>
          <w:ilvl w:val="0"/>
          <w:numId w:val="7"/>
        </w:numPr>
        <w:spacing w:after="0" w:line="360" w:lineRule="auto"/>
        <w:jc w:val="both"/>
        <w:rPr>
          <w:rFonts w:ascii="Arial" w:eastAsia="Calibri" w:hAnsi="Arial" w:cs="Arial"/>
          <w:sz w:val="24"/>
          <w:szCs w:val="24"/>
        </w:rPr>
      </w:pPr>
      <w:r w:rsidRPr="00CE4779">
        <w:rPr>
          <w:rFonts w:ascii="Arial" w:eastAsia="Calibri" w:hAnsi="Arial" w:cs="Arial"/>
          <w:sz w:val="24"/>
          <w:szCs w:val="24"/>
        </w:rPr>
        <w:t xml:space="preserve">Presidir las sesiones y reuniones de trabajo, así como conducirlas; </w:t>
      </w:r>
    </w:p>
    <w:p w:rsidR="0022711E" w:rsidRPr="00CE4779" w:rsidRDefault="0022711E" w:rsidP="0022711E">
      <w:pPr>
        <w:pStyle w:val="Prrafodelista"/>
        <w:spacing w:after="0" w:line="360" w:lineRule="auto"/>
        <w:rPr>
          <w:rFonts w:ascii="Arial" w:eastAsia="Calibri" w:hAnsi="Arial" w:cs="Arial"/>
          <w:sz w:val="24"/>
          <w:szCs w:val="24"/>
        </w:rPr>
      </w:pPr>
    </w:p>
    <w:p w:rsidR="0022711E" w:rsidRPr="00CE4779" w:rsidRDefault="0022711E" w:rsidP="0022711E">
      <w:pPr>
        <w:numPr>
          <w:ilvl w:val="0"/>
          <w:numId w:val="7"/>
        </w:numPr>
        <w:spacing w:after="0" w:line="360" w:lineRule="auto"/>
        <w:jc w:val="both"/>
        <w:rPr>
          <w:rFonts w:ascii="Arial" w:eastAsia="Calibri" w:hAnsi="Arial" w:cs="Arial"/>
          <w:sz w:val="24"/>
          <w:szCs w:val="24"/>
        </w:rPr>
      </w:pPr>
      <w:r w:rsidRPr="00CE4779">
        <w:rPr>
          <w:rFonts w:ascii="Arial" w:eastAsia="Calibri" w:hAnsi="Arial" w:cs="Arial"/>
          <w:sz w:val="24"/>
          <w:szCs w:val="24"/>
        </w:rPr>
        <w:t>Iniciar y concluir las sesiones y reuniones de trabajo;</w:t>
      </w:r>
    </w:p>
    <w:p w:rsidR="0022711E" w:rsidRPr="00CE4779" w:rsidRDefault="0022711E" w:rsidP="0022711E">
      <w:pPr>
        <w:pStyle w:val="Prrafodelista"/>
        <w:spacing w:after="0" w:line="360" w:lineRule="auto"/>
        <w:rPr>
          <w:rFonts w:ascii="Arial" w:eastAsia="Calibri" w:hAnsi="Arial" w:cs="Arial"/>
          <w:sz w:val="24"/>
          <w:szCs w:val="24"/>
        </w:rPr>
      </w:pPr>
    </w:p>
    <w:p w:rsidR="0022711E" w:rsidRPr="00CE4779" w:rsidRDefault="0022711E" w:rsidP="0022711E">
      <w:pPr>
        <w:numPr>
          <w:ilvl w:val="0"/>
          <w:numId w:val="7"/>
        </w:numPr>
        <w:spacing w:after="0" w:line="360" w:lineRule="auto"/>
        <w:jc w:val="both"/>
        <w:rPr>
          <w:rFonts w:ascii="Arial" w:eastAsia="Calibri" w:hAnsi="Arial" w:cs="Arial"/>
          <w:sz w:val="24"/>
          <w:szCs w:val="24"/>
        </w:rPr>
      </w:pPr>
      <w:r w:rsidRPr="00CE4779">
        <w:rPr>
          <w:rFonts w:ascii="Arial" w:eastAsia="Calibri" w:hAnsi="Arial" w:cs="Arial"/>
          <w:sz w:val="24"/>
          <w:szCs w:val="24"/>
        </w:rPr>
        <w:t xml:space="preserve">Solicitar al Secretario la verificación del quórum legal respectivo; </w:t>
      </w:r>
    </w:p>
    <w:p w:rsidR="0022711E" w:rsidRPr="00CE4779" w:rsidRDefault="0022711E" w:rsidP="0022711E">
      <w:pPr>
        <w:pStyle w:val="Prrafodelista"/>
        <w:spacing w:after="0" w:line="360" w:lineRule="auto"/>
        <w:rPr>
          <w:rFonts w:ascii="Arial" w:eastAsia="Calibri" w:hAnsi="Arial" w:cs="Arial"/>
          <w:sz w:val="24"/>
          <w:szCs w:val="24"/>
        </w:rPr>
      </w:pPr>
    </w:p>
    <w:p w:rsidR="0022711E" w:rsidRPr="00CE4779" w:rsidRDefault="0022711E" w:rsidP="0022711E">
      <w:pPr>
        <w:numPr>
          <w:ilvl w:val="0"/>
          <w:numId w:val="7"/>
        </w:numPr>
        <w:spacing w:after="0" w:line="360" w:lineRule="auto"/>
        <w:jc w:val="both"/>
        <w:rPr>
          <w:rFonts w:ascii="Arial" w:eastAsia="Calibri" w:hAnsi="Arial" w:cs="Arial"/>
          <w:sz w:val="24"/>
          <w:szCs w:val="24"/>
        </w:rPr>
      </w:pPr>
      <w:r w:rsidRPr="00CE4779">
        <w:rPr>
          <w:rFonts w:ascii="Arial" w:eastAsia="Calibri" w:hAnsi="Arial" w:cs="Arial"/>
          <w:sz w:val="24"/>
          <w:szCs w:val="24"/>
        </w:rPr>
        <w:t xml:space="preserve">Determinar los recesos que fueren necesarios en las sesiones y reuniones de trabajo o de ser el caso, la suspensión correspondiente; </w:t>
      </w:r>
    </w:p>
    <w:p w:rsidR="0022711E" w:rsidRPr="00CE4779" w:rsidRDefault="0022711E" w:rsidP="0022711E">
      <w:pPr>
        <w:pStyle w:val="Prrafodelista"/>
        <w:spacing w:after="0" w:line="360" w:lineRule="auto"/>
        <w:rPr>
          <w:rFonts w:ascii="Arial" w:eastAsia="Calibri" w:hAnsi="Arial" w:cs="Arial"/>
          <w:sz w:val="24"/>
          <w:szCs w:val="24"/>
        </w:rPr>
      </w:pPr>
    </w:p>
    <w:p w:rsidR="0022711E" w:rsidRPr="00CE4779" w:rsidRDefault="0022711E" w:rsidP="0022711E">
      <w:pPr>
        <w:numPr>
          <w:ilvl w:val="0"/>
          <w:numId w:val="7"/>
        </w:numPr>
        <w:spacing w:after="0" w:line="360" w:lineRule="auto"/>
        <w:jc w:val="both"/>
        <w:rPr>
          <w:rFonts w:ascii="Arial" w:eastAsia="Calibri" w:hAnsi="Arial" w:cs="Arial"/>
          <w:sz w:val="24"/>
          <w:szCs w:val="24"/>
        </w:rPr>
      </w:pPr>
      <w:r w:rsidRPr="00CE4779">
        <w:rPr>
          <w:rFonts w:ascii="Arial" w:eastAsia="Calibri" w:hAnsi="Arial" w:cs="Arial"/>
          <w:sz w:val="24"/>
          <w:szCs w:val="24"/>
        </w:rPr>
        <w:t xml:space="preserve">Someter a consideración de la </w:t>
      </w:r>
      <w:r w:rsidRPr="002E665E">
        <w:rPr>
          <w:rFonts w:ascii="Arial" w:eastAsia="Calibri" w:hAnsi="Arial" w:cs="Arial"/>
          <w:sz w:val="24"/>
          <w:szCs w:val="24"/>
        </w:rPr>
        <w:t>Comisión el</w:t>
      </w:r>
      <w:r w:rsidRPr="00CE4779">
        <w:rPr>
          <w:rFonts w:ascii="Arial" w:eastAsia="Calibri" w:hAnsi="Arial" w:cs="Arial"/>
          <w:sz w:val="24"/>
          <w:szCs w:val="24"/>
        </w:rPr>
        <w:t xml:space="preserve"> orden del día, así como cada uno de los asuntos ahí contenidos;</w:t>
      </w:r>
    </w:p>
    <w:p w:rsidR="0022711E" w:rsidRPr="00CE4779" w:rsidRDefault="0022711E" w:rsidP="0022711E">
      <w:pPr>
        <w:pStyle w:val="Prrafodelista"/>
        <w:spacing w:after="0" w:line="360" w:lineRule="auto"/>
        <w:rPr>
          <w:rFonts w:ascii="Arial" w:eastAsia="Calibri" w:hAnsi="Arial" w:cs="Arial"/>
          <w:sz w:val="24"/>
          <w:szCs w:val="24"/>
        </w:rPr>
      </w:pPr>
    </w:p>
    <w:p w:rsidR="0022711E" w:rsidRPr="00CE4779" w:rsidRDefault="0022711E" w:rsidP="0022711E">
      <w:pPr>
        <w:numPr>
          <w:ilvl w:val="0"/>
          <w:numId w:val="7"/>
        </w:numPr>
        <w:spacing w:after="0" w:line="360" w:lineRule="auto"/>
        <w:jc w:val="both"/>
        <w:rPr>
          <w:rFonts w:ascii="Arial" w:eastAsia="Calibri" w:hAnsi="Arial" w:cs="Arial"/>
          <w:sz w:val="24"/>
          <w:szCs w:val="24"/>
        </w:rPr>
      </w:pPr>
      <w:r w:rsidRPr="00CE4779">
        <w:rPr>
          <w:rFonts w:ascii="Arial" w:eastAsia="Calibri" w:hAnsi="Arial" w:cs="Arial"/>
          <w:sz w:val="24"/>
          <w:szCs w:val="24"/>
        </w:rPr>
        <w:t xml:space="preserve">Excusarse de intervenir en cualquier forma en la atención, tramitación o resolución de asuntos en los que tenga interés personal, familiar o de negocios, incluyendo aquéllos de los que pueda resultar algún beneficio para él, su cónyuge o parientes consanguíneos o por afinidad hasta el </w:t>
      </w:r>
      <w:r w:rsidRPr="002E665E">
        <w:rPr>
          <w:rFonts w:ascii="Arial" w:eastAsia="Calibri" w:hAnsi="Arial" w:cs="Arial"/>
          <w:sz w:val="24"/>
          <w:szCs w:val="24"/>
        </w:rPr>
        <w:t>segundo grado;</w:t>
      </w:r>
    </w:p>
    <w:p w:rsidR="0022711E" w:rsidRPr="00CE4779" w:rsidRDefault="0022711E" w:rsidP="0022711E">
      <w:pPr>
        <w:pStyle w:val="Prrafodelista"/>
        <w:spacing w:after="0" w:line="360" w:lineRule="auto"/>
        <w:rPr>
          <w:rFonts w:ascii="Arial" w:eastAsia="Calibri" w:hAnsi="Arial" w:cs="Arial"/>
          <w:sz w:val="24"/>
          <w:szCs w:val="24"/>
        </w:rPr>
      </w:pPr>
    </w:p>
    <w:p w:rsidR="0022711E" w:rsidRPr="00CE4779" w:rsidRDefault="0022711E" w:rsidP="0022711E">
      <w:pPr>
        <w:numPr>
          <w:ilvl w:val="0"/>
          <w:numId w:val="7"/>
        </w:numPr>
        <w:spacing w:after="0" w:line="360" w:lineRule="auto"/>
        <w:jc w:val="both"/>
        <w:rPr>
          <w:rFonts w:ascii="Arial" w:eastAsia="Calibri" w:hAnsi="Arial" w:cs="Arial"/>
          <w:sz w:val="24"/>
          <w:szCs w:val="24"/>
        </w:rPr>
      </w:pPr>
      <w:r w:rsidRPr="00CE4779">
        <w:rPr>
          <w:rFonts w:ascii="Arial" w:eastAsia="Calibri" w:hAnsi="Arial" w:cs="Arial"/>
          <w:sz w:val="24"/>
          <w:szCs w:val="24"/>
        </w:rPr>
        <w:t>Solicitar la dispensa de la lectura de los documentos que se pongan a consideración en las sesiones;</w:t>
      </w:r>
    </w:p>
    <w:p w:rsidR="0022711E" w:rsidRPr="00CE4779" w:rsidRDefault="0022711E" w:rsidP="0022711E">
      <w:pPr>
        <w:pStyle w:val="Prrafodelista"/>
        <w:spacing w:after="0" w:line="360" w:lineRule="auto"/>
        <w:rPr>
          <w:rFonts w:ascii="Arial" w:eastAsia="Calibri" w:hAnsi="Arial" w:cs="Arial"/>
          <w:sz w:val="24"/>
          <w:szCs w:val="24"/>
        </w:rPr>
      </w:pPr>
    </w:p>
    <w:p w:rsidR="0022711E" w:rsidRPr="00CE4779" w:rsidRDefault="0022711E" w:rsidP="0022711E">
      <w:pPr>
        <w:numPr>
          <w:ilvl w:val="0"/>
          <w:numId w:val="7"/>
        </w:numPr>
        <w:spacing w:after="0" w:line="360" w:lineRule="auto"/>
        <w:jc w:val="both"/>
        <w:rPr>
          <w:rFonts w:ascii="Arial" w:eastAsia="Calibri" w:hAnsi="Arial" w:cs="Arial"/>
          <w:sz w:val="24"/>
          <w:szCs w:val="24"/>
        </w:rPr>
      </w:pPr>
      <w:r w:rsidRPr="00CE4779">
        <w:rPr>
          <w:rFonts w:ascii="Arial" w:eastAsia="Calibri" w:hAnsi="Arial" w:cs="Arial"/>
          <w:sz w:val="24"/>
          <w:szCs w:val="24"/>
        </w:rPr>
        <w:t xml:space="preserve">Conceder el uso de la voz a los </w:t>
      </w:r>
      <w:r>
        <w:rPr>
          <w:rFonts w:ascii="Arial" w:eastAsia="Calibri" w:hAnsi="Arial" w:cs="Arial"/>
          <w:sz w:val="24"/>
          <w:szCs w:val="24"/>
        </w:rPr>
        <w:t xml:space="preserve">demás </w:t>
      </w:r>
      <w:r w:rsidRPr="00CE4779">
        <w:rPr>
          <w:rFonts w:ascii="Arial" w:eastAsia="Calibri" w:hAnsi="Arial" w:cs="Arial"/>
          <w:sz w:val="24"/>
          <w:szCs w:val="24"/>
        </w:rPr>
        <w:t xml:space="preserve">integrantes e invitados; </w:t>
      </w:r>
    </w:p>
    <w:p w:rsidR="0022711E" w:rsidRPr="00CE4779" w:rsidRDefault="0022711E" w:rsidP="0022711E">
      <w:pPr>
        <w:pStyle w:val="Prrafodelista"/>
        <w:spacing w:after="0" w:line="360" w:lineRule="auto"/>
        <w:rPr>
          <w:rFonts w:ascii="Arial" w:eastAsia="Calibri" w:hAnsi="Arial" w:cs="Arial"/>
          <w:sz w:val="24"/>
          <w:szCs w:val="24"/>
        </w:rPr>
      </w:pPr>
    </w:p>
    <w:p w:rsidR="0022711E" w:rsidRPr="00CE4779" w:rsidRDefault="0022711E" w:rsidP="0022711E">
      <w:pPr>
        <w:numPr>
          <w:ilvl w:val="0"/>
          <w:numId w:val="7"/>
        </w:numPr>
        <w:spacing w:after="0" w:line="360" w:lineRule="auto"/>
        <w:jc w:val="both"/>
        <w:rPr>
          <w:rFonts w:ascii="Arial" w:eastAsia="Calibri" w:hAnsi="Arial" w:cs="Arial"/>
          <w:sz w:val="24"/>
          <w:szCs w:val="24"/>
        </w:rPr>
      </w:pPr>
      <w:r w:rsidRPr="00CE4779">
        <w:rPr>
          <w:rFonts w:ascii="Arial" w:eastAsia="Calibri" w:hAnsi="Arial" w:cs="Arial"/>
          <w:sz w:val="24"/>
          <w:szCs w:val="24"/>
        </w:rPr>
        <w:t xml:space="preserve">Participar en las deliberaciones </w:t>
      </w:r>
      <w:r w:rsidRPr="00CE4779">
        <w:rPr>
          <w:rFonts w:ascii="Arial" w:eastAsia="Calibri" w:hAnsi="Arial" w:cs="Arial"/>
          <w:sz w:val="24"/>
          <w:szCs w:val="24"/>
          <w:lang w:eastAsia="es-MX"/>
        </w:rPr>
        <w:t>de las sesiones o reuniones de trabajo</w:t>
      </w:r>
      <w:r w:rsidRPr="00CE4779">
        <w:rPr>
          <w:rFonts w:ascii="Arial" w:eastAsia="Calibri" w:hAnsi="Arial" w:cs="Arial"/>
          <w:sz w:val="24"/>
          <w:szCs w:val="24"/>
        </w:rPr>
        <w:t>;</w:t>
      </w:r>
    </w:p>
    <w:p w:rsidR="0022711E" w:rsidRPr="00CE4779" w:rsidRDefault="0022711E" w:rsidP="0022711E">
      <w:pPr>
        <w:pStyle w:val="Prrafodelista"/>
        <w:spacing w:after="0" w:line="360" w:lineRule="auto"/>
        <w:rPr>
          <w:rFonts w:ascii="Arial" w:eastAsia="Calibri" w:hAnsi="Arial" w:cs="Arial"/>
          <w:sz w:val="24"/>
          <w:szCs w:val="24"/>
        </w:rPr>
      </w:pPr>
    </w:p>
    <w:p w:rsidR="0022711E" w:rsidRPr="00CE4779" w:rsidRDefault="0022711E" w:rsidP="0022711E">
      <w:pPr>
        <w:numPr>
          <w:ilvl w:val="0"/>
          <w:numId w:val="7"/>
        </w:numPr>
        <w:spacing w:after="0" w:line="360" w:lineRule="auto"/>
        <w:jc w:val="both"/>
        <w:rPr>
          <w:rFonts w:ascii="Arial" w:eastAsia="Calibri" w:hAnsi="Arial" w:cs="Arial"/>
          <w:sz w:val="24"/>
          <w:szCs w:val="24"/>
        </w:rPr>
      </w:pPr>
      <w:r w:rsidRPr="00CE4779">
        <w:rPr>
          <w:rFonts w:ascii="Arial" w:eastAsia="Calibri" w:hAnsi="Arial" w:cs="Arial"/>
          <w:sz w:val="24"/>
          <w:szCs w:val="24"/>
          <w:lang w:eastAsia="es-MX"/>
        </w:rPr>
        <w:t>Contribuir al correcto desarrollo de las sesiones o reuniones de trabajo;</w:t>
      </w:r>
    </w:p>
    <w:p w:rsidR="0022711E" w:rsidRPr="00CE4779" w:rsidRDefault="0022711E" w:rsidP="0022711E">
      <w:pPr>
        <w:pStyle w:val="Prrafodelista"/>
        <w:spacing w:after="0" w:line="360" w:lineRule="auto"/>
        <w:rPr>
          <w:rFonts w:ascii="Arial" w:eastAsia="Calibri" w:hAnsi="Arial" w:cs="Arial"/>
          <w:sz w:val="24"/>
          <w:szCs w:val="24"/>
        </w:rPr>
      </w:pPr>
    </w:p>
    <w:p w:rsidR="0022711E" w:rsidRPr="00CE4779" w:rsidRDefault="0022711E" w:rsidP="0022711E">
      <w:pPr>
        <w:numPr>
          <w:ilvl w:val="0"/>
          <w:numId w:val="7"/>
        </w:numPr>
        <w:spacing w:after="0" w:line="360" w:lineRule="auto"/>
        <w:jc w:val="both"/>
        <w:rPr>
          <w:rFonts w:ascii="Arial" w:eastAsia="Calibri" w:hAnsi="Arial" w:cs="Arial"/>
          <w:sz w:val="24"/>
          <w:szCs w:val="24"/>
        </w:rPr>
      </w:pPr>
      <w:r w:rsidRPr="00CE4779">
        <w:rPr>
          <w:rFonts w:ascii="Arial" w:eastAsia="Calibri" w:hAnsi="Arial" w:cs="Arial"/>
          <w:sz w:val="24"/>
          <w:szCs w:val="24"/>
        </w:rPr>
        <w:t xml:space="preserve">Tomar las medidas necesarias para garantizar el orden en las sesiones y reuniones de trabajo; </w:t>
      </w:r>
    </w:p>
    <w:p w:rsidR="0022711E" w:rsidRPr="00CE4779" w:rsidRDefault="0022711E" w:rsidP="0022711E">
      <w:pPr>
        <w:pStyle w:val="Prrafodelista"/>
        <w:spacing w:after="0" w:line="360" w:lineRule="auto"/>
        <w:rPr>
          <w:rFonts w:ascii="Arial" w:eastAsia="Calibri" w:hAnsi="Arial" w:cs="Arial"/>
          <w:sz w:val="24"/>
          <w:szCs w:val="24"/>
        </w:rPr>
      </w:pPr>
    </w:p>
    <w:p w:rsidR="0022711E" w:rsidRPr="00CE4779" w:rsidRDefault="0022711E" w:rsidP="0022711E">
      <w:pPr>
        <w:numPr>
          <w:ilvl w:val="0"/>
          <w:numId w:val="7"/>
        </w:numPr>
        <w:spacing w:after="0" w:line="360" w:lineRule="auto"/>
        <w:jc w:val="both"/>
        <w:rPr>
          <w:rFonts w:ascii="Arial" w:eastAsia="Calibri" w:hAnsi="Arial" w:cs="Arial"/>
          <w:sz w:val="24"/>
          <w:szCs w:val="24"/>
        </w:rPr>
      </w:pPr>
      <w:r w:rsidRPr="00CE4779">
        <w:rPr>
          <w:rFonts w:ascii="Arial" w:eastAsia="Calibri" w:hAnsi="Arial" w:cs="Arial"/>
          <w:sz w:val="24"/>
          <w:szCs w:val="24"/>
        </w:rPr>
        <w:t xml:space="preserve">Instruir al Secretario para que someta a votación los asuntos analizados en sesión; </w:t>
      </w:r>
    </w:p>
    <w:p w:rsidR="0022711E" w:rsidRPr="00CE4779" w:rsidRDefault="0022711E" w:rsidP="0022711E">
      <w:pPr>
        <w:pStyle w:val="Prrafodelista"/>
        <w:spacing w:after="0" w:line="360" w:lineRule="auto"/>
        <w:rPr>
          <w:rFonts w:ascii="Arial" w:eastAsia="Calibri" w:hAnsi="Arial" w:cs="Arial"/>
          <w:sz w:val="24"/>
          <w:szCs w:val="24"/>
        </w:rPr>
      </w:pPr>
    </w:p>
    <w:p w:rsidR="0022711E" w:rsidRPr="00CE4779" w:rsidRDefault="0022711E" w:rsidP="0022711E">
      <w:pPr>
        <w:numPr>
          <w:ilvl w:val="0"/>
          <w:numId w:val="7"/>
        </w:numPr>
        <w:spacing w:after="0" w:line="360" w:lineRule="auto"/>
        <w:jc w:val="both"/>
        <w:rPr>
          <w:rFonts w:ascii="Arial" w:eastAsia="Calibri" w:hAnsi="Arial" w:cs="Arial"/>
          <w:sz w:val="24"/>
          <w:szCs w:val="24"/>
        </w:rPr>
      </w:pPr>
      <w:r w:rsidRPr="00CE4779">
        <w:rPr>
          <w:rFonts w:ascii="Arial" w:eastAsia="Calibri" w:hAnsi="Arial" w:cs="Arial"/>
          <w:sz w:val="24"/>
          <w:szCs w:val="24"/>
        </w:rPr>
        <w:t xml:space="preserve">Votar los asuntos que sean puestos a consideración en las sesiones; </w:t>
      </w:r>
    </w:p>
    <w:p w:rsidR="0022711E" w:rsidRPr="00CE4779" w:rsidRDefault="0022711E" w:rsidP="0022711E">
      <w:pPr>
        <w:pStyle w:val="Prrafodelista"/>
        <w:spacing w:after="0" w:line="360" w:lineRule="auto"/>
        <w:rPr>
          <w:rFonts w:ascii="Arial" w:eastAsia="Calibri" w:hAnsi="Arial" w:cs="Arial"/>
          <w:sz w:val="24"/>
          <w:szCs w:val="24"/>
        </w:rPr>
      </w:pPr>
    </w:p>
    <w:p w:rsidR="0022711E" w:rsidRPr="00CE4779" w:rsidRDefault="0022711E" w:rsidP="0022711E">
      <w:pPr>
        <w:numPr>
          <w:ilvl w:val="0"/>
          <w:numId w:val="7"/>
        </w:numPr>
        <w:spacing w:after="0" w:line="360" w:lineRule="auto"/>
        <w:jc w:val="both"/>
        <w:rPr>
          <w:rFonts w:ascii="Arial" w:eastAsia="Calibri" w:hAnsi="Arial" w:cs="Arial"/>
          <w:sz w:val="24"/>
          <w:szCs w:val="24"/>
        </w:rPr>
      </w:pPr>
      <w:r w:rsidRPr="00CE4779">
        <w:rPr>
          <w:rFonts w:ascii="Arial" w:eastAsia="Calibri" w:hAnsi="Arial" w:cs="Arial"/>
          <w:sz w:val="24"/>
          <w:szCs w:val="24"/>
        </w:rPr>
        <w:t xml:space="preserve">Firmar, conjuntamente con los demás integrantes de la </w:t>
      </w:r>
      <w:r w:rsidRPr="002E665E">
        <w:rPr>
          <w:rFonts w:ascii="Arial" w:eastAsia="Calibri" w:hAnsi="Arial" w:cs="Arial"/>
          <w:sz w:val="24"/>
          <w:szCs w:val="24"/>
        </w:rPr>
        <w:t>Comisión,</w:t>
      </w:r>
      <w:r w:rsidRPr="00CE4779">
        <w:rPr>
          <w:rFonts w:ascii="Arial" w:eastAsia="Calibri" w:hAnsi="Arial" w:cs="Arial"/>
          <w:sz w:val="24"/>
          <w:szCs w:val="24"/>
        </w:rPr>
        <w:t xml:space="preserve"> los informes, actas o minutas, así como, en su caso, los proyectos de acuerdo, dictámenes y demás documentos jurídicos aprobados por la misma; </w:t>
      </w:r>
    </w:p>
    <w:p w:rsidR="0022711E" w:rsidRPr="00CE4779" w:rsidRDefault="0022711E" w:rsidP="0022711E">
      <w:pPr>
        <w:pStyle w:val="Prrafodelista"/>
        <w:spacing w:after="0" w:line="360" w:lineRule="auto"/>
        <w:rPr>
          <w:rFonts w:ascii="Arial" w:eastAsia="Calibri" w:hAnsi="Arial" w:cs="Arial"/>
          <w:sz w:val="24"/>
          <w:szCs w:val="24"/>
        </w:rPr>
      </w:pPr>
    </w:p>
    <w:p w:rsidR="0022711E" w:rsidRPr="00CE4779" w:rsidRDefault="0022711E" w:rsidP="0022711E">
      <w:pPr>
        <w:numPr>
          <w:ilvl w:val="0"/>
          <w:numId w:val="7"/>
        </w:numPr>
        <w:spacing w:after="0" w:line="360" w:lineRule="auto"/>
        <w:jc w:val="both"/>
        <w:rPr>
          <w:rFonts w:ascii="Arial" w:eastAsia="Calibri" w:hAnsi="Arial" w:cs="Arial"/>
          <w:sz w:val="24"/>
          <w:szCs w:val="24"/>
        </w:rPr>
      </w:pPr>
      <w:r w:rsidRPr="00CE4779">
        <w:rPr>
          <w:rFonts w:ascii="Arial" w:eastAsia="Calibri" w:hAnsi="Arial" w:cs="Arial"/>
          <w:sz w:val="24"/>
          <w:szCs w:val="24"/>
        </w:rPr>
        <w:t xml:space="preserve">Solicitar al Presidente del Instituto, la inclusión de asuntos que hayan sido encomendados a </w:t>
      </w:r>
      <w:r w:rsidRPr="002E665E">
        <w:rPr>
          <w:rFonts w:ascii="Arial" w:eastAsia="Calibri" w:hAnsi="Arial" w:cs="Arial"/>
          <w:sz w:val="24"/>
          <w:szCs w:val="24"/>
        </w:rPr>
        <w:t>la Comisión,</w:t>
      </w:r>
      <w:r w:rsidRPr="00CE4779">
        <w:rPr>
          <w:rFonts w:ascii="Arial" w:eastAsia="Calibri" w:hAnsi="Arial" w:cs="Arial"/>
          <w:sz w:val="24"/>
          <w:szCs w:val="24"/>
        </w:rPr>
        <w:t xml:space="preserve"> para que sean agendados en una siguiente sesión del Consejo</w:t>
      </w:r>
      <w:r>
        <w:rPr>
          <w:rFonts w:ascii="Arial" w:eastAsia="Calibri" w:hAnsi="Arial" w:cs="Arial"/>
          <w:sz w:val="24"/>
          <w:szCs w:val="24"/>
        </w:rPr>
        <w:t xml:space="preserve"> General</w:t>
      </w:r>
      <w:r w:rsidRPr="00CE4779">
        <w:rPr>
          <w:rFonts w:ascii="Arial" w:eastAsia="Calibri" w:hAnsi="Arial" w:cs="Arial"/>
          <w:sz w:val="24"/>
          <w:szCs w:val="24"/>
        </w:rPr>
        <w:t xml:space="preserve">; </w:t>
      </w:r>
    </w:p>
    <w:p w:rsidR="0022711E" w:rsidRPr="00CE4779" w:rsidRDefault="0022711E" w:rsidP="0022711E">
      <w:pPr>
        <w:pStyle w:val="Prrafodelista"/>
        <w:spacing w:after="0" w:line="360" w:lineRule="auto"/>
        <w:rPr>
          <w:rFonts w:ascii="Arial" w:eastAsia="Calibri" w:hAnsi="Arial" w:cs="Arial"/>
          <w:sz w:val="24"/>
          <w:szCs w:val="24"/>
        </w:rPr>
      </w:pPr>
    </w:p>
    <w:p w:rsidR="0022711E" w:rsidRPr="00CE4779" w:rsidRDefault="0022711E" w:rsidP="0022711E">
      <w:pPr>
        <w:numPr>
          <w:ilvl w:val="0"/>
          <w:numId w:val="7"/>
        </w:numPr>
        <w:spacing w:after="0" w:line="360" w:lineRule="auto"/>
        <w:jc w:val="both"/>
        <w:rPr>
          <w:rFonts w:ascii="Arial" w:eastAsia="Calibri" w:hAnsi="Arial" w:cs="Arial"/>
          <w:sz w:val="24"/>
          <w:szCs w:val="24"/>
        </w:rPr>
      </w:pPr>
      <w:r w:rsidRPr="00CE4779">
        <w:rPr>
          <w:rFonts w:ascii="Arial" w:eastAsia="Calibri" w:hAnsi="Arial" w:cs="Arial"/>
          <w:sz w:val="24"/>
          <w:szCs w:val="24"/>
        </w:rPr>
        <w:t xml:space="preserve">Informar al Consejo </w:t>
      </w:r>
      <w:r>
        <w:rPr>
          <w:rFonts w:ascii="Arial" w:eastAsia="Calibri" w:hAnsi="Arial" w:cs="Arial"/>
          <w:sz w:val="24"/>
          <w:szCs w:val="24"/>
        </w:rPr>
        <w:t xml:space="preserve">General </w:t>
      </w:r>
      <w:r w:rsidRPr="00CE4779">
        <w:rPr>
          <w:rFonts w:ascii="Arial" w:eastAsia="Calibri" w:hAnsi="Arial" w:cs="Arial"/>
          <w:sz w:val="24"/>
          <w:szCs w:val="24"/>
        </w:rPr>
        <w:t xml:space="preserve">sobre el avance de los trabajos </w:t>
      </w:r>
      <w:r w:rsidRPr="002E665E">
        <w:rPr>
          <w:rFonts w:ascii="Arial" w:eastAsia="Calibri" w:hAnsi="Arial" w:cs="Arial"/>
          <w:sz w:val="24"/>
          <w:szCs w:val="24"/>
        </w:rPr>
        <w:t>de la Comisión;</w:t>
      </w:r>
      <w:r w:rsidRPr="00CE4779">
        <w:rPr>
          <w:rFonts w:ascii="Arial" w:eastAsia="Calibri" w:hAnsi="Arial" w:cs="Arial"/>
          <w:sz w:val="24"/>
          <w:szCs w:val="24"/>
        </w:rPr>
        <w:t xml:space="preserve"> </w:t>
      </w:r>
    </w:p>
    <w:p w:rsidR="0022711E" w:rsidRPr="00CE4779" w:rsidRDefault="0022711E" w:rsidP="0022711E">
      <w:pPr>
        <w:pStyle w:val="Prrafodelista"/>
        <w:spacing w:after="0" w:line="360" w:lineRule="auto"/>
        <w:rPr>
          <w:rFonts w:ascii="Arial" w:eastAsia="Calibri" w:hAnsi="Arial" w:cs="Arial"/>
          <w:sz w:val="24"/>
          <w:szCs w:val="24"/>
        </w:rPr>
      </w:pPr>
    </w:p>
    <w:p w:rsidR="0022711E" w:rsidRPr="00CE4779" w:rsidRDefault="0022711E" w:rsidP="0022711E">
      <w:pPr>
        <w:numPr>
          <w:ilvl w:val="0"/>
          <w:numId w:val="7"/>
        </w:numPr>
        <w:spacing w:after="0" w:line="360" w:lineRule="auto"/>
        <w:jc w:val="both"/>
        <w:rPr>
          <w:rFonts w:ascii="Arial" w:eastAsia="Calibri" w:hAnsi="Arial" w:cs="Arial"/>
          <w:sz w:val="24"/>
          <w:szCs w:val="24"/>
        </w:rPr>
      </w:pPr>
      <w:r w:rsidRPr="00CE4779">
        <w:rPr>
          <w:rFonts w:ascii="Arial" w:eastAsia="Calibri" w:hAnsi="Arial" w:cs="Arial"/>
          <w:sz w:val="24"/>
          <w:szCs w:val="24"/>
        </w:rPr>
        <w:t xml:space="preserve">Solicitar a las áreas del Instituto, la documentación e información necesaria para el cumplimiento de los asuntos encomendados; </w:t>
      </w:r>
    </w:p>
    <w:p w:rsidR="0022711E" w:rsidRPr="00CE4779" w:rsidRDefault="0022711E" w:rsidP="0022711E">
      <w:pPr>
        <w:pStyle w:val="Prrafodelista"/>
        <w:spacing w:after="0" w:line="360" w:lineRule="auto"/>
        <w:rPr>
          <w:rFonts w:ascii="Arial" w:eastAsia="Calibri" w:hAnsi="Arial" w:cs="Arial"/>
          <w:sz w:val="24"/>
          <w:szCs w:val="24"/>
        </w:rPr>
      </w:pPr>
    </w:p>
    <w:p w:rsidR="0022711E" w:rsidRPr="00CE4779" w:rsidRDefault="0022711E" w:rsidP="0022711E">
      <w:pPr>
        <w:numPr>
          <w:ilvl w:val="0"/>
          <w:numId w:val="7"/>
        </w:numPr>
        <w:spacing w:after="0" w:line="360" w:lineRule="auto"/>
        <w:jc w:val="both"/>
        <w:rPr>
          <w:rFonts w:ascii="Arial" w:eastAsia="Calibri" w:hAnsi="Arial" w:cs="Arial"/>
          <w:sz w:val="24"/>
          <w:szCs w:val="24"/>
        </w:rPr>
      </w:pPr>
      <w:r w:rsidRPr="00CE4779">
        <w:rPr>
          <w:rFonts w:ascii="Arial" w:eastAsia="Calibri" w:hAnsi="Arial" w:cs="Arial"/>
          <w:sz w:val="24"/>
          <w:szCs w:val="24"/>
        </w:rPr>
        <w:t xml:space="preserve">Elaborar en colaboración con el Secretario, los programas de trabajo, así como los informes respectivos; y, </w:t>
      </w:r>
    </w:p>
    <w:p w:rsidR="0022711E" w:rsidRPr="00CE4779" w:rsidRDefault="0022711E" w:rsidP="0022711E">
      <w:pPr>
        <w:pStyle w:val="Prrafodelista"/>
        <w:spacing w:after="0" w:line="360" w:lineRule="auto"/>
        <w:rPr>
          <w:rFonts w:ascii="Arial" w:eastAsia="Calibri" w:hAnsi="Arial" w:cs="Arial"/>
          <w:sz w:val="24"/>
          <w:szCs w:val="24"/>
        </w:rPr>
      </w:pPr>
    </w:p>
    <w:p w:rsidR="0022711E" w:rsidRPr="00CE4779" w:rsidRDefault="0022711E" w:rsidP="0022711E">
      <w:pPr>
        <w:numPr>
          <w:ilvl w:val="0"/>
          <w:numId w:val="7"/>
        </w:numPr>
        <w:spacing w:after="0" w:line="360" w:lineRule="auto"/>
        <w:jc w:val="both"/>
        <w:rPr>
          <w:rFonts w:ascii="Arial" w:eastAsia="Calibri" w:hAnsi="Arial" w:cs="Arial"/>
          <w:sz w:val="24"/>
          <w:szCs w:val="24"/>
        </w:rPr>
      </w:pPr>
      <w:r w:rsidRPr="00CE4779">
        <w:rPr>
          <w:rFonts w:ascii="Arial" w:eastAsia="Calibri" w:hAnsi="Arial" w:cs="Arial"/>
          <w:sz w:val="24"/>
          <w:szCs w:val="24"/>
        </w:rPr>
        <w:t>Las demás que señale la normativa aplicable.</w:t>
      </w:r>
    </w:p>
    <w:p w:rsidR="0022711E" w:rsidRPr="00CE4779" w:rsidRDefault="0022711E" w:rsidP="0022711E">
      <w:pPr>
        <w:spacing w:after="0" w:line="360" w:lineRule="auto"/>
        <w:jc w:val="both"/>
        <w:rPr>
          <w:rFonts w:ascii="Arial" w:eastAsia="Calibri" w:hAnsi="Arial" w:cs="Arial"/>
          <w:sz w:val="24"/>
          <w:szCs w:val="24"/>
        </w:rPr>
      </w:pPr>
    </w:p>
    <w:p w:rsidR="0022711E" w:rsidRPr="00CE4779" w:rsidRDefault="0022711E" w:rsidP="0022711E">
      <w:pPr>
        <w:spacing w:after="0" w:line="360" w:lineRule="auto"/>
        <w:jc w:val="center"/>
        <w:rPr>
          <w:rFonts w:ascii="Arial" w:eastAsia="Calibri" w:hAnsi="Arial" w:cs="Arial"/>
          <w:b/>
          <w:sz w:val="24"/>
          <w:szCs w:val="24"/>
        </w:rPr>
      </w:pPr>
      <w:r w:rsidRPr="00CE4779">
        <w:rPr>
          <w:rFonts w:ascii="Arial" w:eastAsia="Calibri" w:hAnsi="Arial" w:cs="Arial"/>
          <w:b/>
          <w:sz w:val="24"/>
          <w:szCs w:val="24"/>
        </w:rPr>
        <w:lastRenderedPageBreak/>
        <w:t>CAPÍTULO SEGUNDO</w:t>
      </w:r>
    </w:p>
    <w:p w:rsidR="0022711E" w:rsidRPr="00CE4779" w:rsidRDefault="0022711E" w:rsidP="0022711E">
      <w:pPr>
        <w:spacing w:after="0" w:line="360" w:lineRule="auto"/>
        <w:jc w:val="center"/>
        <w:rPr>
          <w:rFonts w:ascii="Arial" w:eastAsia="Calibri" w:hAnsi="Arial" w:cs="Arial"/>
          <w:b/>
          <w:sz w:val="24"/>
          <w:szCs w:val="24"/>
        </w:rPr>
      </w:pPr>
      <w:r w:rsidRPr="00CE4779">
        <w:rPr>
          <w:rFonts w:ascii="Arial" w:eastAsia="Calibri" w:hAnsi="Arial" w:cs="Arial"/>
          <w:b/>
          <w:sz w:val="24"/>
          <w:szCs w:val="24"/>
        </w:rPr>
        <w:t>DE LOS CONSEJEROS</w:t>
      </w:r>
      <w:r>
        <w:rPr>
          <w:rFonts w:ascii="Arial" w:eastAsia="Calibri" w:hAnsi="Arial" w:cs="Arial"/>
          <w:b/>
          <w:sz w:val="24"/>
          <w:szCs w:val="24"/>
        </w:rPr>
        <w:t xml:space="preserve"> INTEGRANTES</w:t>
      </w:r>
    </w:p>
    <w:p w:rsidR="0022711E" w:rsidRPr="00CE4779" w:rsidRDefault="0022711E" w:rsidP="0022711E">
      <w:pPr>
        <w:spacing w:after="0" w:line="360" w:lineRule="auto"/>
        <w:jc w:val="both"/>
        <w:rPr>
          <w:rFonts w:ascii="Arial" w:eastAsia="Calibri" w:hAnsi="Arial" w:cs="Arial"/>
          <w:sz w:val="24"/>
          <w:szCs w:val="24"/>
        </w:rPr>
      </w:pPr>
    </w:p>
    <w:p w:rsidR="0022711E" w:rsidRPr="00CE4779" w:rsidRDefault="0022711E" w:rsidP="0022711E">
      <w:pPr>
        <w:spacing w:after="0" w:line="360" w:lineRule="auto"/>
        <w:jc w:val="both"/>
        <w:rPr>
          <w:rFonts w:ascii="Arial" w:eastAsia="Calibri" w:hAnsi="Arial" w:cs="Arial"/>
          <w:sz w:val="24"/>
          <w:szCs w:val="24"/>
        </w:rPr>
      </w:pPr>
      <w:r w:rsidRPr="00E87797">
        <w:rPr>
          <w:rFonts w:ascii="Arial" w:eastAsia="Calibri" w:hAnsi="Arial" w:cs="Arial"/>
          <w:b/>
          <w:sz w:val="24"/>
          <w:szCs w:val="24"/>
        </w:rPr>
        <w:t>ARTÍCULO 17.</w:t>
      </w:r>
      <w:r w:rsidRPr="00CE4779">
        <w:rPr>
          <w:rFonts w:ascii="Arial" w:eastAsia="Calibri" w:hAnsi="Arial" w:cs="Arial"/>
          <w:sz w:val="24"/>
          <w:szCs w:val="24"/>
        </w:rPr>
        <w:t xml:space="preserve"> Los Consejeros tendrán las siguientes atribuciones: </w:t>
      </w:r>
    </w:p>
    <w:p w:rsidR="0022711E" w:rsidRPr="00CE4779" w:rsidRDefault="0022711E" w:rsidP="0022711E">
      <w:pPr>
        <w:spacing w:after="0" w:line="360" w:lineRule="auto"/>
        <w:jc w:val="both"/>
        <w:rPr>
          <w:rFonts w:ascii="Arial" w:eastAsia="Calibri" w:hAnsi="Arial" w:cs="Arial"/>
          <w:sz w:val="24"/>
          <w:szCs w:val="24"/>
        </w:rPr>
      </w:pPr>
    </w:p>
    <w:p w:rsidR="0022711E" w:rsidRPr="00CE4779" w:rsidRDefault="0022711E" w:rsidP="0022711E">
      <w:pPr>
        <w:numPr>
          <w:ilvl w:val="0"/>
          <w:numId w:val="8"/>
        </w:numPr>
        <w:spacing w:after="0" w:line="360" w:lineRule="auto"/>
        <w:jc w:val="both"/>
        <w:rPr>
          <w:rFonts w:ascii="Arial" w:eastAsia="Calibri" w:hAnsi="Arial" w:cs="Arial"/>
          <w:sz w:val="24"/>
          <w:szCs w:val="24"/>
        </w:rPr>
      </w:pPr>
      <w:r w:rsidRPr="00CE4779">
        <w:rPr>
          <w:rFonts w:ascii="Arial" w:eastAsia="Calibri" w:hAnsi="Arial" w:cs="Arial"/>
          <w:sz w:val="24"/>
          <w:szCs w:val="24"/>
        </w:rPr>
        <w:t xml:space="preserve">Concurrir puntualmente a las sesiones y reuniones de trabajo; </w:t>
      </w:r>
    </w:p>
    <w:p w:rsidR="0022711E" w:rsidRPr="00CE4779" w:rsidRDefault="0022711E" w:rsidP="0022711E">
      <w:pPr>
        <w:spacing w:after="0" w:line="360" w:lineRule="auto"/>
        <w:ind w:left="720"/>
        <w:jc w:val="both"/>
        <w:rPr>
          <w:rFonts w:ascii="Arial" w:eastAsia="Calibri" w:hAnsi="Arial" w:cs="Arial"/>
          <w:sz w:val="24"/>
          <w:szCs w:val="24"/>
        </w:rPr>
      </w:pPr>
    </w:p>
    <w:p w:rsidR="0022711E" w:rsidRPr="00CE4779" w:rsidRDefault="0022711E" w:rsidP="0022711E">
      <w:pPr>
        <w:numPr>
          <w:ilvl w:val="0"/>
          <w:numId w:val="8"/>
        </w:numPr>
        <w:spacing w:after="0" w:line="360" w:lineRule="auto"/>
        <w:jc w:val="both"/>
        <w:rPr>
          <w:rFonts w:ascii="Arial" w:eastAsia="Calibri" w:hAnsi="Arial" w:cs="Arial"/>
          <w:sz w:val="24"/>
          <w:szCs w:val="24"/>
        </w:rPr>
      </w:pPr>
      <w:r w:rsidRPr="00CE4779">
        <w:rPr>
          <w:rFonts w:ascii="Arial" w:eastAsia="Calibri" w:hAnsi="Arial" w:cs="Arial"/>
          <w:sz w:val="24"/>
          <w:szCs w:val="24"/>
        </w:rPr>
        <w:t>Participar en las deliberaciones</w:t>
      </w:r>
      <w:r w:rsidRPr="00CE4779">
        <w:rPr>
          <w:rFonts w:ascii="Arial" w:eastAsia="Calibri" w:hAnsi="Arial" w:cs="Arial"/>
          <w:sz w:val="24"/>
          <w:szCs w:val="24"/>
          <w:lang w:eastAsia="es-MX"/>
        </w:rPr>
        <w:t xml:space="preserve"> </w:t>
      </w:r>
      <w:r w:rsidRPr="00CE4779">
        <w:rPr>
          <w:rFonts w:ascii="Arial" w:eastAsia="Calibri" w:hAnsi="Arial" w:cs="Arial"/>
          <w:sz w:val="24"/>
          <w:szCs w:val="24"/>
        </w:rPr>
        <w:t xml:space="preserve">de los asuntos contenidos en el orden del día respectivo; </w:t>
      </w:r>
    </w:p>
    <w:p w:rsidR="0022711E" w:rsidRPr="00CE4779" w:rsidRDefault="0022711E" w:rsidP="0022711E">
      <w:pPr>
        <w:pStyle w:val="Prrafodelista"/>
        <w:spacing w:after="0" w:line="360" w:lineRule="auto"/>
        <w:rPr>
          <w:rFonts w:ascii="Arial" w:eastAsia="Calibri" w:hAnsi="Arial" w:cs="Arial"/>
          <w:sz w:val="24"/>
          <w:szCs w:val="24"/>
        </w:rPr>
      </w:pPr>
    </w:p>
    <w:p w:rsidR="0022711E" w:rsidRPr="00CE4779" w:rsidRDefault="0022711E" w:rsidP="0022711E">
      <w:pPr>
        <w:numPr>
          <w:ilvl w:val="0"/>
          <w:numId w:val="8"/>
        </w:numPr>
        <w:spacing w:after="0" w:line="360" w:lineRule="auto"/>
        <w:jc w:val="both"/>
        <w:rPr>
          <w:rFonts w:ascii="Arial" w:eastAsia="Calibri" w:hAnsi="Arial" w:cs="Arial"/>
          <w:sz w:val="24"/>
          <w:szCs w:val="24"/>
        </w:rPr>
      </w:pPr>
      <w:r w:rsidRPr="00CE4779">
        <w:rPr>
          <w:rFonts w:ascii="Arial" w:eastAsia="Calibri" w:hAnsi="Arial" w:cs="Arial"/>
          <w:sz w:val="24"/>
          <w:szCs w:val="24"/>
        </w:rPr>
        <w:t xml:space="preserve">Solicitar al Presidente, la inclusión de asuntos en el orden del día de las sesiones o reuniones de trabajo; </w:t>
      </w:r>
    </w:p>
    <w:p w:rsidR="0022711E" w:rsidRPr="00CE4779" w:rsidRDefault="0022711E" w:rsidP="0022711E">
      <w:pPr>
        <w:pStyle w:val="Prrafodelista"/>
        <w:spacing w:after="0" w:line="360" w:lineRule="auto"/>
        <w:rPr>
          <w:rFonts w:ascii="Arial" w:eastAsia="Calibri" w:hAnsi="Arial" w:cs="Arial"/>
          <w:sz w:val="24"/>
          <w:szCs w:val="24"/>
        </w:rPr>
      </w:pPr>
    </w:p>
    <w:p w:rsidR="0022711E" w:rsidRPr="00CE4779" w:rsidRDefault="0022711E" w:rsidP="0022711E">
      <w:pPr>
        <w:numPr>
          <w:ilvl w:val="0"/>
          <w:numId w:val="8"/>
        </w:numPr>
        <w:spacing w:after="0" w:line="360" w:lineRule="auto"/>
        <w:jc w:val="both"/>
        <w:rPr>
          <w:rFonts w:ascii="Arial" w:eastAsia="Calibri" w:hAnsi="Arial" w:cs="Arial"/>
          <w:sz w:val="24"/>
          <w:szCs w:val="24"/>
        </w:rPr>
      </w:pPr>
      <w:r w:rsidRPr="00CE4779">
        <w:rPr>
          <w:rFonts w:ascii="Arial" w:eastAsia="Calibri" w:hAnsi="Arial" w:cs="Arial"/>
          <w:sz w:val="24"/>
          <w:szCs w:val="24"/>
        </w:rPr>
        <w:t xml:space="preserve">Formular y presentar propuestas de trabajo a la </w:t>
      </w:r>
      <w:r w:rsidRPr="002E665E">
        <w:rPr>
          <w:rFonts w:ascii="Arial" w:eastAsia="Calibri" w:hAnsi="Arial" w:cs="Arial"/>
          <w:sz w:val="24"/>
          <w:szCs w:val="24"/>
        </w:rPr>
        <w:t>Comisión respectiva;</w:t>
      </w:r>
      <w:r w:rsidRPr="00CE4779">
        <w:rPr>
          <w:rFonts w:ascii="Arial" w:eastAsia="Calibri" w:hAnsi="Arial" w:cs="Arial"/>
          <w:sz w:val="24"/>
          <w:szCs w:val="24"/>
        </w:rPr>
        <w:t xml:space="preserve"> </w:t>
      </w:r>
    </w:p>
    <w:p w:rsidR="0022711E" w:rsidRPr="00CE4779" w:rsidRDefault="0022711E" w:rsidP="0022711E">
      <w:pPr>
        <w:pStyle w:val="Prrafodelista"/>
        <w:spacing w:after="0" w:line="360" w:lineRule="auto"/>
        <w:rPr>
          <w:rFonts w:ascii="Arial" w:eastAsia="Calibri" w:hAnsi="Arial" w:cs="Arial"/>
          <w:sz w:val="24"/>
          <w:szCs w:val="24"/>
        </w:rPr>
      </w:pPr>
    </w:p>
    <w:p w:rsidR="0022711E" w:rsidRPr="00CE4779" w:rsidRDefault="0022711E" w:rsidP="0022711E">
      <w:pPr>
        <w:numPr>
          <w:ilvl w:val="0"/>
          <w:numId w:val="8"/>
        </w:numPr>
        <w:spacing w:after="0" w:line="360" w:lineRule="auto"/>
        <w:jc w:val="both"/>
        <w:rPr>
          <w:rFonts w:ascii="Arial" w:eastAsia="Calibri" w:hAnsi="Arial" w:cs="Arial"/>
          <w:sz w:val="24"/>
          <w:szCs w:val="24"/>
        </w:rPr>
      </w:pPr>
      <w:r w:rsidRPr="00CE4779">
        <w:rPr>
          <w:rFonts w:ascii="Arial" w:eastAsia="Calibri" w:hAnsi="Arial" w:cs="Arial"/>
          <w:sz w:val="24"/>
          <w:szCs w:val="24"/>
          <w:lang w:eastAsia="es-MX"/>
        </w:rPr>
        <w:t>Contribuir al correcto desarrollo de las sesiones o reuniones de trabajo;</w:t>
      </w:r>
    </w:p>
    <w:p w:rsidR="0022711E" w:rsidRPr="00CE4779" w:rsidRDefault="0022711E" w:rsidP="0022711E">
      <w:pPr>
        <w:pStyle w:val="Prrafodelista"/>
        <w:spacing w:after="0" w:line="360" w:lineRule="auto"/>
        <w:rPr>
          <w:rFonts w:ascii="Arial" w:eastAsia="Calibri" w:hAnsi="Arial" w:cs="Arial"/>
          <w:sz w:val="24"/>
          <w:szCs w:val="24"/>
        </w:rPr>
      </w:pPr>
    </w:p>
    <w:p w:rsidR="0022711E" w:rsidRPr="00CE4779" w:rsidRDefault="0022711E" w:rsidP="0022711E">
      <w:pPr>
        <w:numPr>
          <w:ilvl w:val="0"/>
          <w:numId w:val="8"/>
        </w:numPr>
        <w:spacing w:after="0" w:line="360" w:lineRule="auto"/>
        <w:jc w:val="both"/>
        <w:rPr>
          <w:rFonts w:ascii="Arial" w:eastAsia="Calibri" w:hAnsi="Arial" w:cs="Arial"/>
          <w:sz w:val="24"/>
          <w:szCs w:val="24"/>
        </w:rPr>
      </w:pPr>
      <w:r w:rsidRPr="00CE4779">
        <w:rPr>
          <w:rFonts w:ascii="Arial" w:eastAsia="Calibri" w:hAnsi="Arial" w:cs="Arial"/>
          <w:sz w:val="24"/>
          <w:szCs w:val="24"/>
        </w:rPr>
        <w:t xml:space="preserve">Excusarse de intervenir en cualquier forma en la atención, tramitación o resolución de asuntos en los que tenga interés personal, familiar o de negocios, incluyendo aquéllos de los que pueda resultar algún beneficio para él, su cónyuge o parientes consanguíneos o por afinidad hasta </w:t>
      </w:r>
      <w:r w:rsidRPr="002E665E">
        <w:rPr>
          <w:rFonts w:ascii="Arial" w:eastAsia="Calibri" w:hAnsi="Arial" w:cs="Arial"/>
          <w:sz w:val="24"/>
          <w:szCs w:val="24"/>
        </w:rPr>
        <w:t>el segundo grado;</w:t>
      </w:r>
      <w:r w:rsidRPr="00967473">
        <w:rPr>
          <w:rFonts w:ascii="Arial" w:eastAsia="Calibri" w:hAnsi="Arial" w:cs="Arial"/>
          <w:sz w:val="24"/>
          <w:szCs w:val="24"/>
          <w:shd w:val="clear" w:color="auto" w:fill="BFBFBF" w:themeFill="background1" w:themeFillShade="BF"/>
        </w:rPr>
        <w:t xml:space="preserve"> </w:t>
      </w:r>
    </w:p>
    <w:p w:rsidR="0022711E" w:rsidRPr="00CE4779" w:rsidRDefault="0022711E" w:rsidP="0022711E">
      <w:pPr>
        <w:pStyle w:val="Prrafodelista"/>
        <w:spacing w:after="0" w:line="360" w:lineRule="auto"/>
        <w:rPr>
          <w:rFonts w:ascii="Arial" w:eastAsia="Calibri" w:hAnsi="Arial" w:cs="Arial"/>
          <w:sz w:val="24"/>
          <w:szCs w:val="24"/>
        </w:rPr>
      </w:pPr>
    </w:p>
    <w:p w:rsidR="0022711E" w:rsidRPr="00CE4779" w:rsidRDefault="0022711E" w:rsidP="0022711E">
      <w:pPr>
        <w:numPr>
          <w:ilvl w:val="0"/>
          <w:numId w:val="8"/>
        </w:numPr>
        <w:spacing w:after="0" w:line="360" w:lineRule="auto"/>
        <w:jc w:val="both"/>
        <w:rPr>
          <w:rFonts w:ascii="Arial" w:eastAsia="Calibri" w:hAnsi="Arial" w:cs="Arial"/>
          <w:sz w:val="24"/>
          <w:szCs w:val="24"/>
        </w:rPr>
      </w:pPr>
      <w:r w:rsidRPr="00CE4779">
        <w:rPr>
          <w:rFonts w:ascii="Arial" w:eastAsia="Calibri" w:hAnsi="Arial" w:cs="Arial"/>
          <w:sz w:val="24"/>
          <w:szCs w:val="24"/>
        </w:rPr>
        <w:t xml:space="preserve">Votar los proyectos de resolución, informes, dictámenes y demás documentos jurídicos puestos a su consideración; </w:t>
      </w:r>
    </w:p>
    <w:p w:rsidR="0022711E" w:rsidRPr="00CE4779" w:rsidRDefault="0022711E" w:rsidP="0022711E">
      <w:pPr>
        <w:pStyle w:val="Prrafodelista"/>
        <w:spacing w:after="0" w:line="360" w:lineRule="auto"/>
        <w:rPr>
          <w:rFonts w:ascii="Arial" w:eastAsia="Calibri" w:hAnsi="Arial" w:cs="Arial"/>
          <w:sz w:val="24"/>
          <w:szCs w:val="24"/>
        </w:rPr>
      </w:pPr>
    </w:p>
    <w:p w:rsidR="0022711E" w:rsidRPr="00CE4779" w:rsidRDefault="0022711E" w:rsidP="0022711E">
      <w:pPr>
        <w:numPr>
          <w:ilvl w:val="0"/>
          <w:numId w:val="8"/>
        </w:numPr>
        <w:spacing w:after="0" w:line="360" w:lineRule="auto"/>
        <w:jc w:val="both"/>
        <w:rPr>
          <w:rFonts w:ascii="Arial" w:eastAsia="Calibri" w:hAnsi="Arial" w:cs="Arial"/>
          <w:sz w:val="24"/>
          <w:szCs w:val="24"/>
        </w:rPr>
      </w:pPr>
      <w:r w:rsidRPr="00CE4779">
        <w:rPr>
          <w:rFonts w:ascii="Arial" w:eastAsia="Calibri" w:hAnsi="Arial" w:cs="Arial"/>
          <w:sz w:val="24"/>
          <w:szCs w:val="24"/>
        </w:rPr>
        <w:t xml:space="preserve">Firmar, conjuntamente con los demás integrantes de la </w:t>
      </w:r>
      <w:r w:rsidRPr="002E665E">
        <w:rPr>
          <w:rFonts w:ascii="Arial" w:eastAsia="Calibri" w:hAnsi="Arial" w:cs="Arial"/>
          <w:sz w:val="24"/>
          <w:szCs w:val="24"/>
        </w:rPr>
        <w:t>Comisión,</w:t>
      </w:r>
      <w:r w:rsidRPr="00CE4779">
        <w:rPr>
          <w:rFonts w:ascii="Arial" w:eastAsia="Calibri" w:hAnsi="Arial" w:cs="Arial"/>
          <w:sz w:val="24"/>
          <w:szCs w:val="24"/>
        </w:rPr>
        <w:t xml:space="preserve"> los informes, actas o minutas, así como, en su caso, los proyectos de acuerdo, dictámenes y demás documentos jurídicos aprobados por la misma; </w:t>
      </w:r>
    </w:p>
    <w:p w:rsidR="0022711E" w:rsidRPr="00CE4779" w:rsidRDefault="0022711E" w:rsidP="0022711E">
      <w:pPr>
        <w:pStyle w:val="Prrafodelista"/>
        <w:spacing w:after="0" w:line="360" w:lineRule="auto"/>
        <w:rPr>
          <w:rFonts w:ascii="Arial" w:eastAsia="Calibri" w:hAnsi="Arial" w:cs="Arial"/>
          <w:sz w:val="24"/>
          <w:szCs w:val="24"/>
        </w:rPr>
      </w:pPr>
    </w:p>
    <w:p w:rsidR="0022711E" w:rsidRPr="00CE4779" w:rsidRDefault="0022711E" w:rsidP="0022711E">
      <w:pPr>
        <w:numPr>
          <w:ilvl w:val="0"/>
          <w:numId w:val="8"/>
        </w:numPr>
        <w:spacing w:after="0" w:line="360" w:lineRule="auto"/>
        <w:jc w:val="both"/>
        <w:rPr>
          <w:rFonts w:ascii="Arial" w:eastAsia="Calibri" w:hAnsi="Arial" w:cs="Arial"/>
          <w:sz w:val="24"/>
          <w:szCs w:val="24"/>
        </w:rPr>
      </w:pPr>
      <w:r w:rsidRPr="00CE4779">
        <w:rPr>
          <w:rFonts w:ascii="Arial" w:eastAsia="Calibri" w:hAnsi="Arial" w:cs="Arial"/>
          <w:sz w:val="24"/>
          <w:szCs w:val="24"/>
        </w:rPr>
        <w:t xml:space="preserve">Solicitar </w:t>
      </w:r>
      <w:r w:rsidRPr="002E665E">
        <w:rPr>
          <w:rFonts w:ascii="Arial" w:eastAsia="Calibri" w:hAnsi="Arial" w:cs="Arial"/>
          <w:sz w:val="24"/>
          <w:szCs w:val="24"/>
        </w:rPr>
        <w:t>a</w:t>
      </w:r>
      <w:r w:rsidRPr="00CE4779">
        <w:rPr>
          <w:rFonts w:ascii="Arial" w:eastAsia="Calibri" w:hAnsi="Arial" w:cs="Arial"/>
          <w:sz w:val="24"/>
          <w:szCs w:val="24"/>
        </w:rPr>
        <w:t xml:space="preserve"> cualquier área del Instituto, la documentación e información que requieran para el cumplimiento de sus atribuciones;</w:t>
      </w:r>
    </w:p>
    <w:p w:rsidR="0022711E" w:rsidRPr="00CE4779" w:rsidRDefault="0022711E" w:rsidP="0022711E">
      <w:pPr>
        <w:pStyle w:val="Prrafodelista"/>
        <w:spacing w:after="0" w:line="360" w:lineRule="auto"/>
        <w:rPr>
          <w:rFonts w:ascii="Arial" w:eastAsia="Calibri" w:hAnsi="Arial" w:cs="Arial"/>
          <w:sz w:val="24"/>
          <w:szCs w:val="24"/>
        </w:rPr>
      </w:pPr>
    </w:p>
    <w:p w:rsidR="0022711E" w:rsidRPr="00CE4779" w:rsidRDefault="0022711E" w:rsidP="0022711E">
      <w:pPr>
        <w:numPr>
          <w:ilvl w:val="0"/>
          <w:numId w:val="8"/>
        </w:numPr>
        <w:spacing w:after="0" w:line="360" w:lineRule="auto"/>
        <w:jc w:val="both"/>
        <w:rPr>
          <w:rFonts w:ascii="Arial" w:eastAsia="Calibri" w:hAnsi="Arial" w:cs="Arial"/>
          <w:sz w:val="24"/>
          <w:szCs w:val="24"/>
        </w:rPr>
      </w:pPr>
      <w:r w:rsidRPr="00CE4779">
        <w:rPr>
          <w:rFonts w:ascii="Arial" w:eastAsia="Calibri" w:hAnsi="Arial" w:cs="Arial"/>
          <w:sz w:val="24"/>
          <w:szCs w:val="24"/>
        </w:rPr>
        <w:t xml:space="preserve">Proponer la participación de cualquier servidor público electoral o experto </w:t>
      </w:r>
      <w:r>
        <w:rPr>
          <w:rFonts w:ascii="Arial" w:eastAsia="Calibri" w:hAnsi="Arial" w:cs="Arial"/>
          <w:sz w:val="24"/>
          <w:szCs w:val="24"/>
        </w:rPr>
        <w:t xml:space="preserve">externo, </w:t>
      </w:r>
      <w:r w:rsidRPr="00CE4779">
        <w:rPr>
          <w:rFonts w:ascii="Arial" w:eastAsia="Calibri" w:hAnsi="Arial" w:cs="Arial"/>
          <w:sz w:val="24"/>
          <w:szCs w:val="24"/>
        </w:rPr>
        <w:t xml:space="preserve">en los trabajos </w:t>
      </w:r>
      <w:r>
        <w:rPr>
          <w:rFonts w:ascii="Arial" w:eastAsia="Calibri" w:hAnsi="Arial" w:cs="Arial"/>
          <w:sz w:val="24"/>
          <w:szCs w:val="24"/>
        </w:rPr>
        <w:t>que</w:t>
      </w:r>
      <w:r w:rsidRPr="00CE4779">
        <w:rPr>
          <w:rFonts w:ascii="Arial" w:eastAsia="Calibri" w:hAnsi="Arial" w:cs="Arial"/>
          <w:sz w:val="24"/>
          <w:szCs w:val="24"/>
        </w:rPr>
        <w:t xml:space="preserve"> desarrolle </w:t>
      </w:r>
      <w:r w:rsidRPr="002E665E">
        <w:rPr>
          <w:rFonts w:ascii="Arial" w:eastAsia="Calibri" w:hAnsi="Arial" w:cs="Arial"/>
          <w:sz w:val="24"/>
          <w:szCs w:val="24"/>
        </w:rPr>
        <w:t>la Comisión;</w:t>
      </w:r>
    </w:p>
    <w:p w:rsidR="0022711E" w:rsidRPr="00CE4779" w:rsidRDefault="0022711E" w:rsidP="0022711E">
      <w:pPr>
        <w:pStyle w:val="Prrafodelista"/>
        <w:spacing w:after="0" w:line="360" w:lineRule="auto"/>
        <w:rPr>
          <w:rFonts w:ascii="Arial" w:eastAsia="Calibri" w:hAnsi="Arial" w:cs="Arial"/>
          <w:sz w:val="24"/>
          <w:szCs w:val="24"/>
        </w:rPr>
      </w:pPr>
    </w:p>
    <w:p w:rsidR="0022711E" w:rsidRPr="00CE4779" w:rsidRDefault="0022711E" w:rsidP="0022711E">
      <w:pPr>
        <w:numPr>
          <w:ilvl w:val="0"/>
          <w:numId w:val="8"/>
        </w:numPr>
        <w:spacing w:after="0" w:line="360" w:lineRule="auto"/>
        <w:jc w:val="both"/>
        <w:rPr>
          <w:rFonts w:ascii="Arial" w:eastAsia="Calibri" w:hAnsi="Arial" w:cs="Arial"/>
          <w:sz w:val="24"/>
          <w:szCs w:val="24"/>
        </w:rPr>
      </w:pPr>
      <w:r w:rsidRPr="00CE4779">
        <w:rPr>
          <w:rFonts w:ascii="Arial" w:eastAsia="Calibri" w:hAnsi="Arial" w:cs="Arial"/>
          <w:sz w:val="24"/>
          <w:szCs w:val="24"/>
        </w:rPr>
        <w:t>Colaborar en la elaboración de los programas de trabajo, así como de los informes respectivos; y,</w:t>
      </w:r>
    </w:p>
    <w:p w:rsidR="0022711E" w:rsidRPr="00CE4779" w:rsidRDefault="0022711E" w:rsidP="0022711E">
      <w:pPr>
        <w:pStyle w:val="Prrafodelista"/>
        <w:spacing w:after="0" w:line="360" w:lineRule="auto"/>
        <w:rPr>
          <w:rFonts w:ascii="Arial" w:eastAsia="Calibri" w:hAnsi="Arial" w:cs="Arial"/>
          <w:sz w:val="24"/>
          <w:szCs w:val="24"/>
        </w:rPr>
      </w:pPr>
    </w:p>
    <w:p w:rsidR="0022711E" w:rsidRPr="00CE4779" w:rsidRDefault="0022711E" w:rsidP="0022711E">
      <w:pPr>
        <w:numPr>
          <w:ilvl w:val="0"/>
          <w:numId w:val="8"/>
        </w:numPr>
        <w:spacing w:after="0" w:line="360" w:lineRule="auto"/>
        <w:jc w:val="both"/>
        <w:rPr>
          <w:rFonts w:ascii="Arial" w:eastAsia="Calibri" w:hAnsi="Arial" w:cs="Arial"/>
          <w:sz w:val="24"/>
          <w:szCs w:val="24"/>
        </w:rPr>
      </w:pPr>
      <w:r w:rsidRPr="00CE4779">
        <w:rPr>
          <w:rFonts w:ascii="Arial" w:eastAsia="Calibri" w:hAnsi="Arial" w:cs="Arial"/>
          <w:sz w:val="24"/>
          <w:szCs w:val="24"/>
        </w:rPr>
        <w:t>Las demás que señale la normativa aplicable.</w:t>
      </w:r>
    </w:p>
    <w:p w:rsidR="0022711E" w:rsidRPr="00CE4779" w:rsidRDefault="0022711E" w:rsidP="0022711E">
      <w:pPr>
        <w:spacing w:after="0" w:line="360" w:lineRule="auto"/>
        <w:jc w:val="both"/>
        <w:rPr>
          <w:rFonts w:ascii="Arial" w:eastAsia="Calibri" w:hAnsi="Arial" w:cs="Arial"/>
          <w:sz w:val="24"/>
          <w:szCs w:val="24"/>
        </w:rPr>
      </w:pPr>
    </w:p>
    <w:p w:rsidR="0022711E" w:rsidRPr="00CE4779" w:rsidRDefault="0022711E" w:rsidP="0022711E">
      <w:pPr>
        <w:spacing w:after="0" w:line="360" w:lineRule="auto"/>
        <w:jc w:val="center"/>
        <w:rPr>
          <w:rFonts w:ascii="Arial" w:eastAsia="Calibri" w:hAnsi="Arial" w:cs="Arial"/>
          <w:b/>
          <w:sz w:val="24"/>
          <w:szCs w:val="24"/>
        </w:rPr>
      </w:pPr>
      <w:r w:rsidRPr="00CE4779">
        <w:rPr>
          <w:rFonts w:ascii="Arial" w:eastAsia="Calibri" w:hAnsi="Arial" w:cs="Arial"/>
          <w:b/>
          <w:sz w:val="24"/>
          <w:szCs w:val="24"/>
        </w:rPr>
        <w:t>CAPÍTULO TERCERO</w:t>
      </w:r>
    </w:p>
    <w:p w:rsidR="0022711E" w:rsidRPr="00CE4779" w:rsidRDefault="0022711E" w:rsidP="0022711E">
      <w:pPr>
        <w:spacing w:after="0" w:line="360" w:lineRule="auto"/>
        <w:jc w:val="center"/>
        <w:rPr>
          <w:rFonts w:ascii="Arial" w:eastAsia="Calibri" w:hAnsi="Arial" w:cs="Arial"/>
          <w:b/>
          <w:sz w:val="24"/>
          <w:szCs w:val="24"/>
        </w:rPr>
      </w:pPr>
      <w:r w:rsidRPr="00CE4779">
        <w:rPr>
          <w:rFonts w:ascii="Arial" w:eastAsia="Calibri" w:hAnsi="Arial" w:cs="Arial"/>
          <w:b/>
          <w:sz w:val="24"/>
          <w:szCs w:val="24"/>
        </w:rPr>
        <w:t>DEL SECRETARIO</w:t>
      </w:r>
      <w:r>
        <w:rPr>
          <w:rFonts w:ascii="Arial" w:eastAsia="Calibri" w:hAnsi="Arial" w:cs="Arial"/>
          <w:b/>
          <w:sz w:val="24"/>
          <w:szCs w:val="24"/>
        </w:rPr>
        <w:t xml:space="preserve"> TÉCNICO</w:t>
      </w:r>
    </w:p>
    <w:p w:rsidR="0022711E" w:rsidRPr="00CE4779" w:rsidRDefault="0022711E" w:rsidP="0022711E">
      <w:pPr>
        <w:spacing w:after="0" w:line="360" w:lineRule="auto"/>
        <w:jc w:val="both"/>
        <w:rPr>
          <w:rFonts w:ascii="Arial" w:eastAsia="Calibri" w:hAnsi="Arial" w:cs="Arial"/>
          <w:sz w:val="24"/>
          <w:szCs w:val="24"/>
        </w:rPr>
      </w:pPr>
    </w:p>
    <w:p w:rsidR="0022711E" w:rsidRPr="00CE4779" w:rsidRDefault="0022711E" w:rsidP="0022711E">
      <w:pPr>
        <w:spacing w:after="0" w:line="360" w:lineRule="auto"/>
        <w:jc w:val="both"/>
        <w:rPr>
          <w:rFonts w:ascii="Arial" w:eastAsia="Calibri" w:hAnsi="Arial" w:cs="Arial"/>
          <w:sz w:val="24"/>
          <w:szCs w:val="24"/>
        </w:rPr>
      </w:pPr>
      <w:r w:rsidRPr="00E87797">
        <w:rPr>
          <w:rFonts w:ascii="Arial" w:eastAsia="Calibri" w:hAnsi="Arial" w:cs="Arial"/>
          <w:b/>
          <w:sz w:val="24"/>
          <w:szCs w:val="24"/>
        </w:rPr>
        <w:t>ARTÍCULO 18.</w:t>
      </w:r>
      <w:r w:rsidRPr="00CE4779">
        <w:rPr>
          <w:rFonts w:ascii="Arial" w:eastAsia="Calibri" w:hAnsi="Arial" w:cs="Arial"/>
          <w:sz w:val="24"/>
          <w:szCs w:val="24"/>
        </w:rPr>
        <w:t xml:space="preserve"> Al Secretario, le corresponden las siguientes atribuciones:</w:t>
      </w:r>
    </w:p>
    <w:p w:rsidR="0022711E" w:rsidRPr="00CE4779" w:rsidRDefault="0022711E" w:rsidP="0022711E">
      <w:pPr>
        <w:spacing w:after="0" w:line="360" w:lineRule="auto"/>
        <w:jc w:val="both"/>
        <w:rPr>
          <w:rFonts w:ascii="Arial" w:eastAsia="Calibri" w:hAnsi="Arial" w:cs="Arial"/>
          <w:sz w:val="24"/>
          <w:szCs w:val="24"/>
        </w:rPr>
      </w:pPr>
    </w:p>
    <w:p w:rsidR="0022711E" w:rsidRPr="00CE4779" w:rsidRDefault="0022711E" w:rsidP="0022711E">
      <w:pPr>
        <w:numPr>
          <w:ilvl w:val="0"/>
          <w:numId w:val="9"/>
        </w:numPr>
        <w:spacing w:after="0" w:line="360" w:lineRule="auto"/>
        <w:jc w:val="both"/>
        <w:rPr>
          <w:rFonts w:ascii="Arial" w:eastAsia="Calibri" w:hAnsi="Arial" w:cs="Arial"/>
          <w:sz w:val="24"/>
          <w:szCs w:val="24"/>
        </w:rPr>
      </w:pPr>
      <w:r w:rsidRPr="00CE4779">
        <w:rPr>
          <w:rFonts w:ascii="Arial" w:eastAsia="Calibri" w:hAnsi="Arial" w:cs="Arial"/>
          <w:sz w:val="24"/>
          <w:szCs w:val="24"/>
        </w:rPr>
        <w:t xml:space="preserve">Auxiliar a </w:t>
      </w:r>
      <w:r w:rsidRPr="002E665E">
        <w:rPr>
          <w:rFonts w:ascii="Arial" w:eastAsia="Calibri" w:hAnsi="Arial" w:cs="Arial"/>
          <w:sz w:val="24"/>
          <w:szCs w:val="24"/>
        </w:rPr>
        <w:t>la Comisión y</w:t>
      </w:r>
      <w:r w:rsidRPr="00CE4779">
        <w:rPr>
          <w:rFonts w:ascii="Arial" w:eastAsia="Calibri" w:hAnsi="Arial" w:cs="Arial"/>
          <w:sz w:val="24"/>
          <w:szCs w:val="24"/>
        </w:rPr>
        <w:t xml:space="preserve"> a su Presidente en el ejercicio de sus atribuciones;</w:t>
      </w:r>
    </w:p>
    <w:p w:rsidR="0022711E" w:rsidRPr="00CE4779" w:rsidRDefault="0022711E" w:rsidP="0022711E">
      <w:pPr>
        <w:spacing w:after="0" w:line="360" w:lineRule="auto"/>
        <w:ind w:left="720"/>
        <w:jc w:val="both"/>
        <w:rPr>
          <w:rFonts w:ascii="Arial" w:eastAsia="Calibri" w:hAnsi="Arial" w:cs="Arial"/>
          <w:sz w:val="24"/>
          <w:szCs w:val="24"/>
        </w:rPr>
      </w:pPr>
    </w:p>
    <w:p w:rsidR="0022711E" w:rsidRPr="00CE4779" w:rsidRDefault="0022711E" w:rsidP="0022711E">
      <w:pPr>
        <w:numPr>
          <w:ilvl w:val="0"/>
          <w:numId w:val="9"/>
        </w:numPr>
        <w:spacing w:after="0" w:line="360" w:lineRule="auto"/>
        <w:jc w:val="both"/>
        <w:rPr>
          <w:rFonts w:ascii="Arial" w:eastAsia="Calibri" w:hAnsi="Arial" w:cs="Arial"/>
          <w:sz w:val="24"/>
          <w:szCs w:val="24"/>
        </w:rPr>
      </w:pPr>
      <w:r w:rsidRPr="00CE4779">
        <w:rPr>
          <w:rFonts w:ascii="Arial" w:eastAsia="Calibri" w:hAnsi="Arial" w:cs="Arial"/>
          <w:sz w:val="24"/>
          <w:szCs w:val="24"/>
        </w:rPr>
        <w:t>Coadyuvar con el Presidente en la elaboración del orden del día de las sesiones y reuniones de trabajo;</w:t>
      </w:r>
    </w:p>
    <w:p w:rsidR="0022711E" w:rsidRPr="00CE4779" w:rsidRDefault="0022711E" w:rsidP="0022711E">
      <w:pPr>
        <w:pStyle w:val="Prrafodelista"/>
        <w:spacing w:after="0" w:line="360" w:lineRule="auto"/>
        <w:rPr>
          <w:rFonts w:ascii="Arial" w:eastAsia="Calibri" w:hAnsi="Arial" w:cs="Arial"/>
          <w:sz w:val="24"/>
          <w:szCs w:val="24"/>
        </w:rPr>
      </w:pPr>
    </w:p>
    <w:p w:rsidR="0022711E" w:rsidRPr="00CE4779" w:rsidRDefault="0022711E" w:rsidP="0022711E">
      <w:pPr>
        <w:numPr>
          <w:ilvl w:val="0"/>
          <w:numId w:val="9"/>
        </w:numPr>
        <w:spacing w:after="0" w:line="360" w:lineRule="auto"/>
        <w:jc w:val="both"/>
        <w:rPr>
          <w:rFonts w:ascii="Arial" w:eastAsia="Calibri" w:hAnsi="Arial" w:cs="Arial"/>
          <w:sz w:val="24"/>
          <w:szCs w:val="24"/>
        </w:rPr>
      </w:pPr>
      <w:r w:rsidRPr="00CE4779">
        <w:rPr>
          <w:rFonts w:ascii="Arial" w:eastAsia="Calibri" w:hAnsi="Arial" w:cs="Arial"/>
          <w:sz w:val="24"/>
          <w:szCs w:val="24"/>
        </w:rPr>
        <w:t>Integrar los expedientes de los asuntos que deben tratarse en las sesiones o reuniones de trabajo;</w:t>
      </w:r>
    </w:p>
    <w:p w:rsidR="0022711E" w:rsidRPr="00CE4779" w:rsidRDefault="0022711E" w:rsidP="0022711E">
      <w:pPr>
        <w:pStyle w:val="Prrafodelista"/>
        <w:spacing w:after="0" w:line="360" w:lineRule="auto"/>
        <w:rPr>
          <w:rFonts w:ascii="Arial" w:eastAsia="Calibri" w:hAnsi="Arial" w:cs="Arial"/>
          <w:sz w:val="24"/>
          <w:szCs w:val="24"/>
        </w:rPr>
      </w:pPr>
    </w:p>
    <w:p w:rsidR="0022711E" w:rsidRPr="00CE4779" w:rsidRDefault="0022711E" w:rsidP="0022711E">
      <w:pPr>
        <w:numPr>
          <w:ilvl w:val="0"/>
          <w:numId w:val="9"/>
        </w:numPr>
        <w:spacing w:after="0" w:line="360" w:lineRule="auto"/>
        <w:jc w:val="both"/>
        <w:rPr>
          <w:rFonts w:ascii="Arial" w:eastAsia="Calibri" w:hAnsi="Arial" w:cs="Arial"/>
          <w:sz w:val="24"/>
          <w:szCs w:val="24"/>
        </w:rPr>
      </w:pPr>
      <w:r w:rsidRPr="00CE4779">
        <w:rPr>
          <w:rFonts w:ascii="Arial" w:eastAsia="Calibri" w:hAnsi="Arial" w:cs="Arial"/>
          <w:sz w:val="24"/>
          <w:szCs w:val="24"/>
        </w:rPr>
        <w:t xml:space="preserve">Otorgar a los integrantes de la </w:t>
      </w:r>
      <w:r w:rsidRPr="002E665E">
        <w:rPr>
          <w:rFonts w:ascii="Arial" w:eastAsia="Calibri" w:hAnsi="Arial" w:cs="Arial"/>
          <w:sz w:val="24"/>
          <w:szCs w:val="24"/>
        </w:rPr>
        <w:t>Comisión,</w:t>
      </w:r>
      <w:r>
        <w:rPr>
          <w:rFonts w:ascii="Arial" w:eastAsia="Calibri" w:hAnsi="Arial" w:cs="Arial"/>
          <w:sz w:val="24"/>
          <w:szCs w:val="24"/>
        </w:rPr>
        <w:t xml:space="preserve"> </w:t>
      </w:r>
      <w:r w:rsidRPr="0022711E">
        <w:rPr>
          <w:rFonts w:ascii="Arial" w:eastAsia="Calibri" w:hAnsi="Arial" w:cs="Arial"/>
          <w:sz w:val="24"/>
          <w:szCs w:val="24"/>
        </w:rPr>
        <w:t>dentro del plazo de cuarenta y ocho horas previos a la celebración de la sesión,</w:t>
      </w:r>
      <w:r w:rsidRPr="00CE4779">
        <w:rPr>
          <w:rFonts w:ascii="Arial" w:eastAsia="Calibri" w:hAnsi="Arial" w:cs="Arial"/>
          <w:sz w:val="24"/>
          <w:szCs w:val="24"/>
        </w:rPr>
        <w:t xml:space="preserve"> la información documental o en medio magnético, que requieran para el desarrollo de las sesiones, reuniones de trabajo o para el cumplimiento de sus atribuciones;</w:t>
      </w:r>
    </w:p>
    <w:p w:rsidR="0022711E" w:rsidRPr="00CE4779" w:rsidRDefault="0022711E" w:rsidP="0022711E">
      <w:pPr>
        <w:pStyle w:val="Prrafodelista"/>
        <w:spacing w:after="0" w:line="360" w:lineRule="auto"/>
        <w:rPr>
          <w:rFonts w:ascii="Arial" w:eastAsia="Calibri" w:hAnsi="Arial" w:cs="Arial"/>
          <w:sz w:val="24"/>
          <w:szCs w:val="24"/>
        </w:rPr>
      </w:pPr>
    </w:p>
    <w:p w:rsidR="0022711E" w:rsidRDefault="0022711E" w:rsidP="0022711E">
      <w:pPr>
        <w:numPr>
          <w:ilvl w:val="0"/>
          <w:numId w:val="9"/>
        </w:numPr>
        <w:spacing w:after="0" w:line="360" w:lineRule="auto"/>
        <w:jc w:val="both"/>
        <w:rPr>
          <w:rFonts w:ascii="Arial" w:eastAsia="Calibri" w:hAnsi="Arial" w:cs="Arial"/>
          <w:sz w:val="24"/>
          <w:szCs w:val="24"/>
        </w:rPr>
      </w:pPr>
      <w:r w:rsidRPr="00CE4779">
        <w:rPr>
          <w:rFonts w:ascii="Arial" w:eastAsia="Calibri" w:hAnsi="Arial" w:cs="Arial"/>
          <w:sz w:val="24"/>
          <w:szCs w:val="24"/>
        </w:rPr>
        <w:t xml:space="preserve">Elaborar los proyectos de acuerdo, resoluciones, dictámenes, informes y demás documentos necesarios para el cumplimiento de las atribuciones de la </w:t>
      </w:r>
      <w:r w:rsidRPr="002E665E">
        <w:rPr>
          <w:rFonts w:ascii="Arial" w:eastAsia="Calibri" w:hAnsi="Arial" w:cs="Arial"/>
          <w:sz w:val="24"/>
          <w:szCs w:val="24"/>
        </w:rPr>
        <w:t>Comisión;</w:t>
      </w:r>
    </w:p>
    <w:p w:rsidR="0022711E" w:rsidRDefault="0022711E" w:rsidP="0022711E">
      <w:pPr>
        <w:pStyle w:val="Prrafodelista"/>
        <w:rPr>
          <w:rFonts w:ascii="Arial" w:eastAsia="Calibri" w:hAnsi="Arial" w:cs="Arial"/>
          <w:sz w:val="24"/>
          <w:szCs w:val="24"/>
        </w:rPr>
      </w:pPr>
    </w:p>
    <w:p w:rsidR="0022711E" w:rsidRPr="0022711E" w:rsidRDefault="0022711E" w:rsidP="0022711E">
      <w:pPr>
        <w:numPr>
          <w:ilvl w:val="0"/>
          <w:numId w:val="9"/>
        </w:numPr>
        <w:spacing w:after="0" w:line="360" w:lineRule="auto"/>
        <w:jc w:val="both"/>
        <w:rPr>
          <w:rFonts w:ascii="Arial" w:eastAsia="Calibri" w:hAnsi="Arial" w:cs="Arial"/>
          <w:sz w:val="24"/>
          <w:szCs w:val="24"/>
        </w:rPr>
      </w:pPr>
      <w:r w:rsidRPr="0022711E">
        <w:rPr>
          <w:rFonts w:ascii="Arial" w:eastAsia="Calibri" w:hAnsi="Arial" w:cs="Arial"/>
          <w:sz w:val="24"/>
          <w:szCs w:val="24"/>
        </w:rPr>
        <w:t xml:space="preserve">Proporcionar los informes que sean requeridos por los Representantes; </w:t>
      </w:r>
    </w:p>
    <w:p w:rsidR="0022711E" w:rsidRPr="00CE4779" w:rsidRDefault="0022711E" w:rsidP="0022711E">
      <w:pPr>
        <w:pStyle w:val="Prrafodelista"/>
        <w:spacing w:after="0" w:line="360" w:lineRule="auto"/>
        <w:rPr>
          <w:rFonts w:ascii="Arial" w:eastAsia="Calibri" w:hAnsi="Arial" w:cs="Arial"/>
          <w:sz w:val="24"/>
          <w:szCs w:val="24"/>
        </w:rPr>
      </w:pPr>
    </w:p>
    <w:p w:rsidR="0022711E" w:rsidRPr="00CE4779" w:rsidRDefault="0022711E" w:rsidP="0022711E">
      <w:pPr>
        <w:numPr>
          <w:ilvl w:val="0"/>
          <w:numId w:val="9"/>
        </w:numPr>
        <w:spacing w:after="0" w:line="360" w:lineRule="auto"/>
        <w:jc w:val="both"/>
        <w:rPr>
          <w:rFonts w:ascii="Arial" w:eastAsia="Calibri" w:hAnsi="Arial" w:cs="Arial"/>
          <w:sz w:val="24"/>
          <w:szCs w:val="24"/>
        </w:rPr>
      </w:pPr>
      <w:r w:rsidRPr="00CE4779">
        <w:rPr>
          <w:rFonts w:ascii="Arial" w:eastAsia="Calibri" w:hAnsi="Arial" w:cs="Arial"/>
          <w:sz w:val="24"/>
          <w:szCs w:val="24"/>
        </w:rPr>
        <w:t>Coadyuvar con el Presidente en la preparación de la convocatoria para las sesiones o reuniones de trabajo;</w:t>
      </w:r>
    </w:p>
    <w:p w:rsidR="0022711E" w:rsidRPr="00CE4779" w:rsidRDefault="0022711E" w:rsidP="0022711E">
      <w:pPr>
        <w:pStyle w:val="Prrafodelista"/>
        <w:spacing w:after="0" w:line="360" w:lineRule="auto"/>
        <w:rPr>
          <w:rFonts w:ascii="Arial" w:eastAsia="Calibri" w:hAnsi="Arial" w:cs="Arial"/>
          <w:sz w:val="24"/>
          <w:szCs w:val="24"/>
        </w:rPr>
      </w:pPr>
    </w:p>
    <w:p w:rsidR="0022711E" w:rsidRPr="00CE4779" w:rsidRDefault="0022711E" w:rsidP="0022711E">
      <w:pPr>
        <w:numPr>
          <w:ilvl w:val="0"/>
          <w:numId w:val="9"/>
        </w:numPr>
        <w:spacing w:after="0" w:line="360" w:lineRule="auto"/>
        <w:jc w:val="both"/>
        <w:rPr>
          <w:rFonts w:ascii="Arial" w:eastAsia="Calibri" w:hAnsi="Arial" w:cs="Arial"/>
          <w:sz w:val="24"/>
          <w:szCs w:val="24"/>
        </w:rPr>
      </w:pPr>
      <w:r w:rsidRPr="00CE4779">
        <w:rPr>
          <w:rFonts w:ascii="Arial" w:eastAsia="Calibri" w:hAnsi="Arial" w:cs="Arial"/>
          <w:sz w:val="24"/>
          <w:szCs w:val="24"/>
        </w:rPr>
        <w:t>Convocar a sesión, únicamente en los casos que así lo autorice expresamente el Presidente o ante la ausencia definitiva del mismo, siempre y cuando</w:t>
      </w:r>
      <w:r>
        <w:rPr>
          <w:rFonts w:ascii="Arial" w:eastAsia="Calibri" w:hAnsi="Arial" w:cs="Arial"/>
          <w:sz w:val="24"/>
          <w:szCs w:val="24"/>
        </w:rPr>
        <w:t xml:space="preserve"> se solicite, por lo menos por uno de los</w:t>
      </w:r>
      <w:r w:rsidRPr="00CE4779">
        <w:rPr>
          <w:rFonts w:ascii="Arial" w:eastAsia="Calibri" w:hAnsi="Arial" w:cs="Arial"/>
          <w:sz w:val="24"/>
          <w:szCs w:val="24"/>
        </w:rPr>
        <w:t xml:space="preserve"> integrantes de la Comisión lo soliciten por escrito; </w:t>
      </w:r>
    </w:p>
    <w:p w:rsidR="0022711E" w:rsidRPr="00CE4779" w:rsidRDefault="0022711E" w:rsidP="0022711E">
      <w:pPr>
        <w:pStyle w:val="Prrafodelista"/>
        <w:spacing w:after="0" w:line="360" w:lineRule="auto"/>
        <w:rPr>
          <w:rFonts w:ascii="Arial" w:eastAsia="Calibri" w:hAnsi="Arial" w:cs="Arial"/>
          <w:sz w:val="24"/>
          <w:szCs w:val="24"/>
        </w:rPr>
      </w:pPr>
    </w:p>
    <w:p w:rsidR="0022711E" w:rsidRPr="00CE4779" w:rsidRDefault="0022711E" w:rsidP="0022711E">
      <w:pPr>
        <w:numPr>
          <w:ilvl w:val="0"/>
          <w:numId w:val="9"/>
        </w:numPr>
        <w:spacing w:after="0" w:line="360" w:lineRule="auto"/>
        <w:jc w:val="both"/>
        <w:rPr>
          <w:rFonts w:ascii="Arial" w:eastAsia="Calibri" w:hAnsi="Arial" w:cs="Arial"/>
          <w:sz w:val="24"/>
          <w:szCs w:val="24"/>
        </w:rPr>
      </w:pPr>
      <w:r w:rsidRPr="00CE4779">
        <w:rPr>
          <w:rFonts w:ascii="Arial" w:eastAsia="Calibri" w:hAnsi="Arial" w:cs="Arial"/>
          <w:sz w:val="24"/>
          <w:szCs w:val="24"/>
        </w:rPr>
        <w:t>Notificar oportunamente la convocatoria;</w:t>
      </w:r>
    </w:p>
    <w:p w:rsidR="0022711E" w:rsidRPr="00CE4779" w:rsidRDefault="0022711E" w:rsidP="0022711E">
      <w:pPr>
        <w:pStyle w:val="Prrafodelista"/>
        <w:spacing w:after="0" w:line="360" w:lineRule="auto"/>
        <w:rPr>
          <w:rFonts w:ascii="Arial" w:eastAsia="Calibri" w:hAnsi="Arial" w:cs="Arial"/>
          <w:sz w:val="24"/>
          <w:szCs w:val="24"/>
        </w:rPr>
      </w:pPr>
    </w:p>
    <w:p w:rsidR="0022711E" w:rsidRPr="00CE4779" w:rsidRDefault="0022711E" w:rsidP="0022711E">
      <w:pPr>
        <w:numPr>
          <w:ilvl w:val="0"/>
          <w:numId w:val="9"/>
        </w:numPr>
        <w:spacing w:after="0" w:line="360" w:lineRule="auto"/>
        <w:jc w:val="both"/>
        <w:rPr>
          <w:rFonts w:ascii="Arial" w:eastAsia="Calibri" w:hAnsi="Arial" w:cs="Arial"/>
          <w:sz w:val="24"/>
          <w:szCs w:val="24"/>
        </w:rPr>
      </w:pPr>
      <w:r w:rsidRPr="00CE4779">
        <w:rPr>
          <w:rFonts w:ascii="Arial" w:eastAsia="Calibri" w:hAnsi="Arial" w:cs="Arial"/>
          <w:sz w:val="24"/>
          <w:szCs w:val="24"/>
        </w:rPr>
        <w:t>Pasar lista de asistencia en la sesiones y reuniones de trabajo;</w:t>
      </w:r>
    </w:p>
    <w:p w:rsidR="0022711E" w:rsidRPr="00CE4779" w:rsidRDefault="0022711E" w:rsidP="0022711E">
      <w:pPr>
        <w:pStyle w:val="Prrafodelista"/>
        <w:spacing w:after="0" w:line="360" w:lineRule="auto"/>
        <w:rPr>
          <w:rFonts w:ascii="Arial" w:eastAsia="Calibri" w:hAnsi="Arial" w:cs="Arial"/>
          <w:sz w:val="24"/>
          <w:szCs w:val="24"/>
        </w:rPr>
      </w:pPr>
    </w:p>
    <w:p w:rsidR="0022711E" w:rsidRPr="00CE4779" w:rsidRDefault="0022711E" w:rsidP="0022711E">
      <w:pPr>
        <w:numPr>
          <w:ilvl w:val="0"/>
          <w:numId w:val="9"/>
        </w:numPr>
        <w:spacing w:after="0" w:line="360" w:lineRule="auto"/>
        <w:jc w:val="both"/>
        <w:rPr>
          <w:rFonts w:ascii="Arial" w:eastAsia="Calibri" w:hAnsi="Arial" w:cs="Arial"/>
          <w:sz w:val="24"/>
          <w:szCs w:val="24"/>
        </w:rPr>
      </w:pPr>
      <w:r w:rsidRPr="00CE4779">
        <w:rPr>
          <w:rFonts w:ascii="Arial" w:eastAsia="Calibri" w:hAnsi="Arial" w:cs="Arial"/>
          <w:sz w:val="24"/>
          <w:szCs w:val="24"/>
        </w:rPr>
        <w:t>Declarar la existencia de quórum legal en las sesiones</w:t>
      </w:r>
      <w:r>
        <w:rPr>
          <w:rFonts w:ascii="Arial" w:eastAsia="Calibri" w:hAnsi="Arial" w:cs="Arial"/>
          <w:sz w:val="24"/>
          <w:szCs w:val="24"/>
        </w:rPr>
        <w:t>, cuando proceda</w:t>
      </w:r>
      <w:r w:rsidRPr="00CE4779">
        <w:rPr>
          <w:rFonts w:ascii="Arial" w:eastAsia="Calibri" w:hAnsi="Arial" w:cs="Arial"/>
          <w:sz w:val="24"/>
          <w:szCs w:val="24"/>
        </w:rPr>
        <w:t>;</w:t>
      </w:r>
    </w:p>
    <w:p w:rsidR="0022711E" w:rsidRPr="00CE4779" w:rsidRDefault="0022711E" w:rsidP="0022711E">
      <w:pPr>
        <w:pStyle w:val="Prrafodelista"/>
        <w:spacing w:after="0" w:line="360" w:lineRule="auto"/>
        <w:rPr>
          <w:rFonts w:ascii="Arial" w:eastAsia="Calibri" w:hAnsi="Arial" w:cs="Arial"/>
          <w:sz w:val="24"/>
          <w:szCs w:val="24"/>
        </w:rPr>
      </w:pPr>
    </w:p>
    <w:p w:rsidR="0022711E" w:rsidRPr="00CE4779" w:rsidRDefault="0022711E" w:rsidP="0022711E">
      <w:pPr>
        <w:numPr>
          <w:ilvl w:val="0"/>
          <w:numId w:val="9"/>
        </w:numPr>
        <w:spacing w:after="0" w:line="360" w:lineRule="auto"/>
        <w:jc w:val="both"/>
        <w:rPr>
          <w:rFonts w:ascii="Arial" w:eastAsia="Calibri" w:hAnsi="Arial" w:cs="Arial"/>
          <w:sz w:val="24"/>
          <w:szCs w:val="24"/>
        </w:rPr>
      </w:pPr>
      <w:r w:rsidRPr="00CE4779">
        <w:rPr>
          <w:rFonts w:ascii="Arial" w:eastAsia="Calibri" w:hAnsi="Arial" w:cs="Arial"/>
          <w:sz w:val="24"/>
          <w:szCs w:val="24"/>
        </w:rPr>
        <w:t xml:space="preserve">Dar cuenta de los asuntos presentados a la </w:t>
      </w:r>
      <w:r w:rsidRPr="002E665E">
        <w:rPr>
          <w:rFonts w:ascii="Arial" w:eastAsia="Calibri" w:hAnsi="Arial" w:cs="Arial"/>
          <w:sz w:val="24"/>
          <w:szCs w:val="24"/>
        </w:rPr>
        <w:t>Comisión;</w:t>
      </w:r>
    </w:p>
    <w:p w:rsidR="0022711E" w:rsidRPr="00CE4779" w:rsidRDefault="0022711E" w:rsidP="0022711E">
      <w:pPr>
        <w:pStyle w:val="Prrafodelista"/>
        <w:spacing w:after="0" w:line="360" w:lineRule="auto"/>
        <w:rPr>
          <w:rFonts w:ascii="Arial" w:eastAsia="Calibri" w:hAnsi="Arial" w:cs="Arial"/>
          <w:sz w:val="24"/>
          <w:szCs w:val="24"/>
        </w:rPr>
      </w:pPr>
    </w:p>
    <w:p w:rsidR="0022711E" w:rsidRPr="00CE4779" w:rsidRDefault="0022711E" w:rsidP="0022711E">
      <w:pPr>
        <w:numPr>
          <w:ilvl w:val="0"/>
          <w:numId w:val="9"/>
        </w:numPr>
        <w:spacing w:after="0" w:line="360" w:lineRule="auto"/>
        <w:jc w:val="both"/>
        <w:rPr>
          <w:rFonts w:ascii="Arial" w:eastAsia="Calibri" w:hAnsi="Arial" w:cs="Arial"/>
          <w:sz w:val="24"/>
          <w:szCs w:val="24"/>
        </w:rPr>
      </w:pPr>
      <w:r w:rsidRPr="00CE4779">
        <w:rPr>
          <w:rFonts w:ascii="Arial" w:eastAsia="Calibri" w:hAnsi="Arial" w:cs="Arial"/>
          <w:sz w:val="24"/>
          <w:szCs w:val="24"/>
          <w:lang w:eastAsia="es-MX"/>
        </w:rPr>
        <w:t>Contribuir al correcto desarrollo de las sesiones o reuniones de trabajo;</w:t>
      </w:r>
    </w:p>
    <w:p w:rsidR="0022711E" w:rsidRPr="00CE4779" w:rsidRDefault="0022711E" w:rsidP="0022711E">
      <w:pPr>
        <w:pStyle w:val="Prrafodelista"/>
        <w:spacing w:after="0" w:line="360" w:lineRule="auto"/>
        <w:rPr>
          <w:rFonts w:ascii="Arial" w:eastAsia="Calibri" w:hAnsi="Arial" w:cs="Arial"/>
          <w:sz w:val="24"/>
          <w:szCs w:val="24"/>
        </w:rPr>
      </w:pPr>
    </w:p>
    <w:p w:rsidR="0022711E" w:rsidRPr="00CE4779" w:rsidRDefault="0022711E" w:rsidP="0022711E">
      <w:pPr>
        <w:numPr>
          <w:ilvl w:val="0"/>
          <w:numId w:val="9"/>
        </w:numPr>
        <w:spacing w:after="0" w:line="360" w:lineRule="auto"/>
        <w:jc w:val="both"/>
        <w:rPr>
          <w:rFonts w:ascii="Arial" w:eastAsia="Calibri" w:hAnsi="Arial" w:cs="Arial"/>
          <w:sz w:val="24"/>
          <w:szCs w:val="24"/>
        </w:rPr>
      </w:pPr>
      <w:r w:rsidRPr="00CE4779">
        <w:rPr>
          <w:rFonts w:ascii="Arial" w:eastAsia="Calibri" w:hAnsi="Arial" w:cs="Arial"/>
          <w:sz w:val="24"/>
          <w:szCs w:val="24"/>
        </w:rPr>
        <w:t xml:space="preserve">Recabar el sentido de la votación de los proyectos de acuerdo, resoluciones, dictámenes y demás documentos aprobados por la </w:t>
      </w:r>
      <w:r w:rsidRPr="002E665E">
        <w:rPr>
          <w:rFonts w:ascii="Arial" w:eastAsia="Calibri" w:hAnsi="Arial" w:cs="Arial"/>
          <w:sz w:val="24"/>
          <w:szCs w:val="24"/>
        </w:rPr>
        <w:t>Comisión;</w:t>
      </w:r>
    </w:p>
    <w:p w:rsidR="0022711E" w:rsidRPr="00CE4779" w:rsidRDefault="0022711E" w:rsidP="0022711E">
      <w:pPr>
        <w:pStyle w:val="Prrafodelista"/>
        <w:spacing w:after="0" w:line="360" w:lineRule="auto"/>
        <w:rPr>
          <w:rFonts w:ascii="Arial" w:eastAsia="Calibri" w:hAnsi="Arial" w:cs="Arial"/>
          <w:sz w:val="24"/>
          <w:szCs w:val="24"/>
        </w:rPr>
      </w:pPr>
    </w:p>
    <w:p w:rsidR="0022711E" w:rsidRPr="00CE4779" w:rsidRDefault="0022711E" w:rsidP="0022711E">
      <w:pPr>
        <w:numPr>
          <w:ilvl w:val="0"/>
          <w:numId w:val="9"/>
        </w:numPr>
        <w:spacing w:after="0" w:line="360" w:lineRule="auto"/>
        <w:jc w:val="both"/>
        <w:rPr>
          <w:rFonts w:ascii="Arial" w:eastAsia="Calibri" w:hAnsi="Arial" w:cs="Arial"/>
          <w:sz w:val="24"/>
          <w:szCs w:val="24"/>
        </w:rPr>
      </w:pPr>
      <w:r w:rsidRPr="00CE4779">
        <w:rPr>
          <w:rFonts w:ascii="Arial" w:eastAsia="Calibri" w:hAnsi="Arial" w:cs="Arial"/>
          <w:sz w:val="24"/>
          <w:szCs w:val="24"/>
        </w:rPr>
        <w:lastRenderedPageBreak/>
        <w:t>Participar en las deliberaciones;</w:t>
      </w:r>
    </w:p>
    <w:p w:rsidR="0022711E" w:rsidRPr="00CE4779" w:rsidRDefault="0022711E" w:rsidP="0022711E">
      <w:pPr>
        <w:pStyle w:val="Prrafodelista"/>
        <w:spacing w:after="0" w:line="360" w:lineRule="auto"/>
        <w:rPr>
          <w:rFonts w:ascii="Arial" w:eastAsia="Calibri" w:hAnsi="Arial" w:cs="Arial"/>
          <w:sz w:val="24"/>
          <w:szCs w:val="24"/>
        </w:rPr>
      </w:pPr>
    </w:p>
    <w:p w:rsidR="0022711E" w:rsidRPr="00CE4779" w:rsidRDefault="0022711E" w:rsidP="0022711E">
      <w:pPr>
        <w:numPr>
          <w:ilvl w:val="0"/>
          <w:numId w:val="9"/>
        </w:numPr>
        <w:spacing w:after="0" w:line="360" w:lineRule="auto"/>
        <w:jc w:val="both"/>
        <w:rPr>
          <w:rFonts w:ascii="Arial" w:eastAsia="Calibri" w:hAnsi="Arial" w:cs="Arial"/>
          <w:sz w:val="24"/>
          <w:szCs w:val="24"/>
        </w:rPr>
      </w:pPr>
      <w:r w:rsidRPr="00CE4779">
        <w:rPr>
          <w:rFonts w:ascii="Arial" w:eastAsia="Calibri" w:hAnsi="Arial" w:cs="Arial"/>
          <w:sz w:val="24"/>
          <w:szCs w:val="24"/>
        </w:rPr>
        <w:t xml:space="preserve">Firmar, conjuntamente con los demás integrantes de la Comisión, todos los informes, actas o minutas, así como, en su caso, los proyectos de acuerdo, dictámenes y demás documentos jurídicos aprobados por la misma; </w:t>
      </w:r>
    </w:p>
    <w:p w:rsidR="0022711E" w:rsidRPr="00CE4779" w:rsidRDefault="0022711E" w:rsidP="0022711E">
      <w:pPr>
        <w:pStyle w:val="Prrafodelista"/>
        <w:spacing w:after="0" w:line="360" w:lineRule="auto"/>
        <w:rPr>
          <w:rFonts w:ascii="Arial" w:eastAsia="Calibri" w:hAnsi="Arial" w:cs="Arial"/>
          <w:sz w:val="24"/>
          <w:szCs w:val="24"/>
        </w:rPr>
      </w:pPr>
    </w:p>
    <w:p w:rsidR="0022711E" w:rsidRPr="00CE4779" w:rsidRDefault="0022711E" w:rsidP="0022711E">
      <w:pPr>
        <w:numPr>
          <w:ilvl w:val="0"/>
          <w:numId w:val="9"/>
        </w:numPr>
        <w:spacing w:after="0" w:line="360" w:lineRule="auto"/>
        <w:jc w:val="both"/>
        <w:rPr>
          <w:rFonts w:ascii="Arial" w:eastAsia="Calibri" w:hAnsi="Arial" w:cs="Arial"/>
          <w:sz w:val="24"/>
          <w:szCs w:val="24"/>
        </w:rPr>
      </w:pPr>
      <w:r w:rsidRPr="00CE4779">
        <w:rPr>
          <w:rFonts w:ascii="Arial" w:eastAsia="Calibri" w:hAnsi="Arial" w:cs="Arial"/>
          <w:sz w:val="24"/>
          <w:szCs w:val="24"/>
        </w:rPr>
        <w:t xml:space="preserve">Elaborar el proyecto de acta de las sesiones que celebre la </w:t>
      </w:r>
      <w:r w:rsidRPr="002E665E">
        <w:rPr>
          <w:rFonts w:ascii="Arial" w:eastAsia="Calibri" w:hAnsi="Arial" w:cs="Arial"/>
          <w:sz w:val="24"/>
          <w:szCs w:val="24"/>
        </w:rPr>
        <w:t>Comisión de</w:t>
      </w:r>
      <w:r>
        <w:rPr>
          <w:rFonts w:ascii="Arial" w:eastAsia="Calibri" w:hAnsi="Arial" w:cs="Arial"/>
          <w:sz w:val="24"/>
          <w:szCs w:val="24"/>
        </w:rPr>
        <w:t xml:space="preserve"> que se trate</w:t>
      </w:r>
      <w:r w:rsidRPr="00CE4779">
        <w:rPr>
          <w:rFonts w:ascii="Arial" w:eastAsia="Calibri" w:hAnsi="Arial" w:cs="Arial"/>
          <w:sz w:val="24"/>
          <w:szCs w:val="24"/>
        </w:rPr>
        <w:t xml:space="preserve">; </w:t>
      </w:r>
    </w:p>
    <w:p w:rsidR="0022711E" w:rsidRPr="00CE4779" w:rsidRDefault="0022711E" w:rsidP="0022711E">
      <w:pPr>
        <w:pStyle w:val="Prrafodelista"/>
        <w:spacing w:after="0" w:line="360" w:lineRule="auto"/>
        <w:rPr>
          <w:rFonts w:ascii="Arial" w:eastAsia="Calibri" w:hAnsi="Arial" w:cs="Arial"/>
          <w:sz w:val="24"/>
          <w:szCs w:val="24"/>
        </w:rPr>
      </w:pPr>
    </w:p>
    <w:p w:rsidR="0022711E" w:rsidRPr="00CE4779" w:rsidRDefault="0022711E" w:rsidP="0022711E">
      <w:pPr>
        <w:numPr>
          <w:ilvl w:val="0"/>
          <w:numId w:val="9"/>
        </w:numPr>
        <w:spacing w:after="0" w:line="360" w:lineRule="auto"/>
        <w:jc w:val="both"/>
        <w:rPr>
          <w:rFonts w:ascii="Arial" w:eastAsia="Calibri" w:hAnsi="Arial" w:cs="Arial"/>
          <w:sz w:val="24"/>
          <w:szCs w:val="24"/>
        </w:rPr>
      </w:pPr>
      <w:r w:rsidRPr="00CE4779">
        <w:rPr>
          <w:rFonts w:ascii="Arial" w:eastAsia="Calibri" w:hAnsi="Arial" w:cs="Arial"/>
          <w:sz w:val="24"/>
          <w:szCs w:val="24"/>
        </w:rPr>
        <w:t xml:space="preserve">Elaborar los informes que le sean solicitados por la </w:t>
      </w:r>
      <w:r w:rsidRPr="002E665E">
        <w:rPr>
          <w:rFonts w:ascii="Arial" w:eastAsia="Calibri" w:hAnsi="Arial" w:cs="Arial"/>
          <w:sz w:val="24"/>
          <w:szCs w:val="24"/>
        </w:rPr>
        <w:t xml:space="preserve">Comisión </w:t>
      </w:r>
      <w:r w:rsidRPr="00CE4779">
        <w:rPr>
          <w:rFonts w:ascii="Arial" w:eastAsia="Calibri" w:hAnsi="Arial" w:cs="Arial"/>
          <w:sz w:val="24"/>
          <w:szCs w:val="24"/>
        </w:rPr>
        <w:t>o el Consejo</w:t>
      </w:r>
      <w:r>
        <w:rPr>
          <w:rFonts w:ascii="Arial" w:eastAsia="Calibri" w:hAnsi="Arial" w:cs="Arial"/>
          <w:sz w:val="24"/>
          <w:szCs w:val="24"/>
        </w:rPr>
        <w:t xml:space="preserve"> General</w:t>
      </w:r>
      <w:r w:rsidRPr="00CE4779">
        <w:rPr>
          <w:rFonts w:ascii="Arial" w:eastAsia="Calibri" w:hAnsi="Arial" w:cs="Arial"/>
          <w:sz w:val="24"/>
          <w:szCs w:val="24"/>
        </w:rPr>
        <w:t>;</w:t>
      </w:r>
    </w:p>
    <w:p w:rsidR="0022711E" w:rsidRPr="00CE4779" w:rsidRDefault="0022711E" w:rsidP="0022711E">
      <w:pPr>
        <w:pStyle w:val="Prrafodelista"/>
        <w:spacing w:after="0" w:line="360" w:lineRule="auto"/>
        <w:rPr>
          <w:rFonts w:ascii="Arial" w:eastAsia="Calibri" w:hAnsi="Arial" w:cs="Arial"/>
          <w:sz w:val="24"/>
          <w:szCs w:val="24"/>
        </w:rPr>
      </w:pPr>
    </w:p>
    <w:p w:rsidR="0022711E" w:rsidRPr="00CE4779" w:rsidRDefault="0022711E" w:rsidP="0022711E">
      <w:pPr>
        <w:numPr>
          <w:ilvl w:val="0"/>
          <w:numId w:val="9"/>
        </w:numPr>
        <w:spacing w:after="0" w:line="360" w:lineRule="auto"/>
        <w:jc w:val="both"/>
        <w:rPr>
          <w:rFonts w:ascii="Arial" w:eastAsia="Calibri" w:hAnsi="Arial" w:cs="Arial"/>
          <w:sz w:val="24"/>
          <w:szCs w:val="24"/>
        </w:rPr>
      </w:pPr>
      <w:r w:rsidRPr="00CE4779">
        <w:rPr>
          <w:rFonts w:ascii="Arial" w:eastAsia="Calibri" w:hAnsi="Arial" w:cs="Arial"/>
          <w:sz w:val="24"/>
          <w:szCs w:val="24"/>
        </w:rPr>
        <w:t>Informar a los</w:t>
      </w:r>
      <w:r>
        <w:rPr>
          <w:rFonts w:ascii="Arial" w:eastAsia="Calibri" w:hAnsi="Arial" w:cs="Arial"/>
          <w:sz w:val="24"/>
          <w:szCs w:val="24"/>
        </w:rPr>
        <w:t xml:space="preserve"> demás</w:t>
      </w:r>
      <w:r w:rsidRPr="00CE4779">
        <w:rPr>
          <w:rFonts w:ascii="Arial" w:eastAsia="Calibri" w:hAnsi="Arial" w:cs="Arial"/>
          <w:sz w:val="24"/>
          <w:szCs w:val="24"/>
        </w:rPr>
        <w:t xml:space="preserve"> integrantes sobre la cumplimentación de las circulares, acuerdos y dictámenes de la Comisión;</w:t>
      </w:r>
    </w:p>
    <w:p w:rsidR="0022711E" w:rsidRPr="00CE4779" w:rsidRDefault="0022711E" w:rsidP="0022711E">
      <w:pPr>
        <w:pStyle w:val="Prrafodelista"/>
        <w:spacing w:after="0" w:line="360" w:lineRule="auto"/>
        <w:rPr>
          <w:rFonts w:ascii="Arial" w:eastAsia="Calibri" w:hAnsi="Arial" w:cs="Arial"/>
          <w:sz w:val="24"/>
          <w:szCs w:val="24"/>
        </w:rPr>
      </w:pPr>
    </w:p>
    <w:p w:rsidR="0022711E" w:rsidRPr="00CE4779" w:rsidRDefault="0022711E" w:rsidP="0022711E">
      <w:pPr>
        <w:numPr>
          <w:ilvl w:val="0"/>
          <w:numId w:val="9"/>
        </w:numPr>
        <w:spacing w:after="0" w:line="360" w:lineRule="auto"/>
        <w:jc w:val="both"/>
        <w:rPr>
          <w:rFonts w:ascii="Arial" w:eastAsia="Calibri" w:hAnsi="Arial" w:cs="Arial"/>
          <w:sz w:val="24"/>
          <w:szCs w:val="24"/>
        </w:rPr>
      </w:pPr>
      <w:r w:rsidRPr="00CE4779">
        <w:rPr>
          <w:rFonts w:ascii="Arial" w:eastAsia="Calibri" w:hAnsi="Arial" w:cs="Arial"/>
          <w:sz w:val="24"/>
          <w:szCs w:val="24"/>
        </w:rPr>
        <w:t xml:space="preserve">Remitir al Presidente a través de la Secretaría Ejecutiva, los proyectos, acuerdos, resoluciones, dictámenes y demás documentación aprobada por </w:t>
      </w:r>
      <w:r w:rsidRPr="002E665E">
        <w:rPr>
          <w:rFonts w:ascii="Arial" w:eastAsia="Calibri" w:hAnsi="Arial" w:cs="Arial"/>
          <w:sz w:val="24"/>
          <w:szCs w:val="24"/>
        </w:rPr>
        <w:t>la Comisión,</w:t>
      </w:r>
      <w:r w:rsidRPr="00CE4779">
        <w:rPr>
          <w:rFonts w:ascii="Arial" w:eastAsia="Calibri" w:hAnsi="Arial" w:cs="Arial"/>
          <w:sz w:val="24"/>
          <w:szCs w:val="24"/>
        </w:rPr>
        <w:t xml:space="preserve"> que se vayan a someter a consideración del Consejo</w:t>
      </w:r>
      <w:r>
        <w:rPr>
          <w:rFonts w:ascii="Arial" w:eastAsia="Calibri" w:hAnsi="Arial" w:cs="Arial"/>
          <w:sz w:val="24"/>
          <w:szCs w:val="24"/>
        </w:rPr>
        <w:t xml:space="preserve"> General</w:t>
      </w:r>
      <w:r w:rsidRPr="00CE4779">
        <w:rPr>
          <w:rFonts w:ascii="Arial" w:eastAsia="Calibri" w:hAnsi="Arial" w:cs="Arial"/>
          <w:sz w:val="24"/>
          <w:szCs w:val="24"/>
        </w:rPr>
        <w:t>, cuando sea el caso;</w:t>
      </w:r>
    </w:p>
    <w:p w:rsidR="0022711E" w:rsidRPr="00CE4779" w:rsidRDefault="0022711E" w:rsidP="0022711E">
      <w:pPr>
        <w:pStyle w:val="Prrafodelista"/>
        <w:spacing w:after="0" w:line="360" w:lineRule="auto"/>
        <w:rPr>
          <w:rFonts w:ascii="Arial" w:eastAsia="Calibri" w:hAnsi="Arial" w:cs="Arial"/>
          <w:sz w:val="24"/>
          <w:szCs w:val="24"/>
        </w:rPr>
      </w:pPr>
    </w:p>
    <w:p w:rsidR="0022711E" w:rsidRPr="00CE4779" w:rsidRDefault="0022711E" w:rsidP="0022711E">
      <w:pPr>
        <w:numPr>
          <w:ilvl w:val="0"/>
          <w:numId w:val="9"/>
        </w:numPr>
        <w:spacing w:after="0" w:line="360" w:lineRule="auto"/>
        <w:jc w:val="both"/>
        <w:rPr>
          <w:rFonts w:ascii="Arial" w:eastAsia="Calibri" w:hAnsi="Arial" w:cs="Arial"/>
          <w:sz w:val="24"/>
          <w:szCs w:val="24"/>
        </w:rPr>
      </w:pPr>
      <w:r w:rsidRPr="00CE4779">
        <w:rPr>
          <w:rFonts w:ascii="Arial" w:eastAsia="Calibri" w:hAnsi="Arial" w:cs="Arial"/>
          <w:sz w:val="24"/>
          <w:szCs w:val="24"/>
        </w:rPr>
        <w:t xml:space="preserve">Llevar un registro de los proyectos, acuerdos, resoluciones, programas, informes, dictámenes y demás documentos aprobados por la </w:t>
      </w:r>
      <w:r w:rsidRPr="002E665E">
        <w:rPr>
          <w:rFonts w:ascii="Arial" w:eastAsia="Calibri" w:hAnsi="Arial" w:cs="Arial"/>
          <w:sz w:val="24"/>
          <w:szCs w:val="24"/>
        </w:rPr>
        <w:t>Comisión;</w:t>
      </w:r>
    </w:p>
    <w:p w:rsidR="0022711E" w:rsidRPr="00CE4779" w:rsidRDefault="0022711E" w:rsidP="0022711E">
      <w:pPr>
        <w:pStyle w:val="Prrafodelista"/>
        <w:spacing w:after="0" w:line="360" w:lineRule="auto"/>
        <w:rPr>
          <w:rFonts w:ascii="Arial" w:eastAsia="Calibri" w:hAnsi="Arial" w:cs="Arial"/>
          <w:sz w:val="24"/>
          <w:szCs w:val="24"/>
        </w:rPr>
      </w:pPr>
    </w:p>
    <w:p w:rsidR="0022711E" w:rsidRPr="00CE4779" w:rsidRDefault="0022711E" w:rsidP="0022711E">
      <w:pPr>
        <w:numPr>
          <w:ilvl w:val="0"/>
          <w:numId w:val="9"/>
        </w:numPr>
        <w:spacing w:after="0" w:line="360" w:lineRule="auto"/>
        <w:jc w:val="both"/>
        <w:rPr>
          <w:rFonts w:ascii="Arial" w:eastAsia="Calibri" w:hAnsi="Arial" w:cs="Arial"/>
          <w:sz w:val="24"/>
          <w:szCs w:val="24"/>
        </w:rPr>
      </w:pPr>
      <w:r w:rsidRPr="00CE4779">
        <w:rPr>
          <w:rFonts w:ascii="Arial" w:eastAsia="Calibri" w:hAnsi="Arial" w:cs="Arial"/>
          <w:sz w:val="24"/>
          <w:szCs w:val="24"/>
        </w:rPr>
        <w:t xml:space="preserve">Administrar el archivo de trámite de </w:t>
      </w:r>
      <w:r w:rsidRPr="002E665E">
        <w:rPr>
          <w:rFonts w:ascii="Arial" w:eastAsia="Calibri" w:hAnsi="Arial" w:cs="Arial"/>
          <w:sz w:val="24"/>
          <w:szCs w:val="24"/>
        </w:rPr>
        <w:t>la Comisión</w:t>
      </w:r>
      <w:r w:rsidRPr="00CE4779">
        <w:rPr>
          <w:rFonts w:ascii="Arial" w:eastAsia="Calibri" w:hAnsi="Arial" w:cs="Arial"/>
          <w:sz w:val="24"/>
          <w:szCs w:val="24"/>
        </w:rPr>
        <w:t xml:space="preserve"> y en su oportunidad</w:t>
      </w:r>
      <w:r>
        <w:rPr>
          <w:rFonts w:ascii="Arial" w:eastAsia="Calibri" w:hAnsi="Arial" w:cs="Arial"/>
          <w:sz w:val="24"/>
          <w:szCs w:val="24"/>
        </w:rPr>
        <w:t>,</w:t>
      </w:r>
      <w:r w:rsidRPr="00CE4779">
        <w:rPr>
          <w:rFonts w:ascii="Arial" w:eastAsia="Calibri" w:hAnsi="Arial" w:cs="Arial"/>
          <w:sz w:val="24"/>
          <w:szCs w:val="24"/>
        </w:rPr>
        <w:t xml:space="preserve"> remitirlo a través de la Secretaría Ejecutiva al archivo general del Instituto; y, </w:t>
      </w:r>
    </w:p>
    <w:p w:rsidR="0022711E" w:rsidRPr="00CE4779" w:rsidRDefault="0022711E" w:rsidP="0022711E">
      <w:pPr>
        <w:pStyle w:val="Prrafodelista"/>
        <w:spacing w:after="0" w:line="360" w:lineRule="auto"/>
        <w:rPr>
          <w:rFonts w:ascii="Arial" w:eastAsia="Calibri" w:hAnsi="Arial" w:cs="Arial"/>
          <w:sz w:val="24"/>
          <w:szCs w:val="24"/>
        </w:rPr>
      </w:pPr>
    </w:p>
    <w:p w:rsidR="0022711E" w:rsidRPr="00CE4779" w:rsidRDefault="0022711E" w:rsidP="0022711E">
      <w:pPr>
        <w:numPr>
          <w:ilvl w:val="0"/>
          <w:numId w:val="9"/>
        </w:numPr>
        <w:spacing w:after="0" w:line="360" w:lineRule="auto"/>
        <w:jc w:val="both"/>
        <w:rPr>
          <w:rFonts w:ascii="Arial" w:eastAsia="Calibri" w:hAnsi="Arial" w:cs="Arial"/>
          <w:sz w:val="24"/>
          <w:szCs w:val="24"/>
        </w:rPr>
      </w:pPr>
      <w:r w:rsidRPr="00CE4779">
        <w:rPr>
          <w:rFonts w:ascii="Arial" w:eastAsia="Calibri" w:hAnsi="Arial" w:cs="Arial"/>
          <w:sz w:val="24"/>
          <w:szCs w:val="24"/>
        </w:rPr>
        <w:t>Las demás que señale la normativa aplicable.</w:t>
      </w:r>
    </w:p>
    <w:p w:rsidR="0022711E" w:rsidRDefault="0022711E" w:rsidP="0022711E">
      <w:pPr>
        <w:spacing w:after="0" w:line="360" w:lineRule="auto"/>
        <w:jc w:val="both"/>
        <w:rPr>
          <w:rFonts w:ascii="Arial" w:eastAsia="Calibri" w:hAnsi="Arial" w:cs="Arial"/>
          <w:sz w:val="24"/>
          <w:szCs w:val="24"/>
        </w:rPr>
      </w:pPr>
    </w:p>
    <w:p w:rsidR="0022711E" w:rsidRPr="00CE4779" w:rsidRDefault="0022711E" w:rsidP="0022711E">
      <w:pPr>
        <w:spacing w:after="0" w:line="360" w:lineRule="auto"/>
        <w:jc w:val="both"/>
        <w:rPr>
          <w:rFonts w:ascii="Arial" w:eastAsia="Calibri" w:hAnsi="Arial" w:cs="Arial"/>
          <w:sz w:val="24"/>
          <w:szCs w:val="24"/>
        </w:rPr>
      </w:pPr>
    </w:p>
    <w:p w:rsidR="0022711E" w:rsidRPr="00CE4779" w:rsidRDefault="0022711E" w:rsidP="0022711E">
      <w:pPr>
        <w:spacing w:after="0" w:line="360" w:lineRule="auto"/>
        <w:jc w:val="center"/>
        <w:rPr>
          <w:rFonts w:ascii="Arial" w:eastAsia="Calibri" w:hAnsi="Arial" w:cs="Arial"/>
          <w:b/>
          <w:sz w:val="24"/>
          <w:szCs w:val="24"/>
        </w:rPr>
      </w:pPr>
      <w:r w:rsidRPr="00CE4779">
        <w:rPr>
          <w:rFonts w:ascii="Arial" w:eastAsia="Calibri" w:hAnsi="Arial" w:cs="Arial"/>
          <w:b/>
          <w:sz w:val="24"/>
          <w:szCs w:val="24"/>
        </w:rPr>
        <w:lastRenderedPageBreak/>
        <w:t>CAPÍTULO CUARTO</w:t>
      </w:r>
    </w:p>
    <w:p w:rsidR="0022711E" w:rsidRPr="00CE4779" w:rsidRDefault="0022711E" w:rsidP="0022711E">
      <w:pPr>
        <w:spacing w:after="0" w:line="360" w:lineRule="auto"/>
        <w:jc w:val="center"/>
        <w:rPr>
          <w:rFonts w:ascii="Arial" w:eastAsia="Calibri" w:hAnsi="Arial" w:cs="Arial"/>
          <w:b/>
          <w:sz w:val="24"/>
          <w:szCs w:val="24"/>
        </w:rPr>
      </w:pPr>
      <w:r w:rsidRPr="00CE4779">
        <w:rPr>
          <w:rFonts w:ascii="Arial" w:eastAsia="Calibri" w:hAnsi="Arial" w:cs="Arial"/>
          <w:b/>
          <w:sz w:val="24"/>
          <w:szCs w:val="24"/>
        </w:rPr>
        <w:t>DE LOS REPRESENTANTES</w:t>
      </w:r>
    </w:p>
    <w:p w:rsidR="0022711E" w:rsidRPr="00CE4779" w:rsidRDefault="0022711E" w:rsidP="0022711E">
      <w:pPr>
        <w:spacing w:after="0" w:line="360" w:lineRule="auto"/>
        <w:jc w:val="both"/>
        <w:rPr>
          <w:rFonts w:ascii="Arial" w:eastAsia="Calibri" w:hAnsi="Arial" w:cs="Arial"/>
          <w:sz w:val="24"/>
          <w:szCs w:val="24"/>
        </w:rPr>
      </w:pPr>
    </w:p>
    <w:p w:rsidR="0022711E" w:rsidRPr="00CE4779" w:rsidRDefault="0022711E" w:rsidP="0022711E">
      <w:pPr>
        <w:spacing w:after="0" w:line="360" w:lineRule="auto"/>
        <w:jc w:val="both"/>
        <w:rPr>
          <w:rFonts w:ascii="Arial" w:eastAsia="Calibri" w:hAnsi="Arial" w:cs="Arial"/>
          <w:sz w:val="24"/>
          <w:szCs w:val="24"/>
        </w:rPr>
      </w:pPr>
      <w:r w:rsidRPr="00E87797">
        <w:rPr>
          <w:rFonts w:ascii="Arial" w:eastAsia="Calibri" w:hAnsi="Arial" w:cs="Arial"/>
          <w:b/>
          <w:sz w:val="24"/>
          <w:szCs w:val="24"/>
        </w:rPr>
        <w:t>ARTÍCULO 19.</w:t>
      </w:r>
      <w:r w:rsidRPr="00CE4779">
        <w:rPr>
          <w:rFonts w:ascii="Arial" w:eastAsia="Calibri" w:hAnsi="Arial" w:cs="Arial"/>
          <w:sz w:val="24"/>
          <w:szCs w:val="24"/>
        </w:rPr>
        <w:t xml:space="preserve"> Los Representantes podrán participar en las sesiones y reuniones de trabajo de las </w:t>
      </w:r>
      <w:r w:rsidRPr="0022711E">
        <w:rPr>
          <w:rFonts w:ascii="Arial" w:eastAsia="Calibri" w:hAnsi="Arial" w:cs="Arial"/>
          <w:sz w:val="24"/>
          <w:szCs w:val="24"/>
        </w:rPr>
        <w:t>Comisiones, solo</w:t>
      </w:r>
      <w:r w:rsidRPr="00CE4779">
        <w:rPr>
          <w:rFonts w:ascii="Arial" w:eastAsia="Calibri" w:hAnsi="Arial" w:cs="Arial"/>
          <w:sz w:val="24"/>
          <w:szCs w:val="24"/>
        </w:rPr>
        <w:t xml:space="preserve"> con derecho a voz, previa invitación que por escrito les sea formulada, y contarán con los derechos siguientes: </w:t>
      </w:r>
    </w:p>
    <w:p w:rsidR="0022711E" w:rsidRPr="00CE4779" w:rsidRDefault="0022711E" w:rsidP="0022711E">
      <w:pPr>
        <w:spacing w:after="0" w:line="360" w:lineRule="auto"/>
        <w:jc w:val="both"/>
        <w:rPr>
          <w:rFonts w:ascii="Arial" w:eastAsia="Calibri" w:hAnsi="Arial" w:cs="Arial"/>
          <w:sz w:val="24"/>
          <w:szCs w:val="24"/>
        </w:rPr>
      </w:pPr>
    </w:p>
    <w:p w:rsidR="0022711E" w:rsidRPr="00CE4779" w:rsidRDefault="0022711E" w:rsidP="0022711E">
      <w:pPr>
        <w:numPr>
          <w:ilvl w:val="0"/>
          <w:numId w:val="10"/>
        </w:numPr>
        <w:spacing w:after="0" w:line="360" w:lineRule="auto"/>
        <w:jc w:val="both"/>
        <w:rPr>
          <w:rFonts w:ascii="Arial" w:eastAsia="Calibri" w:hAnsi="Arial" w:cs="Arial"/>
          <w:sz w:val="24"/>
          <w:szCs w:val="24"/>
        </w:rPr>
      </w:pPr>
      <w:r w:rsidRPr="00CE4779">
        <w:rPr>
          <w:rFonts w:ascii="Arial" w:eastAsia="Calibri" w:hAnsi="Arial" w:cs="Arial"/>
          <w:sz w:val="24"/>
          <w:szCs w:val="24"/>
        </w:rPr>
        <w:t xml:space="preserve">Concurrir a las reuniones y sesiones de trabajo; </w:t>
      </w:r>
    </w:p>
    <w:p w:rsidR="0022711E" w:rsidRPr="00CE4779" w:rsidRDefault="0022711E" w:rsidP="0022711E">
      <w:pPr>
        <w:spacing w:after="0" w:line="360" w:lineRule="auto"/>
        <w:ind w:left="720"/>
        <w:jc w:val="both"/>
        <w:rPr>
          <w:rFonts w:ascii="Arial" w:eastAsia="Calibri" w:hAnsi="Arial" w:cs="Arial"/>
          <w:sz w:val="24"/>
          <w:szCs w:val="24"/>
        </w:rPr>
      </w:pPr>
    </w:p>
    <w:p w:rsidR="0022711E" w:rsidRPr="00CE4779" w:rsidRDefault="0022711E" w:rsidP="0022711E">
      <w:pPr>
        <w:numPr>
          <w:ilvl w:val="0"/>
          <w:numId w:val="10"/>
        </w:numPr>
        <w:spacing w:after="0" w:line="360" w:lineRule="auto"/>
        <w:jc w:val="both"/>
        <w:rPr>
          <w:rFonts w:ascii="Arial" w:eastAsia="Calibri" w:hAnsi="Arial" w:cs="Arial"/>
          <w:sz w:val="24"/>
          <w:szCs w:val="24"/>
        </w:rPr>
      </w:pPr>
      <w:r w:rsidRPr="00CE4779">
        <w:rPr>
          <w:rFonts w:ascii="Arial" w:eastAsia="Calibri" w:hAnsi="Arial" w:cs="Arial"/>
          <w:sz w:val="24"/>
          <w:szCs w:val="24"/>
        </w:rPr>
        <w:t xml:space="preserve">Participar en las deliberaciones; </w:t>
      </w:r>
    </w:p>
    <w:p w:rsidR="0022711E" w:rsidRPr="00CE4779" w:rsidRDefault="0022711E" w:rsidP="0022711E">
      <w:pPr>
        <w:pStyle w:val="Prrafodelista"/>
        <w:spacing w:after="0" w:line="360" w:lineRule="auto"/>
        <w:rPr>
          <w:rFonts w:ascii="Arial" w:eastAsia="Calibri" w:hAnsi="Arial" w:cs="Arial"/>
          <w:sz w:val="24"/>
          <w:szCs w:val="24"/>
        </w:rPr>
      </w:pPr>
    </w:p>
    <w:p w:rsidR="0022711E" w:rsidRPr="00CE4779" w:rsidRDefault="0022711E" w:rsidP="0022711E">
      <w:pPr>
        <w:numPr>
          <w:ilvl w:val="0"/>
          <w:numId w:val="10"/>
        </w:numPr>
        <w:spacing w:after="0" w:line="360" w:lineRule="auto"/>
        <w:jc w:val="both"/>
        <w:rPr>
          <w:rFonts w:ascii="Arial" w:eastAsia="Calibri" w:hAnsi="Arial" w:cs="Arial"/>
          <w:sz w:val="24"/>
          <w:szCs w:val="24"/>
        </w:rPr>
      </w:pPr>
      <w:r w:rsidRPr="00CE4779">
        <w:rPr>
          <w:rFonts w:ascii="Arial" w:eastAsia="Calibri" w:hAnsi="Arial" w:cs="Arial"/>
          <w:sz w:val="24"/>
          <w:szCs w:val="24"/>
        </w:rPr>
        <w:t xml:space="preserve">Proponer al Presidente, la inclusión de asuntos en la agenda, los cuales sólo procederán si se aprueban por la </w:t>
      </w:r>
      <w:r w:rsidRPr="00123814">
        <w:rPr>
          <w:rFonts w:ascii="Arial" w:eastAsia="Calibri" w:hAnsi="Arial" w:cs="Arial"/>
          <w:sz w:val="24"/>
          <w:szCs w:val="24"/>
        </w:rPr>
        <w:t>Comisión</w:t>
      </w:r>
      <w:r w:rsidRPr="00CA39D9">
        <w:rPr>
          <w:rFonts w:ascii="Arial" w:eastAsia="Calibri" w:hAnsi="Arial" w:cs="Arial"/>
          <w:sz w:val="24"/>
          <w:szCs w:val="24"/>
          <w:shd w:val="clear" w:color="auto" w:fill="BFBFBF" w:themeFill="background1" w:themeFillShade="BF"/>
        </w:rPr>
        <w:t>;</w:t>
      </w:r>
      <w:r w:rsidRPr="00CE4779">
        <w:rPr>
          <w:rFonts w:ascii="Arial" w:eastAsia="Calibri" w:hAnsi="Arial" w:cs="Arial"/>
          <w:sz w:val="24"/>
          <w:szCs w:val="24"/>
        </w:rPr>
        <w:t xml:space="preserve"> </w:t>
      </w:r>
    </w:p>
    <w:p w:rsidR="0022711E" w:rsidRPr="00CE4779" w:rsidRDefault="0022711E" w:rsidP="0022711E">
      <w:pPr>
        <w:pStyle w:val="Prrafodelista"/>
        <w:spacing w:after="0" w:line="360" w:lineRule="auto"/>
        <w:rPr>
          <w:rFonts w:ascii="Arial" w:eastAsia="Calibri" w:hAnsi="Arial" w:cs="Arial"/>
          <w:sz w:val="24"/>
          <w:szCs w:val="24"/>
        </w:rPr>
      </w:pPr>
    </w:p>
    <w:p w:rsidR="0022711E" w:rsidRPr="00CE4779" w:rsidRDefault="0022711E" w:rsidP="0022711E">
      <w:pPr>
        <w:numPr>
          <w:ilvl w:val="0"/>
          <w:numId w:val="10"/>
        </w:numPr>
        <w:spacing w:after="0" w:line="360" w:lineRule="auto"/>
        <w:jc w:val="both"/>
        <w:rPr>
          <w:rFonts w:ascii="Arial" w:eastAsia="Calibri" w:hAnsi="Arial" w:cs="Arial"/>
          <w:sz w:val="24"/>
          <w:szCs w:val="24"/>
        </w:rPr>
      </w:pPr>
      <w:r w:rsidRPr="00CE4779">
        <w:rPr>
          <w:rFonts w:ascii="Arial" w:eastAsia="Calibri" w:hAnsi="Arial" w:cs="Arial"/>
          <w:sz w:val="24"/>
          <w:szCs w:val="24"/>
          <w:lang w:eastAsia="es-MX"/>
        </w:rPr>
        <w:t>Contribuir al correcto desarrollo de las sesiones o reuniones de trabajo;</w:t>
      </w:r>
    </w:p>
    <w:p w:rsidR="0022711E" w:rsidRPr="00CE4779" w:rsidRDefault="0022711E" w:rsidP="0022711E">
      <w:pPr>
        <w:pStyle w:val="Prrafodelista"/>
        <w:spacing w:after="0" w:line="360" w:lineRule="auto"/>
        <w:rPr>
          <w:rFonts w:ascii="Arial" w:eastAsia="Calibri" w:hAnsi="Arial" w:cs="Arial"/>
          <w:sz w:val="24"/>
          <w:szCs w:val="24"/>
        </w:rPr>
      </w:pPr>
    </w:p>
    <w:p w:rsidR="0022711E" w:rsidRPr="00CE4779" w:rsidRDefault="0022711E" w:rsidP="0022711E">
      <w:pPr>
        <w:numPr>
          <w:ilvl w:val="0"/>
          <w:numId w:val="10"/>
        </w:numPr>
        <w:spacing w:after="0" w:line="360" w:lineRule="auto"/>
        <w:jc w:val="both"/>
        <w:rPr>
          <w:rFonts w:ascii="Arial" w:eastAsia="Calibri" w:hAnsi="Arial" w:cs="Arial"/>
          <w:sz w:val="24"/>
          <w:szCs w:val="24"/>
        </w:rPr>
      </w:pPr>
      <w:r w:rsidRPr="00CE4779">
        <w:rPr>
          <w:rFonts w:ascii="Arial" w:eastAsia="Calibri" w:hAnsi="Arial" w:cs="Arial"/>
          <w:sz w:val="24"/>
          <w:szCs w:val="24"/>
        </w:rPr>
        <w:t xml:space="preserve">Formular y presentar propuestas para el desarrollo de los trabajos de la </w:t>
      </w:r>
      <w:r w:rsidRPr="00123814">
        <w:rPr>
          <w:rFonts w:ascii="Arial" w:eastAsia="Calibri" w:hAnsi="Arial" w:cs="Arial"/>
          <w:sz w:val="24"/>
          <w:szCs w:val="24"/>
        </w:rPr>
        <w:t>Comisión respectiva</w:t>
      </w:r>
      <w:r w:rsidRPr="00CE4779">
        <w:rPr>
          <w:rFonts w:ascii="Arial" w:eastAsia="Calibri" w:hAnsi="Arial" w:cs="Arial"/>
          <w:sz w:val="24"/>
          <w:szCs w:val="24"/>
        </w:rPr>
        <w:t>; y,</w:t>
      </w:r>
    </w:p>
    <w:p w:rsidR="0022711E" w:rsidRPr="00CE4779" w:rsidRDefault="0022711E" w:rsidP="0022711E">
      <w:pPr>
        <w:pStyle w:val="Prrafodelista"/>
        <w:spacing w:after="0" w:line="360" w:lineRule="auto"/>
        <w:rPr>
          <w:rFonts w:ascii="Arial" w:eastAsia="Calibri" w:hAnsi="Arial" w:cs="Arial"/>
          <w:sz w:val="24"/>
          <w:szCs w:val="24"/>
        </w:rPr>
      </w:pPr>
    </w:p>
    <w:p w:rsidR="0022711E" w:rsidRPr="00CE4779" w:rsidRDefault="0022711E" w:rsidP="0022711E">
      <w:pPr>
        <w:numPr>
          <w:ilvl w:val="0"/>
          <w:numId w:val="10"/>
        </w:numPr>
        <w:spacing w:after="0" w:line="360" w:lineRule="auto"/>
        <w:jc w:val="both"/>
        <w:rPr>
          <w:rFonts w:ascii="Arial" w:eastAsia="Calibri" w:hAnsi="Arial" w:cs="Arial"/>
          <w:sz w:val="24"/>
          <w:szCs w:val="24"/>
        </w:rPr>
      </w:pPr>
      <w:r w:rsidRPr="00CE4779">
        <w:rPr>
          <w:rFonts w:ascii="Arial" w:eastAsia="Calibri" w:hAnsi="Arial" w:cs="Arial"/>
          <w:sz w:val="24"/>
          <w:szCs w:val="24"/>
        </w:rPr>
        <w:t>Las demás que señale la normativa aplicable.</w:t>
      </w:r>
    </w:p>
    <w:p w:rsidR="0022711E" w:rsidRPr="00CE4779" w:rsidRDefault="0022711E" w:rsidP="0022711E">
      <w:pPr>
        <w:spacing w:after="0" w:line="360" w:lineRule="auto"/>
        <w:jc w:val="both"/>
        <w:rPr>
          <w:rFonts w:ascii="Arial" w:eastAsia="Calibri" w:hAnsi="Arial" w:cs="Arial"/>
          <w:sz w:val="24"/>
          <w:szCs w:val="24"/>
        </w:rPr>
      </w:pPr>
    </w:p>
    <w:p w:rsidR="0022711E" w:rsidRPr="00CE4779" w:rsidRDefault="0022711E" w:rsidP="0022711E">
      <w:pPr>
        <w:spacing w:after="0" w:line="360" w:lineRule="auto"/>
        <w:jc w:val="center"/>
        <w:rPr>
          <w:rFonts w:ascii="Arial" w:eastAsia="Calibri" w:hAnsi="Arial" w:cs="Arial"/>
          <w:b/>
          <w:sz w:val="24"/>
          <w:szCs w:val="24"/>
        </w:rPr>
      </w:pPr>
      <w:r w:rsidRPr="00CE4779">
        <w:rPr>
          <w:rFonts w:ascii="Arial" w:eastAsia="Calibri" w:hAnsi="Arial" w:cs="Arial"/>
          <w:b/>
          <w:sz w:val="24"/>
          <w:szCs w:val="24"/>
        </w:rPr>
        <w:t>TÍTULO CUARTO</w:t>
      </w:r>
    </w:p>
    <w:p w:rsidR="0022711E" w:rsidRPr="00CE4779" w:rsidRDefault="0022711E" w:rsidP="0022711E">
      <w:pPr>
        <w:spacing w:after="0" w:line="360" w:lineRule="auto"/>
        <w:jc w:val="center"/>
        <w:rPr>
          <w:rFonts w:ascii="Arial" w:eastAsia="Calibri" w:hAnsi="Arial" w:cs="Arial"/>
          <w:b/>
          <w:sz w:val="24"/>
          <w:szCs w:val="24"/>
        </w:rPr>
      </w:pPr>
      <w:r w:rsidRPr="00CE4779">
        <w:rPr>
          <w:rFonts w:ascii="Arial" w:eastAsia="Calibri" w:hAnsi="Arial" w:cs="Arial"/>
          <w:b/>
          <w:sz w:val="24"/>
          <w:szCs w:val="24"/>
        </w:rPr>
        <w:t xml:space="preserve">DEL </w:t>
      </w:r>
      <w:r w:rsidRPr="00123814">
        <w:rPr>
          <w:rFonts w:ascii="Arial" w:eastAsia="Calibri" w:hAnsi="Arial" w:cs="Arial"/>
          <w:b/>
          <w:sz w:val="24"/>
          <w:szCs w:val="24"/>
        </w:rPr>
        <w:t>FUNCIONAMIENTO DE LAS COMISIONES</w:t>
      </w:r>
    </w:p>
    <w:p w:rsidR="0022711E" w:rsidRPr="00CE4779" w:rsidRDefault="0022711E" w:rsidP="0022711E">
      <w:pPr>
        <w:spacing w:after="0" w:line="360" w:lineRule="auto"/>
        <w:jc w:val="center"/>
        <w:rPr>
          <w:rFonts w:ascii="Arial" w:eastAsia="Calibri" w:hAnsi="Arial" w:cs="Arial"/>
          <w:b/>
          <w:sz w:val="24"/>
          <w:szCs w:val="24"/>
        </w:rPr>
      </w:pPr>
      <w:r w:rsidRPr="00CE4779">
        <w:rPr>
          <w:rFonts w:ascii="Arial" w:eastAsia="Calibri" w:hAnsi="Arial" w:cs="Arial"/>
          <w:b/>
          <w:sz w:val="24"/>
          <w:szCs w:val="24"/>
        </w:rPr>
        <w:t>CAPÍTULO PRIMERO</w:t>
      </w:r>
    </w:p>
    <w:p w:rsidR="0022711E" w:rsidRPr="00CE4779" w:rsidRDefault="0022711E" w:rsidP="0022711E">
      <w:pPr>
        <w:spacing w:after="0" w:line="360" w:lineRule="auto"/>
        <w:jc w:val="center"/>
        <w:rPr>
          <w:rFonts w:ascii="Arial" w:eastAsia="Calibri" w:hAnsi="Arial" w:cs="Arial"/>
          <w:b/>
          <w:sz w:val="24"/>
          <w:szCs w:val="24"/>
        </w:rPr>
      </w:pPr>
      <w:r w:rsidRPr="00CE4779">
        <w:rPr>
          <w:rFonts w:ascii="Arial" w:eastAsia="Calibri" w:hAnsi="Arial" w:cs="Arial"/>
          <w:b/>
          <w:sz w:val="24"/>
          <w:szCs w:val="24"/>
        </w:rPr>
        <w:t>DE LAS SESIONES Y REUNIONES DE TRABAJO</w:t>
      </w:r>
    </w:p>
    <w:p w:rsidR="0022711E" w:rsidRPr="00CE4779" w:rsidRDefault="0022711E" w:rsidP="0022711E">
      <w:pPr>
        <w:spacing w:after="0" w:line="360" w:lineRule="auto"/>
        <w:jc w:val="both"/>
        <w:rPr>
          <w:rFonts w:ascii="Arial" w:eastAsia="Calibri" w:hAnsi="Arial" w:cs="Arial"/>
          <w:sz w:val="24"/>
          <w:szCs w:val="24"/>
        </w:rPr>
      </w:pPr>
    </w:p>
    <w:p w:rsidR="0022711E" w:rsidRPr="00CE4779" w:rsidRDefault="0022711E" w:rsidP="0022711E">
      <w:pPr>
        <w:spacing w:after="0" w:line="360" w:lineRule="auto"/>
        <w:jc w:val="both"/>
        <w:rPr>
          <w:rFonts w:ascii="Arial" w:eastAsia="Calibri" w:hAnsi="Arial" w:cs="Arial"/>
          <w:sz w:val="24"/>
          <w:szCs w:val="24"/>
        </w:rPr>
      </w:pPr>
      <w:r w:rsidRPr="00E87797">
        <w:rPr>
          <w:rFonts w:ascii="Arial" w:eastAsia="Calibri" w:hAnsi="Arial" w:cs="Arial"/>
          <w:b/>
          <w:sz w:val="24"/>
          <w:szCs w:val="24"/>
        </w:rPr>
        <w:t>ARTÍCULO 20.</w:t>
      </w:r>
      <w:r w:rsidRPr="00CE4779">
        <w:rPr>
          <w:rFonts w:ascii="Arial" w:eastAsia="Calibri" w:hAnsi="Arial" w:cs="Arial"/>
          <w:sz w:val="24"/>
          <w:szCs w:val="24"/>
        </w:rPr>
        <w:t xml:space="preserve"> Las sesiones de las </w:t>
      </w:r>
      <w:r w:rsidRPr="00123814">
        <w:rPr>
          <w:rFonts w:ascii="Arial" w:eastAsia="Calibri" w:hAnsi="Arial" w:cs="Arial"/>
          <w:sz w:val="24"/>
          <w:szCs w:val="24"/>
        </w:rPr>
        <w:t>Comisiones</w:t>
      </w:r>
      <w:r w:rsidRPr="00CE4779">
        <w:rPr>
          <w:rFonts w:ascii="Arial" w:eastAsia="Calibri" w:hAnsi="Arial" w:cs="Arial"/>
          <w:sz w:val="24"/>
          <w:szCs w:val="24"/>
        </w:rPr>
        <w:t xml:space="preserve"> se llevarán a cabo de la siguiente forma: </w:t>
      </w:r>
    </w:p>
    <w:p w:rsidR="0022711E" w:rsidRPr="00CE4779" w:rsidRDefault="0022711E" w:rsidP="0022711E">
      <w:pPr>
        <w:spacing w:after="0" w:line="360" w:lineRule="auto"/>
        <w:jc w:val="both"/>
        <w:rPr>
          <w:rFonts w:ascii="Arial" w:eastAsia="Calibri" w:hAnsi="Arial" w:cs="Arial"/>
          <w:sz w:val="24"/>
          <w:szCs w:val="24"/>
        </w:rPr>
      </w:pPr>
    </w:p>
    <w:p w:rsidR="0022711E" w:rsidRPr="00CE4779" w:rsidRDefault="0022711E" w:rsidP="0022711E">
      <w:pPr>
        <w:numPr>
          <w:ilvl w:val="0"/>
          <w:numId w:val="12"/>
        </w:numPr>
        <w:spacing w:after="0" w:line="360" w:lineRule="auto"/>
        <w:jc w:val="both"/>
        <w:rPr>
          <w:rFonts w:ascii="Arial" w:eastAsia="Calibri" w:hAnsi="Arial" w:cs="Arial"/>
          <w:sz w:val="24"/>
          <w:szCs w:val="24"/>
        </w:rPr>
      </w:pPr>
      <w:r w:rsidRPr="00CE4779">
        <w:rPr>
          <w:rFonts w:ascii="Arial" w:eastAsia="Calibri" w:hAnsi="Arial" w:cs="Arial"/>
          <w:sz w:val="24"/>
          <w:szCs w:val="24"/>
        </w:rPr>
        <w:lastRenderedPageBreak/>
        <w:t xml:space="preserve">Ordinarias: </w:t>
      </w:r>
      <w:r w:rsidRPr="00123814">
        <w:rPr>
          <w:rFonts w:ascii="Arial" w:eastAsia="Calibri" w:hAnsi="Arial" w:cs="Arial"/>
          <w:sz w:val="24"/>
          <w:szCs w:val="24"/>
        </w:rPr>
        <w:t>Las que deberán celebrarse periódicamente, cuando menos una vez por mes.</w:t>
      </w:r>
    </w:p>
    <w:p w:rsidR="0022711E" w:rsidRPr="00CE4779" w:rsidRDefault="0022711E" w:rsidP="0022711E">
      <w:pPr>
        <w:spacing w:after="0" w:line="360" w:lineRule="auto"/>
        <w:ind w:left="720"/>
        <w:jc w:val="both"/>
        <w:rPr>
          <w:rFonts w:ascii="Arial" w:eastAsia="Calibri" w:hAnsi="Arial" w:cs="Arial"/>
          <w:sz w:val="24"/>
          <w:szCs w:val="24"/>
        </w:rPr>
      </w:pPr>
    </w:p>
    <w:p w:rsidR="0022711E" w:rsidRPr="00CE4779" w:rsidRDefault="0022711E" w:rsidP="0022711E">
      <w:pPr>
        <w:numPr>
          <w:ilvl w:val="0"/>
          <w:numId w:val="12"/>
        </w:numPr>
        <w:spacing w:after="0" w:line="360" w:lineRule="auto"/>
        <w:jc w:val="both"/>
        <w:rPr>
          <w:rFonts w:ascii="Arial" w:eastAsia="Calibri" w:hAnsi="Arial" w:cs="Arial"/>
          <w:sz w:val="24"/>
          <w:szCs w:val="24"/>
        </w:rPr>
      </w:pPr>
      <w:r w:rsidRPr="00CE4779">
        <w:rPr>
          <w:rFonts w:ascii="Arial" w:eastAsia="Calibri" w:hAnsi="Arial" w:cs="Arial"/>
          <w:sz w:val="24"/>
          <w:szCs w:val="24"/>
        </w:rPr>
        <w:t xml:space="preserve">Extraordinarias: Las convocadas por el Presidente para tratar asuntos que, por su urgencia o necesidad, requieran ser desahogados antes de la siguiente sesión ordinaria. </w:t>
      </w:r>
    </w:p>
    <w:p w:rsidR="0022711E" w:rsidRPr="00CE4779" w:rsidRDefault="0022711E" w:rsidP="0022711E">
      <w:pPr>
        <w:spacing w:after="0" w:line="360" w:lineRule="auto"/>
        <w:jc w:val="both"/>
        <w:rPr>
          <w:rFonts w:ascii="Arial" w:eastAsia="Calibri" w:hAnsi="Arial" w:cs="Arial"/>
          <w:sz w:val="24"/>
          <w:szCs w:val="24"/>
        </w:rPr>
      </w:pPr>
    </w:p>
    <w:p w:rsidR="0022711E" w:rsidRPr="00CE4779" w:rsidRDefault="0022711E" w:rsidP="0022711E">
      <w:pPr>
        <w:spacing w:after="0" w:line="360" w:lineRule="auto"/>
        <w:jc w:val="both"/>
        <w:rPr>
          <w:rFonts w:ascii="Arial" w:eastAsia="Calibri" w:hAnsi="Arial" w:cs="Arial"/>
          <w:sz w:val="24"/>
          <w:szCs w:val="24"/>
        </w:rPr>
      </w:pPr>
      <w:r w:rsidRPr="005305CB">
        <w:rPr>
          <w:rFonts w:ascii="Arial" w:eastAsia="Calibri" w:hAnsi="Arial" w:cs="Arial"/>
          <w:sz w:val="24"/>
          <w:szCs w:val="24"/>
          <w:shd w:val="clear" w:color="auto" w:fill="FFFFFF" w:themeFill="background1"/>
        </w:rPr>
        <w:t>El orden</w:t>
      </w:r>
      <w:r w:rsidRPr="00CE4779">
        <w:rPr>
          <w:rFonts w:ascii="Arial" w:eastAsia="Calibri" w:hAnsi="Arial" w:cs="Arial"/>
          <w:sz w:val="24"/>
          <w:szCs w:val="24"/>
        </w:rPr>
        <w:t xml:space="preserve"> del día de las sesiones ordinarias incluirá un punto relativo a asuntos generales.</w:t>
      </w:r>
    </w:p>
    <w:p w:rsidR="0022711E" w:rsidRPr="00CE4779" w:rsidRDefault="0022711E" w:rsidP="0022711E">
      <w:pPr>
        <w:spacing w:after="0" w:line="360" w:lineRule="auto"/>
        <w:jc w:val="both"/>
        <w:rPr>
          <w:rFonts w:ascii="Arial" w:eastAsia="Calibri" w:hAnsi="Arial" w:cs="Arial"/>
          <w:sz w:val="24"/>
          <w:szCs w:val="24"/>
        </w:rPr>
      </w:pPr>
    </w:p>
    <w:p w:rsidR="0022711E" w:rsidRPr="00CE4779" w:rsidRDefault="0022711E" w:rsidP="0022711E">
      <w:pPr>
        <w:spacing w:after="0" w:line="360" w:lineRule="auto"/>
        <w:jc w:val="both"/>
        <w:rPr>
          <w:rFonts w:ascii="Arial" w:eastAsia="Calibri" w:hAnsi="Arial" w:cs="Arial"/>
          <w:sz w:val="24"/>
          <w:szCs w:val="24"/>
        </w:rPr>
      </w:pPr>
      <w:r w:rsidRPr="00E87797">
        <w:rPr>
          <w:rFonts w:ascii="Arial" w:eastAsia="Calibri" w:hAnsi="Arial" w:cs="Arial"/>
          <w:b/>
          <w:sz w:val="24"/>
          <w:szCs w:val="24"/>
        </w:rPr>
        <w:t>ARTÍCULO 21.</w:t>
      </w:r>
      <w:r w:rsidRPr="00CE4779">
        <w:rPr>
          <w:rFonts w:ascii="Arial" w:eastAsia="Calibri" w:hAnsi="Arial" w:cs="Arial"/>
          <w:sz w:val="24"/>
          <w:szCs w:val="24"/>
        </w:rPr>
        <w:t xml:space="preserve"> Las sesiones y reuniones de trabajo deberán efectuarse en el domicilio oficial del Instituto; sin embargo, podrán establecerse sedes alternas por causas de fuerza mayor. </w:t>
      </w:r>
    </w:p>
    <w:p w:rsidR="0022711E" w:rsidRPr="00CE4779" w:rsidRDefault="0022711E" w:rsidP="0022711E">
      <w:pPr>
        <w:spacing w:after="0" w:line="360" w:lineRule="auto"/>
        <w:jc w:val="both"/>
        <w:rPr>
          <w:rFonts w:ascii="Arial" w:eastAsia="Calibri" w:hAnsi="Arial" w:cs="Arial"/>
          <w:sz w:val="24"/>
          <w:szCs w:val="24"/>
        </w:rPr>
      </w:pPr>
    </w:p>
    <w:p w:rsidR="0022711E" w:rsidRPr="00CE4779" w:rsidRDefault="0022711E" w:rsidP="0022711E">
      <w:pPr>
        <w:spacing w:after="0" w:line="360" w:lineRule="auto"/>
        <w:jc w:val="both"/>
        <w:rPr>
          <w:rFonts w:ascii="Arial" w:eastAsia="Calibri" w:hAnsi="Arial" w:cs="Arial"/>
          <w:sz w:val="24"/>
          <w:szCs w:val="24"/>
        </w:rPr>
      </w:pPr>
      <w:r w:rsidRPr="00E87797">
        <w:rPr>
          <w:rFonts w:ascii="Arial" w:eastAsia="Calibri" w:hAnsi="Arial" w:cs="Arial"/>
          <w:b/>
          <w:sz w:val="24"/>
          <w:szCs w:val="24"/>
        </w:rPr>
        <w:t>ARTÍCULO 22.</w:t>
      </w:r>
      <w:r w:rsidRPr="00CE4779">
        <w:rPr>
          <w:rFonts w:ascii="Arial" w:eastAsia="Calibri" w:hAnsi="Arial" w:cs="Arial"/>
          <w:sz w:val="24"/>
          <w:szCs w:val="24"/>
        </w:rPr>
        <w:t xml:space="preserve"> Las sesiones y reuniones de trabajo serán de orden privado por su propia naturaleza de carácter interno; quedando expresamente prohibida la presencia de personas no autorizadas.</w:t>
      </w:r>
    </w:p>
    <w:p w:rsidR="0022711E" w:rsidRPr="00CE4779" w:rsidRDefault="0022711E" w:rsidP="0022711E">
      <w:pPr>
        <w:spacing w:after="0" w:line="360" w:lineRule="auto"/>
        <w:jc w:val="center"/>
        <w:rPr>
          <w:rFonts w:ascii="Arial" w:eastAsia="Calibri" w:hAnsi="Arial" w:cs="Arial"/>
          <w:b/>
          <w:sz w:val="24"/>
          <w:szCs w:val="24"/>
        </w:rPr>
      </w:pPr>
    </w:p>
    <w:p w:rsidR="0022711E" w:rsidRPr="00CE4779" w:rsidRDefault="0022711E" w:rsidP="0022711E">
      <w:pPr>
        <w:spacing w:after="0" w:line="360" w:lineRule="auto"/>
        <w:jc w:val="center"/>
        <w:rPr>
          <w:rFonts w:ascii="Arial" w:eastAsia="Calibri" w:hAnsi="Arial" w:cs="Arial"/>
          <w:b/>
          <w:sz w:val="24"/>
          <w:szCs w:val="24"/>
        </w:rPr>
      </w:pPr>
      <w:r w:rsidRPr="00CE4779">
        <w:rPr>
          <w:rFonts w:ascii="Arial" w:eastAsia="Calibri" w:hAnsi="Arial" w:cs="Arial"/>
          <w:b/>
          <w:sz w:val="24"/>
          <w:szCs w:val="24"/>
        </w:rPr>
        <w:t>CAPÍTULO SEGUNDO</w:t>
      </w:r>
    </w:p>
    <w:p w:rsidR="0022711E" w:rsidRPr="00CE4779" w:rsidRDefault="0022711E" w:rsidP="0022711E">
      <w:pPr>
        <w:spacing w:after="0" w:line="360" w:lineRule="auto"/>
        <w:jc w:val="center"/>
        <w:rPr>
          <w:rFonts w:ascii="Arial" w:eastAsia="Calibri" w:hAnsi="Arial" w:cs="Arial"/>
          <w:b/>
          <w:sz w:val="24"/>
          <w:szCs w:val="24"/>
        </w:rPr>
      </w:pPr>
      <w:r w:rsidRPr="00CE4779">
        <w:rPr>
          <w:rFonts w:ascii="Arial" w:eastAsia="Calibri" w:hAnsi="Arial" w:cs="Arial"/>
          <w:b/>
          <w:sz w:val="24"/>
          <w:szCs w:val="24"/>
        </w:rPr>
        <w:t>DE LA CONVOCATORIA</w:t>
      </w:r>
    </w:p>
    <w:p w:rsidR="0022711E" w:rsidRPr="00CE4779" w:rsidRDefault="0022711E" w:rsidP="0022711E">
      <w:pPr>
        <w:spacing w:after="0" w:line="360" w:lineRule="auto"/>
        <w:jc w:val="both"/>
        <w:rPr>
          <w:rFonts w:ascii="Arial" w:eastAsia="Calibri" w:hAnsi="Arial" w:cs="Arial"/>
          <w:sz w:val="24"/>
          <w:szCs w:val="24"/>
        </w:rPr>
      </w:pPr>
    </w:p>
    <w:p w:rsidR="0022711E" w:rsidRPr="00CE4779" w:rsidRDefault="0022711E" w:rsidP="0022711E">
      <w:pPr>
        <w:spacing w:after="0" w:line="360" w:lineRule="auto"/>
        <w:jc w:val="both"/>
        <w:rPr>
          <w:rFonts w:ascii="Arial" w:eastAsia="Calibri" w:hAnsi="Arial" w:cs="Arial"/>
          <w:sz w:val="24"/>
          <w:szCs w:val="24"/>
        </w:rPr>
      </w:pPr>
      <w:r w:rsidRPr="00E87797">
        <w:rPr>
          <w:rFonts w:ascii="Arial" w:eastAsia="Calibri" w:hAnsi="Arial" w:cs="Arial"/>
          <w:b/>
          <w:sz w:val="24"/>
          <w:szCs w:val="24"/>
        </w:rPr>
        <w:t>ARTÍCULO 23.</w:t>
      </w:r>
      <w:r w:rsidRPr="00CE4779">
        <w:rPr>
          <w:rFonts w:ascii="Arial" w:eastAsia="Calibri" w:hAnsi="Arial" w:cs="Arial"/>
          <w:sz w:val="24"/>
          <w:szCs w:val="24"/>
        </w:rPr>
        <w:t xml:space="preserve"> La convocatoria para las sesiones deberán emitirse por escrito, en el caso de las ordinarias, cuando menos, con </w:t>
      </w:r>
      <w:r>
        <w:rPr>
          <w:rFonts w:ascii="Arial" w:eastAsia="Calibri" w:hAnsi="Arial" w:cs="Arial"/>
          <w:sz w:val="24"/>
          <w:szCs w:val="24"/>
        </w:rPr>
        <w:t>dos</w:t>
      </w:r>
      <w:r w:rsidRPr="00CE4779">
        <w:rPr>
          <w:rFonts w:ascii="Arial" w:eastAsia="Calibri" w:hAnsi="Arial" w:cs="Arial"/>
          <w:sz w:val="24"/>
          <w:szCs w:val="24"/>
        </w:rPr>
        <w:t xml:space="preserve"> días hábiles de anticipación a su celebración, y por lo que ve a las extraordinarias, éstas deberán ser emitidas por lo menos, con </w:t>
      </w:r>
      <w:r>
        <w:rPr>
          <w:rFonts w:ascii="Arial" w:eastAsia="Calibri" w:hAnsi="Arial" w:cs="Arial"/>
          <w:sz w:val="24"/>
          <w:szCs w:val="24"/>
        </w:rPr>
        <w:t>veinticuatro</w:t>
      </w:r>
      <w:r w:rsidRPr="00CE4779">
        <w:rPr>
          <w:rFonts w:ascii="Arial" w:eastAsia="Calibri" w:hAnsi="Arial" w:cs="Arial"/>
          <w:sz w:val="24"/>
          <w:szCs w:val="24"/>
        </w:rPr>
        <w:t xml:space="preserve"> horas de anticipación, dicho plazo podrá ser menor excepcionalmente, atendiendo a la extrema urgencia con que se tenga que resolver algún asunto en particular; en ambos casos, se deberá anexar el orden del día correspondiente.</w:t>
      </w:r>
    </w:p>
    <w:p w:rsidR="0022711E" w:rsidRPr="00CE4779" w:rsidRDefault="0022711E" w:rsidP="0022711E">
      <w:pPr>
        <w:spacing w:after="0" w:line="360" w:lineRule="auto"/>
        <w:jc w:val="both"/>
        <w:rPr>
          <w:rFonts w:ascii="Arial" w:eastAsia="Calibri" w:hAnsi="Arial" w:cs="Arial"/>
          <w:sz w:val="24"/>
          <w:szCs w:val="24"/>
        </w:rPr>
      </w:pPr>
    </w:p>
    <w:p w:rsidR="0022711E" w:rsidRPr="00CE4779" w:rsidRDefault="0022711E" w:rsidP="0022711E">
      <w:pPr>
        <w:spacing w:after="0" w:line="360" w:lineRule="auto"/>
        <w:jc w:val="both"/>
        <w:rPr>
          <w:rFonts w:ascii="Arial" w:eastAsia="Calibri" w:hAnsi="Arial" w:cs="Arial"/>
          <w:sz w:val="24"/>
          <w:szCs w:val="24"/>
        </w:rPr>
      </w:pPr>
      <w:r w:rsidRPr="00CE4779">
        <w:rPr>
          <w:rFonts w:ascii="Arial" w:eastAsia="Calibri" w:hAnsi="Arial" w:cs="Arial"/>
          <w:sz w:val="24"/>
          <w:szCs w:val="24"/>
        </w:rPr>
        <w:lastRenderedPageBreak/>
        <w:t xml:space="preserve">El Presidente, previo a emitir una convocatoria, procurará cerciorarse de que los Consejeros que integren la </w:t>
      </w:r>
      <w:r w:rsidRPr="00123814">
        <w:rPr>
          <w:rFonts w:ascii="Arial" w:eastAsia="Calibri" w:hAnsi="Arial" w:cs="Arial"/>
          <w:sz w:val="24"/>
          <w:szCs w:val="24"/>
        </w:rPr>
        <w:t xml:space="preserve">Comisión, </w:t>
      </w:r>
      <w:r w:rsidRPr="00CE4779">
        <w:rPr>
          <w:rFonts w:ascii="Arial" w:eastAsia="Calibri" w:hAnsi="Arial" w:cs="Arial"/>
          <w:sz w:val="24"/>
          <w:szCs w:val="24"/>
        </w:rPr>
        <w:t>no se encuentren comprometidos en diversos trabajos o encomiendas institucionales que les impidan su participación.</w:t>
      </w:r>
    </w:p>
    <w:p w:rsidR="0022711E" w:rsidRPr="00CE4779" w:rsidRDefault="0022711E" w:rsidP="0022711E">
      <w:pPr>
        <w:spacing w:after="0" w:line="360" w:lineRule="auto"/>
        <w:jc w:val="both"/>
        <w:rPr>
          <w:rFonts w:ascii="Arial" w:eastAsia="Calibri" w:hAnsi="Arial" w:cs="Arial"/>
          <w:sz w:val="24"/>
          <w:szCs w:val="24"/>
        </w:rPr>
      </w:pPr>
    </w:p>
    <w:p w:rsidR="0022711E" w:rsidRPr="00CE4779" w:rsidRDefault="0022711E" w:rsidP="0022711E">
      <w:pPr>
        <w:spacing w:after="0" w:line="360" w:lineRule="auto"/>
        <w:jc w:val="both"/>
        <w:rPr>
          <w:rFonts w:ascii="Arial" w:eastAsia="Calibri" w:hAnsi="Arial" w:cs="Arial"/>
          <w:sz w:val="24"/>
          <w:szCs w:val="24"/>
        </w:rPr>
      </w:pPr>
      <w:r w:rsidRPr="00E87797">
        <w:rPr>
          <w:rFonts w:ascii="Arial" w:eastAsia="Calibri" w:hAnsi="Arial" w:cs="Arial"/>
          <w:b/>
          <w:sz w:val="24"/>
          <w:szCs w:val="24"/>
        </w:rPr>
        <w:t>ARTÍCULO 24.</w:t>
      </w:r>
      <w:r w:rsidRPr="00CE4779">
        <w:rPr>
          <w:rFonts w:ascii="Arial" w:eastAsia="Calibri" w:hAnsi="Arial" w:cs="Arial"/>
          <w:sz w:val="24"/>
          <w:szCs w:val="24"/>
        </w:rPr>
        <w:t xml:space="preserve"> La convocatoria para las reuniones de trabajo deberán emitirse por escrito, cuando menos, con dos días hábiles de anticipación a su celebración, dicho plazo podrá ser menor excepcionalmente, atendiendo a la urgencia con que se tenga que resolver algún asunto en particular; debiendo señalarse los asuntos que serán tratados.</w:t>
      </w:r>
    </w:p>
    <w:p w:rsidR="0022711E" w:rsidRPr="00CE4779" w:rsidRDefault="0022711E" w:rsidP="0022711E">
      <w:pPr>
        <w:spacing w:after="0" w:line="360" w:lineRule="auto"/>
        <w:jc w:val="both"/>
        <w:rPr>
          <w:rFonts w:ascii="Arial" w:eastAsia="Calibri" w:hAnsi="Arial" w:cs="Arial"/>
          <w:sz w:val="24"/>
          <w:szCs w:val="24"/>
        </w:rPr>
      </w:pPr>
    </w:p>
    <w:p w:rsidR="0022711E" w:rsidRPr="00CE4779" w:rsidRDefault="0022711E" w:rsidP="0022711E">
      <w:pPr>
        <w:spacing w:after="0" w:line="360" w:lineRule="auto"/>
        <w:jc w:val="both"/>
        <w:rPr>
          <w:rFonts w:ascii="Arial" w:eastAsia="Calibri" w:hAnsi="Arial" w:cs="Arial"/>
          <w:sz w:val="24"/>
          <w:szCs w:val="24"/>
        </w:rPr>
      </w:pPr>
      <w:r w:rsidRPr="00E87797">
        <w:rPr>
          <w:rFonts w:ascii="Arial" w:eastAsia="Calibri" w:hAnsi="Arial" w:cs="Arial"/>
          <w:b/>
          <w:sz w:val="24"/>
          <w:szCs w:val="24"/>
        </w:rPr>
        <w:t>ARTÍCULO 25.</w:t>
      </w:r>
      <w:r w:rsidRPr="00CE4779">
        <w:rPr>
          <w:rFonts w:ascii="Arial" w:eastAsia="Calibri" w:hAnsi="Arial" w:cs="Arial"/>
          <w:sz w:val="24"/>
          <w:szCs w:val="24"/>
        </w:rPr>
        <w:t xml:space="preserve"> La convocatoria </w:t>
      </w:r>
      <w:r w:rsidRPr="00123814">
        <w:rPr>
          <w:rFonts w:ascii="Arial" w:eastAsia="Calibri" w:hAnsi="Arial" w:cs="Arial"/>
          <w:sz w:val="24"/>
          <w:szCs w:val="24"/>
        </w:rPr>
        <w:t>para las sesiones y las reuniones, será emitida por</w:t>
      </w:r>
      <w:r w:rsidRPr="00CE4779">
        <w:rPr>
          <w:rFonts w:ascii="Arial" w:eastAsia="Calibri" w:hAnsi="Arial" w:cs="Arial"/>
          <w:sz w:val="24"/>
          <w:szCs w:val="24"/>
        </w:rPr>
        <w:t xml:space="preserve"> el Presidente, pero podrá formularse por el Secretario sólo en los casos siguientes:</w:t>
      </w:r>
    </w:p>
    <w:p w:rsidR="0022711E" w:rsidRPr="00CE4779" w:rsidRDefault="0022711E" w:rsidP="0022711E">
      <w:pPr>
        <w:spacing w:after="0" w:line="360" w:lineRule="auto"/>
        <w:jc w:val="both"/>
        <w:rPr>
          <w:rFonts w:ascii="Arial" w:eastAsia="Calibri" w:hAnsi="Arial" w:cs="Arial"/>
          <w:sz w:val="24"/>
          <w:szCs w:val="24"/>
        </w:rPr>
      </w:pPr>
    </w:p>
    <w:p w:rsidR="0022711E" w:rsidRPr="00CE4779" w:rsidRDefault="0022711E" w:rsidP="0022711E">
      <w:pPr>
        <w:numPr>
          <w:ilvl w:val="0"/>
          <w:numId w:val="13"/>
        </w:numPr>
        <w:spacing w:after="0" w:line="360" w:lineRule="auto"/>
        <w:jc w:val="both"/>
        <w:rPr>
          <w:rFonts w:ascii="Arial" w:eastAsia="Calibri" w:hAnsi="Arial" w:cs="Arial"/>
          <w:sz w:val="24"/>
          <w:szCs w:val="24"/>
        </w:rPr>
      </w:pPr>
      <w:r w:rsidRPr="00CE4779">
        <w:rPr>
          <w:rFonts w:ascii="Arial" w:eastAsia="Calibri" w:hAnsi="Arial" w:cs="Arial"/>
          <w:sz w:val="24"/>
          <w:szCs w:val="24"/>
        </w:rPr>
        <w:t xml:space="preserve">Cuando medie la petición de la mayoría de los integrantes de la </w:t>
      </w:r>
      <w:r w:rsidRPr="00123814">
        <w:rPr>
          <w:rFonts w:ascii="Arial" w:eastAsia="Calibri" w:hAnsi="Arial" w:cs="Arial"/>
          <w:sz w:val="24"/>
          <w:szCs w:val="24"/>
        </w:rPr>
        <w:t>Comisión,</w:t>
      </w:r>
      <w:r w:rsidRPr="00CE4779">
        <w:rPr>
          <w:rFonts w:ascii="Arial" w:eastAsia="Calibri" w:hAnsi="Arial" w:cs="Arial"/>
          <w:sz w:val="24"/>
          <w:szCs w:val="24"/>
        </w:rPr>
        <w:t xml:space="preserve"> en forma conjunta o separada, en caso de que el Presidente se negare a realizarla;</w:t>
      </w:r>
    </w:p>
    <w:p w:rsidR="0022711E" w:rsidRPr="00CE4779" w:rsidRDefault="0022711E" w:rsidP="0022711E">
      <w:pPr>
        <w:spacing w:after="0" w:line="360" w:lineRule="auto"/>
        <w:ind w:left="720"/>
        <w:jc w:val="both"/>
        <w:rPr>
          <w:rFonts w:ascii="Arial" w:eastAsia="Calibri" w:hAnsi="Arial" w:cs="Arial"/>
          <w:sz w:val="24"/>
          <w:szCs w:val="24"/>
        </w:rPr>
      </w:pPr>
    </w:p>
    <w:p w:rsidR="0022711E" w:rsidRPr="00CE4779" w:rsidRDefault="0022711E" w:rsidP="0022711E">
      <w:pPr>
        <w:numPr>
          <w:ilvl w:val="0"/>
          <w:numId w:val="13"/>
        </w:numPr>
        <w:spacing w:after="0" w:line="360" w:lineRule="auto"/>
        <w:jc w:val="both"/>
        <w:rPr>
          <w:rFonts w:ascii="Arial" w:eastAsia="Calibri" w:hAnsi="Arial" w:cs="Arial"/>
          <w:sz w:val="24"/>
          <w:szCs w:val="24"/>
        </w:rPr>
      </w:pPr>
      <w:r w:rsidRPr="00CE4779">
        <w:rPr>
          <w:rFonts w:ascii="Arial" w:eastAsia="Calibri" w:hAnsi="Arial" w:cs="Arial"/>
          <w:sz w:val="24"/>
          <w:szCs w:val="24"/>
        </w:rPr>
        <w:t xml:space="preserve">En caso de ausencias temporales del Presidente, siempre y cuando medie la petición de la mayoría de los integrantes de la </w:t>
      </w:r>
      <w:r w:rsidRPr="00123814">
        <w:rPr>
          <w:rFonts w:ascii="Arial" w:eastAsia="Calibri" w:hAnsi="Arial" w:cs="Arial"/>
          <w:sz w:val="24"/>
          <w:szCs w:val="24"/>
        </w:rPr>
        <w:t>Comisión,</w:t>
      </w:r>
      <w:r w:rsidRPr="00CE4779">
        <w:rPr>
          <w:rFonts w:ascii="Arial" w:eastAsia="Calibri" w:hAnsi="Arial" w:cs="Arial"/>
          <w:sz w:val="24"/>
          <w:szCs w:val="24"/>
        </w:rPr>
        <w:t xml:space="preserve"> en los casos en que no pueda esperar la resolución de algún asunto de extrema urgencia;</w:t>
      </w:r>
    </w:p>
    <w:p w:rsidR="0022711E" w:rsidRPr="00CE4779" w:rsidRDefault="0022711E" w:rsidP="0022711E">
      <w:pPr>
        <w:pStyle w:val="Prrafodelista"/>
        <w:spacing w:after="0" w:line="360" w:lineRule="auto"/>
        <w:rPr>
          <w:rFonts w:ascii="Arial" w:eastAsia="Calibri" w:hAnsi="Arial" w:cs="Arial"/>
          <w:sz w:val="24"/>
          <w:szCs w:val="24"/>
        </w:rPr>
      </w:pPr>
    </w:p>
    <w:p w:rsidR="0022711E" w:rsidRPr="00CE4779" w:rsidRDefault="0022711E" w:rsidP="0022711E">
      <w:pPr>
        <w:numPr>
          <w:ilvl w:val="0"/>
          <w:numId w:val="13"/>
        </w:numPr>
        <w:spacing w:after="0" w:line="360" w:lineRule="auto"/>
        <w:jc w:val="both"/>
        <w:rPr>
          <w:rFonts w:ascii="Arial" w:eastAsia="Calibri" w:hAnsi="Arial" w:cs="Arial"/>
          <w:sz w:val="24"/>
          <w:szCs w:val="24"/>
        </w:rPr>
      </w:pPr>
      <w:r w:rsidRPr="00CE4779">
        <w:rPr>
          <w:rFonts w:ascii="Arial" w:eastAsia="Calibri" w:hAnsi="Arial" w:cs="Arial"/>
          <w:sz w:val="24"/>
          <w:szCs w:val="24"/>
        </w:rPr>
        <w:t xml:space="preserve">En caso de la ausencia definitiva del Presidente, siempre y cuando medie la petición de la mayoría de los integrantes de la </w:t>
      </w:r>
      <w:r w:rsidRPr="00123814">
        <w:rPr>
          <w:rFonts w:ascii="Arial" w:eastAsia="Calibri" w:hAnsi="Arial" w:cs="Arial"/>
          <w:sz w:val="24"/>
          <w:szCs w:val="24"/>
        </w:rPr>
        <w:t>Comisión,</w:t>
      </w:r>
      <w:r w:rsidRPr="00CE4779">
        <w:rPr>
          <w:rFonts w:ascii="Arial" w:eastAsia="Calibri" w:hAnsi="Arial" w:cs="Arial"/>
          <w:sz w:val="24"/>
          <w:szCs w:val="24"/>
        </w:rPr>
        <w:t xml:space="preserve"> con el propósito de designar al Consejero que la presidirá; y,</w:t>
      </w:r>
    </w:p>
    <w:p w:rsidR="0022711E" w:rsidRPr="00CE4779" w:rsidRDefault="0022711E" w:rsidP="0022711E">
      <w:pPr>
        <w:pStyle w:val="Prrafodelista"/>
        <w:spacing w:after="0" w:line="360" w:lineRule="auto"/>
        <w:rPr>
          <w:rFonts w:ascii="Arial" w:eastAsia="Calibri" w:hAnsi="Arial" w:cs="Arial"/>
          <w:sz w:val="24"/>
          <w:szCs w:val="24"/>
        </w:rPr>
      </w:pPr>
    </w:p>
    <w:p w:rsidR="0022711E" w:rsidRPr="00CE4779" w:rsidRDefault="0022711E" w:rsidP="0022711E">
      <w:pPr>
        <w:numPr>
          <w:ilvl w:val="0"/>
          <w:numId w:val="13"/>
        </w:numPr>
        <w:spacing w:after="0" w:line="360" w:lineRule="auto"/>
        <w:jc w:val="both"/>
        <w:rPr>
          <w:rFonts w:ascii="Arial" w:eastAsia="Calibri" w:hAnsi="Arial" w:cs="Arial"/>
          <w:sz w:val="24"/>
          <w:szCs w:val="24"/>
        </w:rPr>
      </w:pPr>
      <w:r w:rsidRPr="00CE4779">
        <w:rPr>
          <w:rFonts w:ascii="Arial" w:eastAsia="Calibri" w:hAnsi="Arial" w:cs="Arial"/>
          <w:sz w:val="24"/>
          <w:szCs w:val="24"/>
        </w:rPr>
        <w:t>Por instrucciones del Presidente cuando medien causas justificadas.</w:t>
      </w:r>
    </w:p>
    <w:p w:rsidR="0022711E" w:rsidRPr="00CE4779" w:rsidRDefault="0022711E" w:rsidP="0022711E">
      <w:pPr>
        <w:spacing w:after="0" w:line="360" w:lineRule="auto"/>
        <w:jc w:val="both"/>
        <w:rPr>
          <w:rFonts w:ascii="Arial" w:eastAsia="Calibri" w:hAnsi="Arial" w:cs="Arial"/>
          <w:sz w:val="24"/>
          <w:szCs w:val="24"/>
        </w:rPr>
      </w:pPr>
    </w:p>
    <w:p w:rsidR="0022711E" w:rsidRPr="00CE4779" w:rsidRDefault="0022711E" w:rsidP="0022711E">
      <w:pPr>
        <w:spacing w:after="0" w:line="360" w:lineRule="auto"/>
        <w:jc w:val="both"/>
        <w:rPr>
          <w:rFonts w:ascii="Arial" w:eastAsia="Calibri" w:hAnsi="Arial" w:cs="Arial"/>
          <w:sz w:val="24"/>
          <w:szCs w:val="24"/>
        </w:rPr>
      </w:pPr>
      <w:r w:rsidRPr="00E87797">
        <w:rPr>
          <w:rFonts w:ascii="Arial" w:eastAsia="Calibri" w:hAnsi="Arial" w:cs="Arial"/>
          <w:b/>
          <w:sz w:val="24"/>
          <w:szCs w:val="24"/>
        </w:rPr>
        <w:t>ARTÍCULO 26.</w:t>
      </w:r>
      <w:r w:rsidRPr="00CE4779">
        <w:rPr>
          <w:rFonts w:ascii="Arial" w:eastAsia="Calibri" w:hAnsi="Arial" w:cs="Arial"/>
          <w:sz w:val="24"/>
          <w:szCs w:val="24"/>
        </w:rPr>
        <w:t xml:space="preserve"> Las convocatorias deberán contener el nombre de la persona a quien va dirigida, día, hora y lugar en que se llevará a cabo la sesión o reunión de </w:t>
      </w:r>
      <w:r w:rsidRPr="00CE4779">
        <w:rPr>
          <w:rFonts w:ascii="Arial" w:eastAsia="Calibri" w:hAnsi="Arial" w:cs="Arial"/>
          <w:sz w:val="24"/>
          <w:szCs w:val="24"/>
        </w:rPr>
        <w:lastRenderedPageBreak/>
        <w:t xml:space="preserve">trabajo, en caso de tratarse de una sesión, la mención de ser ordinaria o extraordinaria. </w:t>
      </w:r>
    </w:p>
    <w:p w:rsidR="0022711E" w:rsidRPr="00CE4779" w:rsidRDefault="0022711E" w:rsidP="0022711E">
      <w:pPr>
        <w:spacing w:after="0" w:line="360" w:lineRule="auto"/>
        <w:jc w:val="both"/>
        <w:rPr>
          <w:rFonts w:ascii="Arial" w:eastAsia="Calibri" w:hAnsi="Arial" w:cs="Arial"/>
          <w:sz w:val="24"/>
          <w:szCs w:val="24"/>
        </w:rPr>
      </w:pPr>
    </w:p>
    <w:p w:rsidR="0022711E" w:rsidRPr="00CE4779" w:rsidRDefault="0022711E" w:rsidP="0022711E">
      <w:pPr>
        <w:spacing w:after="0" w:line="360" w:lineRule="auto"/>
        <w:jc w:val="both"/>
        <w:rPr>
          <w:rFonts w:ascii="Arial" w:eastAsia="Calibri" w:hAnsi="Arial" w:cs="Arial"/>
          <w:sz w:val="24"/>
          <w:szCs w:val="24"/>
        </w:rPr>
      </w:pPr>
      <w:r w:rsidRPr="00CE4779">
        <w:rPr>
          <w:rFonts w:ascii="Arial" w:eastAsia="Calibri" w:hAnsi="Arial" w:cs="Arial"/>
          <w:sz w:val="24"/>
          <w:szCs w:val="24"/>
        </w:rPr>
        <w:t xml:space="preserve">La convocatoria deberá notificarse en días y horas hábiles, acompañada de los documentos y anexos necesarios para el análisis de los puntos a tratar en la sesión respectiva, mismos que se remitirán preferentemente en archivo electrónico o en medios magnéticos. </w:t>
      </w:r>
    </w:p>
    <w:p w:rsidR="0022711E" w:rsidRPr="00CE4779" w:rsidRDefault="0022711E" w:rsidP="0022711E">
      <w:pPr>
        <w:spacing w:after="0" w:line="360" w:lineRule="auto"/>
        <w:jc w:val="both"/>
        <w:rPr>
          <w:rFonts w:ascii="Arial" w:eastAsia="Calibri" w:hAnsi="Arial" w:cs="Arial"/>
          <w:sz w:val="24"/>
          <w:szCs w:val="24"/>
        </w:rPr>
      </w:pPr>
    </w:p>
    <w:p w:rsidR="0022711E" w:rsidRPr="00CE4779" w:rsidRDefault="0022711E" w:rsidP="0022711E">
      <w:pPr>
        <w:spacing w:after="0" w:line="360" w:lineRule="auto"/>
        <w:jc w:val="both"/>
        <w:rPr>
          <w:rFonts w:ascii="Arial" w:eastAsia="Calibri" w:hAnsi="Arial" w:cs="Arial"/>
          <w:sz w:val="24"/>
          <w:szCs w:val="24"/>
        </w:rPr>
      </w:pPr>
      <w:r w:rsidRPr="00E87797">
        <w:rPr>
          <w:rFonts w:ascii="Arial" w:eastAsia="Calibri" w:hAnsi="Arial" w:cs="Arial"/>
          <w:b/>
          <w:sz w:val="24"/>
          <w:szCs w:val="24"/>
        </w:rPr>
        <w:t>ARTÍCULO 27.</w:t>
      </w:r>
      <w:r w:rsidRPr="00CE4779">
        <w:rPr>
          <w:rFonts w:ascii="Arial" w:eastAsia="Calibri" w:hAnsi="Arial" w:cs="Arial"/>
          <w:sz w:val="24"/>
          <w:szCs w:val="24"/>
        </w:rPr>
        <w:t xml:space="preserve"> El proyecto del orden del día contendrá por lo menos, lo siguiente:</w:t>
      </w:r>
    </w:p>
    <w:p w:rsidR="0022711E" w:rsidRPr="00CE4779" w:rsidRDefault="0022711E" w:rsidP="0022711E">
      <w:pPr>
        <w:spacing w:after="0" w:line="360" w:lineRule="auto"/>
        <w:jc w:val="both"/>
        <w:rPr>
          <w:rFonts w:ascii="Arial" w:eastAsia="Calibri" w:hAnsi="Arial" w:cs="Arial"/>
          <w:sz w:val="24"/>
          <w:szCs w:val="24"/>
        </w:rPr>
      </w:pPr>
    </w:p>
    <w:p w:rsidR="0022711E" w:rsidRPr="00CE4779" w:rsidRDefault="0022711E" w:rsidP="0022711E">
      <w:pPr>
        <w:numPr>
          <w:ilvl w:val="0"/>
          <w:numId w:val="14"/>
        </w:numPr>
        <w:spacing w:after="0" w:line="360" w:lineRule="auto"/>
        <w:jc w:val="both"/>
        <w:rPr>
          <w:rFonts w:ascii="Arial" w:eastAsia="Calibri" w:hAnsi="Arial" w:cs="Arial"/>
          <w:sz w:val="24"/>
          <w:szCs w:val="24"/>
        </w:rPr>
      </w:pPr>
      <w:r w:rsidRPr="00CE4779">
        <w:rPr>
          <w:rFonts w:ascii="Arial" w:eastAsia="Calibri" w:hAnsi="Arial" w:cs="Arial"/>
          <w:sz w:val="24"/>
          <w:szCs w:val="24"/>
        </w:rPr>
        <w:t>Lista de asistencia y declaratoria de quórum legal</w:t>
      </w:r>
      <w:r>
        <w:rPr>
          <w:rFonts w:ascii="Arial" w:eastAsia="Calibri" w:hAnsi="Arial" w:cs="Arial"/>
          <w:sz w:val="24"/>
          <w:szCs w:val="24"/>
        </w:rPr>
        <w:t>, de ser el caso</w:t>
      </w:r>
      <w:r w:rsidRPr="00CE4779">
        <w:rPr>
          <w:rFonts w:ascii="Arial" w:eastAsia="Calibri" w:hAnsi="Arial" w:cs="Arial"/>
          <w:sz w:val="24"/>
          <w:szCs w:val="24"/>
        </w:rPr>
        <w:t>;</w:t>
      </w:r>
    </w:p>
    <w:p w:rsidR="0022711E" w:rsidRPr="00CE4779" w:rsidRDefault="0022711E" w:rsidP="0022711E">
      <w:pPr>
        <w:spacing w:after="0" w:line="360" w:lineRule="auto"/>
        <w:ind w:left="720"/>
        <w:jc w:val="both"/>
        <w:rPr>
          <w:rFonts w:ascii="Arial" w:eastAsia="Calibri" w:hAnsi="Arial" w:cs="Arial"/>
          <w:sz w:val="24"/>
          <w:szCs w:val="24"/>
        </w:rPr>
      </w:pPr>
    </w:p>
    <w:p w:rsidR="0022711E" w:rsidRPr="00CE4779" w:rsidRDefault="0022711E" w:rsidP="0022711E">
      <w:pPr>
        <w:numPr>
          <w:ilvl w:val="0"/>
          <w:numId w:val="14"/>
        </w:numPr>
        <w:spacing w:after="0" w:line="360" w:lineRule="auto"/>
        <w:jc w:val="both"/>
        <w:rPr>
          <w:rFonts w:ascii="Arial" w:eastAsia="Calibri" w:hAnsi="Arial" w:cs="Arial"/>
          <w:sz w:val="24"/>
          <w:szCs w:val="24"/>
        </w:rPr>
      </w:pPr>
      <w:r w:rsidRPr="00CE4779">
        <w:rPr>
          <w:rFonts w:ascii="Arial" w:eastAsia="Calibri" w:hAnsi="Arial" w:cs="Arial"/>
          <w:sz w:val="24"/>
          <w:szCs w:val="24"/>
        </w:rPr>
        <w:t>Lectura y aprobación</w:t>
      </w:r>
      <w:r>
        <w:rPr>
          <w:rFonts w:ascii="Arial" w:eastAsia="Calibri" w:hAnsi="Arial" w:cs="Arial"/>
          <w:sz w:val="24"/>
          <w:szCs w:val="24"/>
        </w:rPr>
        <w:t>, en su caso,</w:t>
      </w:r>
      <w:r w:rsidRPr="00CE4779">
        <w:rPr>
          <w:rFonts w:ascii="Arial" w:eastAsia="Calibri" w:hAnsi="Arial" w:cs="Arial"/>
          <w:sz w:val="24"/>
          <w:szCs w:val="24"/>
        </w:rPr>
        <w:t xml:space="preserve"> del orden del día;</w:t>
      </w:r>
    </w:p>
    <w:p w:rsidR="0022711E" w:rsidRPr="00CE4779" w:rsidRDefault="0022711E" w:rsidP="0022711E">
      <w:pPr>
        <w:pStyle w:val="Prrafodelista"/>
        <w:spacing w:after="0"/>
        <w:rPr>
          <w:rFonts w:ascii="Arial" w:eastAsia="Calibri" w:hAnsi="Arial" w:cs="Arial"/>
          <w:sz w:val="24"/>
          <w:szCs w:val="24"/>
        </w:rPr>
      </w:pPr>
    </w:p>
    <w:p w:rsidR="0022711E" w:rsidRPr="00CE4779" w:rsidRDefault="0022711E" w:rsidP="0022711E">
      <w:pPr>
        <w:numPr>
          <w:ilvl w:val="0"/>
          <w:numId w:val="14"/>
        </w:numPr>
        <w:spacing w:after="0" w:line="360" w:lineRule="auto"/>
        <w:jc w:val="both"/>
        <w:rPr>
          <w:rFonts w:ascii="Arial" w:eastAsia="Calibri" w:hAnsi="Arial" w:cs="Arial"/>
          <w:sz w:val="24"/>
          <w:szCs w:val="24"/>
        </w:rPr>
      </w:pPr>
      <w:r w:rsidRPr="00CE4779">
        <w:rPr>
          <w:rFonts w:ascii="Arial" w:eastAsia="Calibri" w:hAnsi="Arial" w:cs="Arial"/>
          <w:sz w:val="24"/>
          <w:szCs w:val="24"/>
        </w:rPr>
        <w:t>En su caso, la aprobación del acta de la sesión anterior;</w:t>
      </w:r>
    </w:p>
    <w:p w:rsidR="0022711E" w:rsidRPr="00CE4779" w:rsidRDefault="0022711E" w:rsidP="0022711E">
      <w:pPr>
        <w:pStyle w:val="Prrafodelista"/>
        <w:spacing w:after="0"/>
        <w:rPr>
          <w:rFonts w:ascii="Arial" w:eastAsia="Calibri" w:hAnsi="Arial" w:cs="Arial"/>
          <w:sz w:val="24"/>
          <w:szCs w:val="24"/>
        </w:rPr>
      </w:pPr>
    </w:p>
    <w:p w:rsidR="0022711E" w:rsidRPr="00CE4779" w:rsidRDefault="0022711E" w:rsidP="0022711E">
      <w:pPr>
        <w:numPr>
          <w:ilvl w:val="0"/>
          <w:numId w:val="14"/>
        </w:numPr>
        <w:spacing w:after="0" w:line="360" w:lineRule="auto"/>
        <w:jc w:val="both"/>
        <w:rPr>
          <w:rFonts w:ascii="Arial" w:eastAsia="Calibri" w:hAnsi="Arial" w:cs="Arial"/>
          <w:sz w:val="24"/>
          <w:szCs w:val="24"/>
        </w:rPr>
      </w:pPr>
      <w:r w:rsidRPr="00CE4779">
        <w:rPr>
          <w:rFonts w:ascii="Arial" w:eastAsia="Calibri" w:hAnsi="Arial" w:cs="Arial"/>
          <w:sz w:val="24"/>
          <w:szCs w:val="24"/>
        </w:rPr>
        <w:t>Relación de los proyectos de acuerdo o de resolución, programas, informes o dictámenes correspondientes que serán objeto de discusión y, en su caso, de votación; y,</w:t>
      </w:r>
    </w:p>
    <w:p w:rsidR="0022711E" w:rsidRPr="00CE4779" w:rsidRDefault="0022711E" w:rsidP="0022711E">
      <w:pPr>
        <w:pStyle w:val="Prrafodelista"/>
        <w:spacing w:after="0"/>
        <w:rPr>
          <w:rFonts w:ascii="Arial" w:eastAsia="Calibri" w:hAnsi="Arial" w:cs="Arial"/>
          <w:sz w:val="24"/>
          <w:szCs w:val="24"/>
        </w:rPr>
      </w:pPr>
    </w:p>
    <w:p w:rsidR="0022711E" w:rsidRPr="00CE4779" w:rsidRDefault="0022711E" w:rsidP="0022711E">
      <w:pPr>
        <w:numPr>
          <w:ilvl w:val="0"/>
          <w:numId w:val="14"/>
        </w:numPr>
        <w:spacing w:after="0" w:line="360" w:lineRule="auto"/>
        <w:jc w:val="both"/>
        <w:rPr>
          <w:rFonts w:ascii="Arial" w:eastAsia="Calibri" w:hAnsi="Arial" w:cs="Arial"/>
          <w:sz w:val="24"/>
          <w:szCs w:val="24"/>
        </w:rPr>
      </w:pPr>
      <w:r w:rsidRPr="00CE4779">
        <w:rPr>
          <w:rFonts w:ascii="Arial" w:eastAsia="Calibri" w:hAnsi="Arial" w:cs="Arial"/>
          <w:sz w:val="24"/>
          <w:szCs w:val="24"/>
        </w:rPr>
        <w:t>En caso de tratarse de sesión ordinaria, asuntos generales.</w:t>
      </w:r>
    </w:p>
    <w:p w:rsidR="0022711E" w:rsidRPr="00CE4779" w:rsidRDefault="0022711E" w:rsidP="0022711E">
      <w:pPr>
        <w:spacing w:after="0" w:line="360" w:lineRule="auto"/>
        <w:jc w:val="both"/>
        <w:rPr>
          <w:rFonts w:ascii="Arial" w:eastAsia="Calibri" w:hAnsi="Arial" w:cs="Arial"/>
          <w:sz w:val="24"/>
          <w:szCs w:val="24"/>
        </w:rPr>
      </w:pPr>
    </w:p>
    <w:p w:rsidR="0022711E" w:rsidRPr="00CE4779" w:rsidRDefault="0022711E" w:rsidP="0022711E">
      <w:pPr>
        <w:spacing w:after="0" w:line="360" w:lineRule="auto"/>
        <w:jc w:val="both"/>
        <w:rPr>
          <w:rFonts w:ascii="Arial" w:eastAsia="Calibri" w:hAnsi="Arial" w:cs="Arial"/>
          <w:sz w:val="24"/>
          <w:szCs w:val="24"/>
        </w:rPr>
      </w:pPr>
      <w:r w:rsidRPr="00CE4779">
        <w:rPr>
          <w:rFonts w:ascii="Arial" w:eastAsia="Calibri" w:hAnsi="Arial" w:cs="Arial"/>
          <w:sz w:val="24"/>
          <w:szCs w:val="24"/>
        </w:rPr>
        <w:t xml:space="preserve">En asuntos generales, los integrantes de la </w:t>
      </w:r>
      <w:r w:rsidRPr="00123814">
        <w:rPr>
          <w:rFonts w:ascii="Arial" w:eastAsia="Calibri" w:hAnsi="Arial" w:cs="Arial"/>
          <w:sz w:val="24"/>
          <w:szCs w:val="24"/>
        </w:rPr>
        <w:t xml:space="preserve">Comisión </w:t>
      </w:r>
      <w:r w:rsidRPr="00CE4779">
        <w:rPr>
          <w:rFonts w:ascii="Arial" w:eastAsia="Calibri" w:hAnsi="Arial" w:cs="Arial"/>
          <w:sz w:val="24"/>
          <w:szCs w:val="24"/>
        </w:rPr>
        <w:t>únicamente podrán registrar y exponer los temas que sean competencia de la misma, que no requieran examen previo de documentos, ni votación alguna.</w:t>
      </w:r>
    </w:p>
    <w:p w:rsidR="0022711E" w:rsidRPr="00CE4779" w:rsidRDefault="0022711E" w:rsidP="0022711E">
      <w:pPr>
        <w:spacing w:after="0" w:line="360" w:lineRule="auto"/>
        <w:jc w:val="both"/>
        <w:rPr>
          <w:rFonts w:ascii="Arial" w:eastAsia="Calibri" w:hAnsi="Arial" w:cs="Arial"/>
          <w:sz w:val="24"/>
          <w:szCs w:val="24"/>
        </w:rPr>
      </w:pPr>
    </w:p>
    <w:p w:rsidR="0022711E" w:rsidRPr="00CE4779" w:rsidRDefault="0022711E" w:rsidP="0022711E">
      <w:pPr>
        <w:spacing w:after="0" w:line="360" w:lineRule="auto"/>
        <w:jc w:val="both"/>
        <w:rPr>
          <w:rFonts w:ascii="Arial" w:eastAsia="Calibri" w:hAnsi="Arial" w:cs="Arial"/>
          <w:sz w:val="24"/>
          <w:szCs w:val="24"/>
        </w:rPr>
      </w:pPr>
      <w:r w:rsidRPr="00E87797">
        <w:rPr>
          <w:rFonts w:ascii="Arial" w:eastAsia="Calibri" w:hAnsi="Arial" w:cs="Arial"/>
          <w:b/>
          <w:sz w:val="24"/>
          <w:szCs w:val="24"/>
        </w:rPr>
        <w:t>ARTÍCULO 28.</w:t>
      </w:r>
      <w:r w:rsidRPr="00CE4779">
        <w:rPr>
          <w:rFonts w:ascii="Arial" w:eastAsia="Calibri" w:hAnsi="Arial" w:cs="Arial"/>
          <w:sz w:val="24"/>
          <w:szCs w:val="24"/>
        </w:rPr>
        <w:t xml:space="preserve"> Recibida la convocatoria a una sesión, cualquier integrante de la </w:t>
      </w:r>
      <w:r w:rsidRPr="00123814">
        <w:rPr>
          <w:rFonts w:ascii="Arial" w:eastAsia="Calibri" w:hAnsi="Arial" w:cs="Arial"/>
          <w:sz w:val="24"/>
          <w:szCs w:val="24"/>
        </w:rPr>
        <w:t>Comisión o</w:t>
      </w:r>
      <w:r w:rsidRPr="00CE4779">
        <w:rPr>
          <w:rFonts w:ascii="Arial" w:eastAsia="Calibri" w:hAnsi="Arial" w:cs="Arial"/>
          <w:sz w:val="24"/>
          <w:szCs w:val="24"/>
        </w:rPr>
        <w:t xml:space="preserve"> Representante, podrá solicitar al Presidente, la inclusión de asuntos en el proyecto del orden del día, hasta con </w:t>
      </w:r>
      <w:r>
        <w:rPr>
          <w:rFonts w:ascii="Arial" w:eastAsia="Calibri" w:hAnsi="Arial" w:cs="Arial"/>
          <w:sz w:val="24"/>
          <w:szCs w:val="24"/>
        </w:rPr>
        <w:t>doce</w:t>
      </w:r>
      <w:r w:rsidRPr="00CE4779">
        <w:rPr>
          <w:rFonts w:ascii="Arial" w:eastAsia="Calibri" w:hAnsi="Arial" w:cs="Arial"/>
          <w:sz w:val="24"/>
          <w:szCs w:val="24"/>
        </w:rPr>
        <w:t xml:space="preserve"> horas de anticipación a la señalada </w:t>
      </w:r>
      <w:r w:rsidRPr="00CE4779">
        <w:rPr>
          <w:rFonts w:ascii="Arial" w:eastAsia="Calibri" w:hAnsi="Arial" w:cs="Arial"/>
          <w:sz w:val="24"/>
          <w:szCs w:val="24"/>
        </w:rPr>
        <w:lastRenderedPageBreak/>
        <w:t xml:space="preserve">para su celebración, acompañando a su solicitud, cuando así corresponda, los documentos necesarios para su discusión. El Presidente deberá incorporar dichos asuntos al orden del día, y lo remitirá a la brevedad posible a los demás integrantes de la misma. </w:t>
      </w:r>
    </w:p>
    <w:p w:rsidR="0022711E" w:rsidRPr="00CE4779" w:rsidRDefault="0022711E" w:rsidP="0022711E">
      <w:pPr>
        <w:spacing w:after="0" w:line="360" w:lineRule="auto"/>
        <w:jc w:val="both"/>
        <w:rPr>
          <w:rFonts w:ascii="Arial" w:eastAsia="Calibri" w:hAnsi="Arial" w:cs="Arial"/>
          <w:sz w:val="24"/>
          <w:szCs w:val="24"/>
        </w:rPr>
      </w:pPr>
    </w:p>
    <w:p w:rsidR="0022711E" w:rsidRPr="00CE4779" w:rsidRDefault="0022711E" w:rsidP="0022711E">
      <w:pPr>
        <w:spacing w:after="0" w:line="360" w:lineRule="auto"/>
        <w:jc w:val="center"/>
        <w:rPr>
          <w:rFonts w:ascii="Arial" w:eastAsia="Calibri" w:hAnsi="Arial" w:cs="Arial"/>
          <w:b/>
          <w:sz w:val="24"/>
          <w:szCs w:val="24"/>
        </w:rPr>
      </w:pPr>
      <w:r w:rsidRPr="00CE4779">
        <w:rPr>
          <w:rFonts w:ascii="Arial" w:eastAsia="Calibri" w:hAnsi="Arial" w:cs="Arial"/>
          <w:b/>
          <w:sz w:val="24"/>
          <w:szCs w:val="24"/>
        </w:rPr>
        <w:t>CAPÍTULO TERCERO</w:t>
      </w:r>
    </w:p>
    <w:p w:rsidR="0022711E" w:rsidRPr="00CE4779" w:rsidRDefault="0022711E" w:rsidP="0022711E">
      <w:pPr>
        <w:spacing w:after="0" w:line="360" w:lineRule="auto"/>
        <w:jc w:val="center"/>
        <w:rPr>
          <w:rFonts w:ascii="Arial" w:eastAsia="Calibri" w:hAnsi="Arial" w:cs="Arial"/>
          <w:b/>
          <w:sz w:val="24"/>
          <w:szCs w:val="24"/>
        </w:rPr>
      </w:pPr>
      <w:r w:rsidRPr="00CE4779">
        <w:rPr>
          <w:rFonts w:ascii="Arial" w:eastAsia="Calibri" w:hAnsi="Arial" w:cs="Arial"/>
          <w:b/>
          <w:sz w:val="24"/>
          <w:szCs w:val="24"/>
        </w:rPr>
        <w:t>DE LA LISTA DE ASISTENCIA Y EL QUÓRUM LEGAL</w:t>
      </w:r>
    </w:p>
    <w:p w:rsidR="0022711E" w:rsidRPr="00CE4779" w:rsidRDefault="0022711E" w:rsidP="0022711E">
      <w:pPr>
        <w:spacing w:after="0" w:line="360" w:lineRule="auto"/>
        <w:jc w:val="both"/>
        <w:rPr>
          <w:rFonts w:ascii="Arial" w:eastAsia="Calibri" w:hAnsi="Arial" w:cs="Arial"/>
          <w:sz w:val="24"/>
          <w:szCs w:val="24"/>
        </w:rPr>
      </w:pPr>
    </w:p>
    <w:p w:rsidR="0022711E" w:rsidRPr="00CE4779" w:rsidRDefault="0022711E" w:rsidP="0022711E">
      <w:pPr>
        <w:spacing w:after="0" w:line="360" w:lineRule="auto"/>
        <w:jc w:val="both"/>
        <w:rPr>
          <w:rFonts w:ascii="Arial" w:eastAsia="Calibri" w:hAnsi="Arial" w:cs="Arial"/>
          <w:sz w:val="24"/>
          <w:szCs w:val="24"/>
        </w:rPr>
      </w:pPr>
      <w:r w:rsidRPr="00E87797">
        <w:rPr>
          <w:rFonts w:ascii="Arial" w:eastAsia="Calibri" w:hAnsi="Arial" w:cs="Arial"/>
          <w:b/>
          <w:sz w:val="24"/>
          <w:szCs w:val="24"/>
        </w:rPr>
        <w:t>ARTÍCULO 29.</w:t>
      </w:r>
      <w:r w:rsidRPr="00CE4779">
        <w:rPr>
          <w:rFonts w:ascii="Arial" w:eastAsia="Calibri" w:hAnsi="Arial" w:cs="Arial"/>
          <w:sz w:val="24"/>
          <w:szCs w:val="24"/>
        </w:rPr>
        <w:t xml:space="preserve"> Previo al inicio de las sesiones o reuniones de trabajo, el Secretario deberá pasar lista de asistencia para efecto de hacer constar la presencia de los integrantes de la misma, para en su caso, declarar el quórum legal o determinar el inicio de la reunión, según corresponda. </w:t>
      </w:r>
    </w:p>
    <w:p w:rsidR="0022711E" w:rsidRPr="00CE4779" w:rsidRDefault="0022711E" w:rsidP="0022711E">
      <w:pPr>
        <w:spacing w:after="0" w:line="360" w:lineRule="auto"/>
        <w:jc w:val="both"/>
        <w:rPr>
          <w:rFonts w:ascii="Arial" w:eastAsia="Calibri" w:hAnsi="Arial" w:cs="Arial"/>
          <w:sz w:val="24"/>
          <w:szCs w:val="24"/>
        </w:rPr>
      </w:pPr>
    </w:p>
    <w:p w:rsidR="0022711E" w:rsidRPr="00CE4779" w:rsidRDefault="0022711E" w:rsidP="0022711E">
      <w:pPr>
        <w:spacing w:after="0" w:line="360" w:lineRule="auto"/>
        <w:jc w:val="both"/>
        <w:rPr>
          <w:rFonts w:ascii="Arial" w:eastAsia="Calibri" w:hAnsi="Arial" w:cs="Arial"/>
          <w:sz w:val="24"/>
          <w:szCs w:val="24"/>
        </w:rPr>
      </w:pPr>
      <w:r w:rsidRPr="00E87797">
        <w:rPr>
          <w:rFonts w:ascii="Arial" w:eastAsia="Calibri" w:hAnsi="Arial" w:cs="Arial"/>
          <w:b/>
          <w:sz w:val="24"/>
          <w:szCs w:val="24"/>
        </w:rPr>
        <w:t>ARTÍCULO 30.</w:t>
      </w:r>
      <w:r w:rsidRPr="00CE4779">
        <w:rPr>
          <w:rFonts w:ascii="Arial" w:eastAsia="Calibri" w:hAnsi="Arial" w:cs="Arial"/>
          <w:sz w:val="24"/>
          <w:szCs w:val="24"/>
        </w:rPr>
        <w:t xml:space="preserve"> El quórum legal para que la </w:t>
      </w:r>
      <w:r w:rsidRPr="00123814">
        <w:rPr>
          <w:rFonts w:ascii="Arial" w:eastAsia="Calibri" w:hAnsi="Arial" w:cs="Arial"/>
          <w:sz w:val="24"/>
          <w:szCs w:val="24"/>
        </w:rPr>
        <w:t>Comisión</w:t>
      </w:r>
      <w:r>
        <w:rPr>
          <w:rFonts w:ascii="Arial" w:eastAsia="Calibri" w:hAnsi="Arial" w:cs="Arial"/>
          <w:sz w:val="24"/>
          <w:szCs w:val="24"/>
        </w:rPr>
        <w:t xml:space="preserve"> </w:t>
      </w:r>
      <w:r w:rsidRPr="00CE4779">
        <w:rPr>
          <w:rFonts w:ascii="Arial" w:eastAsia="Calibri" w:hAnsi="Arial" w:cs="Arial"/>
          <w:sz w:val="24"/>
          <w:szCs w:val="24"/>
        </w:rPr>
        <w:t xml:space="preserve">pueda sesionar válidamente, se integra con la mayoría simple de sus miembros con derecho a voto. Preferentemente, deberá estar presente el Presidente, de no ser así, deberá presidir la sesión o reunión de que se trate el Consejero que siga en la lista de designación establecida en el acuerdo por el que se integró la misma.  </w:t>
      </w:r>
    </w:p>
    <w:p w:rsidR="0022711E" w:rsidRPr="00CE4779" w:rsidRDefault="0022711E" w:rsidP="0022711E">
      <w:pPr>
        <w:spacing w:after="0" w:line="360" w:lineRule="auto"/>
        <w:jc w:val="both"/>
        <w:rPr>
          <w:rFonts w:ascii="Arial" w:eastAsia="Calibri" w:hAnsi="Arial" w:cs="Arial"/>
          <w:sz w:val="24"/>
          <w:szCs w:val="24"/>
        </w:rPr>
      </w:pPr>
    </w:p>
    <w:p w:rsidR="0022711E" w:rsidRPr="00CE4779" w:rsidRDefault="0022711E" w:rsidP="0022711E">
      <w:pPr>
        <w:spacing w:after="0" w:line="360" w:lineRule="auto"/>
        <w:jc w:val="both"/>
        <w:rPr>
          <w:rFonts w:ascii="Arial" w:eastAsia="Calibri" w:hAnsi="Arial" w:cs="Arial"/>
          <w:sz w:val="24"/>
          <w:szCs w:val="24"/>
        </w:rPr>
      </w:pPr>
      <w:r w:rsidRPr="00CE4779">
        <w:rPr>
          <w:rFonts w:ascii="Arial" w:eastAsia="Calibri" w:hAnsi="Arial" w:cs="Arial"/>
          <w:sz w:val="24"/>
          <w:szCs w:val="24"/>
        </w:rPr>
        <w:t>El Presidente podrá ausentarse momentáneamente de la sesión, en cuyo caso designará a un Consejero para que lo auxilie en la conducción de la misma.</w:t>
      </w:r>
    </w:p>
    <w:p w:rsidR="0022711E" w:rsidRPr="00CE4779" w:rsidRDefault="0022711E" w:rsidP="0022711E">
      <w:pPr>
        <w:spacing w:after="0" w:line="360" w:lineRule="auto"/>
        <w:jc w:val="both"/>
        <w:rPr>
          <w:rFonts w:ascii="Arial" w:eastAsia="Calibri" w:hAnsi="Arial" w:cs="Arial"/>
          <w:sz w:val="24"/>
          <w:szCs w:val="24"/>
        </w:rPr>
      </w:pPr>
    </w:p>
    <w:p w:rsidR="0022711E" w:rsidRPr="00CE4779" w:rsidRDefault="0022711E" w:rsidP="0022711E">
      <w:pPr>
        <w:spacing w:after="0" w:line="360" w:lineRule="auto"/>
        <w:jc w:val="both"/>
        <w:rPr>
          <w:rFonts w:ascii="Arial" w:eastAsia="Calibri" w:hAnsi="Arial" w:cs="Arial"/>
          <w:sz w:val="24"/>
          <w:szCs w:val="24"/>
        </w:rPr>
      </w:pPr>
      <w:r w:rsidRPr="00E87797">
        <w:rPr>
          <w:rFonts w:ascii="Arial" w:eastAsia="Calibri" w:hAnsi="Arial" w:cs="Arial"/>
          <w:b/>
          <w:sz w:val="24"/>
          <w:szCs w:val="24"/>
        </w:rPr>
        <w:t>ARTÍCULO 31.</w:t>
      </w:r>
      <w:r w:rsidRPr="00CE4779">
        <w:rPr>
          <w:rFonts w:ascii="Arial" w:eastAsia="Calibri" w:hAnsi="Arial" w:cs="Arial"/>
          <w:sz w:val="24"/>
          <w:szCs w:val="24"/>
        </w:rPr>
        <w:t xml:space="preserve"> En caso de que no se lleve a cabo la sesión por falta de quórum legal o una reunión de trabajo por la inasistencia de sus integrantes, se citará a una nueva sesión o reunión, la cual se verificará dentro de las veinticuatro horas siguientes.</w:t>
      </w:r>
    </w:p>
    <w:p w:rsidR="0022711E" w:rsidRPr="00CE4779" w:rsidRDefault="0022711E" w:rsidP="0022711E">
      <w:pPr>
        <w:spacing w:after="0" w:line="360" w:lineRule="auto"/>
        <w:jc w:val="both"/>
        <w:rPr>
          <w:rFonts w:ascii="Arial" w:eastAsia="Calibri" w:hAnsi="Arial" w:cs="Arial"/>
          <w:sz w:val="24"/>
          <w:szCs w:val="24"/>
        </w:rPr>
      </w:pPr>
    </w:p>
    <w:p w:rsidR="0022711E" w:rsidRPr="00CE4779" w:rsidRDefault="0022711E" w:rsidP="0022711E">
      <w:pPr>
        <w:spacing w:after="0" w:line="360" w:lineRule="auto"/>
        <w:jc w:val="both"/>
        <w:rPr>
          <w:rFonts w:ascii="Arial" w:eastAsia="Calibri" w:hAnsi="Arial" w:cs="Arial"/>
          <w:sz w:val="24"/>
          <w:szCs w:val="24"/>
        </w:rPr>
      </w:pPr>
      <w:r w:rsidRPr="00E87797">
        <w:rPr>
          <w:rFonts w:ascii="Arial" w:eastAsia="Calibri" w:hAnsi="Arial" w:cs="Arial"/>
          <w:b/>
          <w:sz w:val="24"/>
          <w:szCs w:val="24"/>
        </w:rPr>
        <w:t>ARTÍCULO 32.</w:t>
      </w:r>
      <w:r w:rsidRPr="00CE4779">
        <w:rPr>
          <w:rFonts w:ascii="Arial" w:eastAsia="Calibri" w:hAnsi="Arial" w:cs="Arial"/>
          <w:sz w:val="24"/>
          <w:szCs w:val="24"/>
        </w:rPr>
        <w:t xml:space="preserve"> Para el caso de las reuniones de trabajo, no será necesario declarar la existencia del quórum legal, debiendo estar presentes el Presidente y el </w:t>
      </w:r>
      <w:r w:rsidRPr="00CE4779">
        <w:rPr>
          <w:rFonts w:ascii="Arial" w:eastAsia="Calibri" w:hAnsi="Arial" w:cs="Arial"/>
          <w:sz w:val="24"/>
          <w:szCs w:val="24"/>
        </w:rPr>
        <w:lastRenderedPageBreak/>
        <w:t>Secretario o quienes los sustituyan en términos del presente Reglamento, así como, por lo menos, uno de los Consejeros que la integren.</w:t>
      </w:r>
    </w:p>
    <w:p w:rsidR="0022711E" w:rsidRPr="00CE4779" w:rsidRDefault="0022711E" w:rsidP="0022711E">
      <w:pPr>
        <w:spacing w:after="0" w:line="360" w:lineRule="auto"/>
        <w:jc w:val="both"/>
        <w:rPr>
          <w:rFonts w:ascii="Arial" w:eastAsia="Calibri" w:hAnsi="Arial" w:cs="Arial"/>
          <w:sz w:val="24"/>
          <w:szCs w:val="24"/>
        </w:rPr>
      </w:pPr>
    </w:p>
    <w:p w:rsidR="0022711E" w:rsidRPr="00CE4779" w:rsidRDefault="0022711E" w:rsidP="0022711E">
      <w:pPr>
        <w:spacing w:after="0" w:line="360" w:lineRule="auto"/>
        <w:jc w:val="both"/>
        <w:rPr>
          <w:rFonts w:ascii="Arial" w:eastAsia="Calibri" w:hAnsi="Arial" w:cs="Arial"/>
          <w:sz w:val="24"/>
          <w:szCs w:val="24"/>
        </w:rPr>
      </w:pPr>
      <w:r w:rsidRPr="00E87797">
        <w:rPr>
          <w:rFonts w:ascii="Arial" w:eastAsia="Calibri" w:hAnsi="Arial" w:cs="Arial"/>
          <w:b/>
          <w:sz w:val="24"/>
          <w:szCs w:val="24"/>
        </w:rPr>
        <w:t>ARTÍCULO 33.</w:t>
      </w:r>
      <w:r w:rsidRPr="00CE4779">
        <w:rPr>
          <w:rFonts w:ascii="Arial" w:eastAsia="Calibri" w:hAnsi="Arial" w:cs="Arial"/>
          <w:sz w:val="24"/>
          <w:szCs w:val="24"/>
        </w:rPr>
        <w:t xml:space="preserve"> En caso de que el Secretario no asista a la sesión o reunión de trabajo o tenga que ausentarse por causas de fuerza mayor, los integrantes de la </w:t>
      </w:r>
      <w:r w:rsidRPr="00123814">
        <w:rPr>
          <w:rFonts w:ascii="Arial" w:eastAsia="Calibri" w:hAnsi="Arial" w:cs="Arial"/>
          <w:sz w:val="24"/>
          <w:szCs w:val="24"/>
        </w:rPr>
        <w:t>Comisión</w:t>
      </w:r>
      <w:r>
        <w:rPr>
          <w:rFonts w:ascii="Arial" w:eastAsia="Calibri" w:hAnsi="Arial" w:cs="Arial"/>
          <w:sz w:val="24"/>
          <w:szCs w:val="24"/>
        </w:rPr>
        <w:t xml:space="preserve"> </w:t>
      </w:r>
      <w:r w:rsidRPr="00CE4779">
        <w:rPr>
          <w:rFonts w:ascii="Arial" w:eastAsia="Calibri" w:hAnsi="Arial" w:cs="Arial"/>
          <w:sz w:val="24"/>
          <w:szCs w:val="24"/>
        </w:rPr>
        <w:t>podrán nombrar provisionalmente a un servidor público preferentemente de la misma área de aquél, para que desempeñe dicha función.</w:t>
      </w:r>
    </w:p>
    <w:p w:rsidR="0022711E" w:rsidRPr="00CE4779" w:rsidRDefault="0022711E" w:rsidP="0022711E">
      <w:pPr>
        <w:spacing w:after="0" w:line="360" w:lineRule="auto"/>
        <w:jc w:val="both"/>
        <w:rPr>
          <w:rFonts w:ascii="Arial" w:eastAsia="Calibri" w:hAnsi="Arial" w:cs="Arial"/>
          <w:sz w:val="24"/>
          <w:szCs w:val="24"/>
        </w:rPr>
      </w:pPr>
    </w:p>
    <w:p w:rsidR="0022711E" w:rsidRPr="00CE4779" w:rsidRDefault="0022711E" w:rsidP="0022711E">
      <w:pPr>
        <w:spacing w:after="0" w:line="360" w:lineRule="auto"/>
        <w:jc w:val="center"/>
        <w:rPr>
          <w:rFonts w:ascii="Arial" w:eastAsia="Calibri" w:hAnsi="Arial" w:cs="Arial"/>
          <w:b/>
          <w:sz w:val="24"/>
          <w:szCs w:val="24"/>
        </w:rPr>
      </w:pPr>
      <w:r w:rsidRPr="00CE4779">
        <w:rPr>
          <w:rFonts w:ascii="Arial" w:eastAsia="Calibri" w:hAnsi="Arial" w:cs="Arial"/>
          <w:b/>
          <w:sz w:val="24"/>
          <w:szCs w:val="24"/>
        </w:rPr>
        <w:t>CAPÍTULO CUARTO</w:t>
      </w:r>
    </w:p>
    <w:p w:rsidR="0022711E" w:rsidRPr="00CE4779" w:rsidRDefault="0022711E" w:rsidP="0022711E">
      <w:pPr>
        <w:spacing w:after="0" w:line="360" w:lineRule="auto"/>
        <w:jc w:val="center"/>
        <w:rPr>
          <w:rFonts w:ascii="Arial" w:eastAsia="Calibri" w:hAnsi="Arial" w:cs="Arial"/>
          <w:b/>
          <w:sz w:val="24"/>
          <w:szCs w:val="24"/>
        </w:rPr>
      </w:pPr>
      <w:r w:rsidRPr="00CE4779">
        <w:rPr>
          <w:rFonts w:ascii="Arial" w:eastAsia="Calibri" w:hAnsi="Arial" w:cs="Arial"/>
          <w:b/>
          <w:sz w:val="24"/>
          <w:szCs w:val="24"/>
        </w:rPr>
        <w:t>DEL DESARROLLO DE LA SESIÓN O REUNIÓN DE TRABAJO</w:t>
      </w:r>
    </w:p>
    <w:p w:rsidR="0022711E" w:rsidRPr="00CE4779" w:rsidRDefault="0022711E" w:rsidP="0022711E">
      <w:pPr>
        <w:spacing w:after="0" w:line="360" w:lineRule="auto"/>
        <w:jc w:val="both"/>
        <w:rPr>
          <w:rFonts w:ascii="Arial" w:eastAsia="Calibri" w:hAnsi="Arial" w:cs="Arial"/>
          <w:sz w:val="24"/>
          <w:szCs w:val="24"/>
        </w:rPr>
      </w:pPr>
    </w:p>
    <w:p w:rsidR="0022711E" w:rsidRPr="00CE4779" w:rsidRDefault="0022711E" w:rsidP="0022711E">
      <w:pPr>
        <w:spacing w:after="0" w:line="360" w:lineRule="auto"/>
        <w:jc w:val="both"/>
        <w:rPr>
          <w:rFonts w:ascii="Arial" w:eastAsia="Calibri" w:hAnsi="Arial" w:cs="Arial"/>
          <w:sz w:val="24"/>
          <w:szCs w:val="24"/>
        </w:rPr>
      </w:pPr>
      <w:r w:rsidRPr="00E87797">
        <w:rPr>
          <w:rFonts w:ascii="Arial" w:eastAsia="Calibri" w:hAnsi="Arial" w:cs="Arial"/>
          <w:b/>
          <w:sz w:val="24"/>
          <w:szCs w:val="24"/>
        </w:rPr>
        <w:t>ARTÍCULO 34.</w:t>
      </w:r>
      <w:r w:rsidRPr="00CE4779">
        <w:rPr>
          <w:rFonts w:ascii="Arial" w:eastAsia="Calibri" w:hAnsi="Arial" w:cs="Arial"/>
          <w:sz w:val="24"/>
          <w:szCs w:val="24"/>
        </w:rPr>
        <w:t xml:space="preserve"> Una vez declarada la existencia del quórum legal o la asistencia necesaria para llevar a cabo la reunión de trabajo, el Presidente procederá a dar inicio al análisis de los demás puntos </w:t>
      </w:r>
      <w:r>
        <w:rPr>
          <w:rFonts w:ascii="Arial" w:eastAsia="Calibri" w:hAnsi="Arial" w:cs="Arial"/>
          <w:sz w:val="24"/>
          <w:szCs w:val="24"/>
        </w:rPr>
        <w:t xml:space="preserve">del </w:t>
      </w:r>
      <w:r w:rsidRPr="00CE4779">
        <w:rPr>
          <w:rFonts w:ascii="Arial" w:eastAsia="Calibri" w:hAnsi="Arial" w:cs="Arial"/>
          <w:sz w:val="24"/>
          <w:szCs w:val="24"/>
        </w:rPr>
        <w:t xml:space="preserve">orden del día. </w:t>
      </w:r>
    </w:p>
    <w:p w:rsidR="0022711E" w:rsidRPr="00CE4779" w:rsidRDefault="0022711E" w:rsidP="0022711E">
      <w:pPr>
        <w:spacing w:after="0" w:line="360" w:lineRule="auto"/>
        <w:jc w:val="both"/>
        <w:rPr>
          <w:rFonts w:ascii="Arial" w:eastAsia="Calibri" w:hAnsi="Arial" w:cs="Arial"/>
          <w:sz w:val="24"/>
          <w:szCs w:val="24"/>
        </w:rPr>
      </w:pPr>
    </w:p>
    <w:p w:rsidR="0022711E" w:rsidRPr="00CE4779" w:rsidRDefault="0022711E" w:rsidP="0022711E">
      <w:pPr>
        <w:spacing w:after="0" w:line="360" w:lineRule="auto"/>
        <w:jc w:val="both"/>
        <w:rPr>
          <w:rFonts w:ascii="Arial" w:eastAsia="Calibri" w:hAnsi="Arial" w:cs="Arial"/>
          <w:sz w:val="24"/>
          <w:szCs w:val="24"/>
        </w:rPr>
      </w:pPr>
      <w:r w:rsidRPr="00E87797">
        <w:rPr>
          <w:rFonts w:ascii="Arial" w:eastAsia="Calibri" w:hAnsi="Arial" w:cs="Arial"/>
          <w:b/>
          <w:sz w:val="24"/>
          <w:szCs w:val="24"/>
        </w:rPr>
        <w:t>ARTÍCULO 35.</w:t>
      </w:r>
      <w:r w:rsidRPr="00CE4779">
        <w:rPr>
          <w:rFonts w:ascii="Arial" w:eastAsia="Calibri" w:hAnsi="Arial" w:cs="Arial"/>
          <w:sz w:val="24"/>
          <w:szCs w:val="24"/>
        </w:rPr>
        <w:t xml:space="preserve"> Una vez Instalada la sesión o en su caso, declarado el inicio de la reunión de trabajo, se pondrá a consideración el contenido del orden del día. </w:t>
      </w:r>
    </w:p>
    <w:p w:rsidR="0022711E" w:rsidRPr="00CE4779" w:rsidRDefault="0022711E" w:rsidP="0022711E">
      <w:pPr>
        <w:spacing w:after="0" w:line="360" w:lineRule="auto"/>
        <w:jc w:val="both"/>
        <w:rPr>
          <w:rFonts w:ascii="Arial" w:eastAsia="Calibri" w:hAnsi="Arial" w:cs="Arial"/>
          <w:sz w:val="24"/>
          <w:szCs w:val="24"/>
        </w:rPr>
      </w:pPr>
    </w:p>
    <w:p w:rsidR="0022711E" w:rsidRPr="00CE4779" w:rsidRDefault="0022711E" w:rsidP="0022711E">
      <w:pPr>
        <w:spacing w:after="0" w:line="360" w:lineRule="auto"/>
        <w:jc w:val="both"/>
        <w:rPr>
          <w:rFonts w:ascii="Arial" w:eastAsia="Calibri" w:hAnsi="Arial" w:cs="Arial"/>
          <w:sz w:val="24"/>
          <w:szCs w:val="24"/>
        </w:rPr>
      </w:pPr>
      <w:r w:rsidRPr="00CE4779">
        <w:rPr>
          <w:rFonts w:ascii="Arial" w:eastAsia="Calibri" w:hAnsi="Arial" w:cs="Arial"/>
          <w:sz w:val="24"/>
          <w:szCs w:val="24"/>
        </w:rPr>
        <w:t xml:space="preserve">Los asuntos se discutirán en particular y, en su caso, serán votados conforme al orden del día que se haya girado para tal efecto. </w:t>
      </w:r>
    </w:p>
    <w:p w:rsidR="0022711E" w:rsidRPr="00CE4779" w:rsidRDefault="0022711E" w:rsidP="0022711E">
      <w:pPr>
        <w:spacing w:after="0" w:line="360" w:lineRule="auto"/>
        <w:jc w:val="both"/>
        <w:rPr>
          <w:rFonts w:ascii="Arial" w:eastAsia="Calibri" w:hAnsi="Arial" w:cs="Arial"/>
          <w:sz w:val="24"/>
          <w:szCs w:val="24"/>
        </w:rPr>
      </w:pPr>
    </w:p>
    <w:p w:rsidR="0022711E" w:rsidRPr="00CE4779" w:rsidRDefault="0022711E" w:rsidP="0022711E">
      <w:pPr>
        <w:spacing w:after="0" w:line="360" w:lineRule="auto"/>
        <w:jc w:val="both"/>
        <w:rPr>
          <w:rFonts w:ascii="Arial" w:eastAsia="Calibri" w:hAnsi="Arial" w:cs="Arial"/>
          <w:sz w:val="24"/>
          <w:szCs w:val="24"/>
        </w:rPr>
      </w:pPr>
      <w:r w:rsidRPr="00CE4779">
        <w:rPr>
          <w:rFonts w:ascii="Arial" w:eastAsia="Calibri" w:hAnsi="Arial" w:cs="Arial"/>
          <w:sz w:val="24"/>
          <w:szCs w:val="24"/>
        </w:rPr>
        <w:t>En el transcurso de los debates, el Presidente podrá solicitar al Secretario que exponga la información adicional que se requiera o aclare alguna cuestión.</w:t>
      </w:r>
    </w:p>
    <w:p w:rsidR="0022711E" w:rsidRPr="00CE4779" w:rsidRDefault="0022711E" w:rsidP="0022711E">
      <w:pPr>
        <w:spacing w:after="0" w:line="360" w:lineRule="auto"/>
        <w:jc w:val="both"/>
        <w:rPr>
          <w:rFonts w:ascii="Arial" w:eastAsia="Calibri" w:hAnsi="Arial" w:cs="Arial"/>
          <w:sz w:val="24"/>
          <w:szCs w:val="24"/>
        </w:rPr>
      </w:pPr>
    </w:p>
    <w:p w:rsidR="0022711E" w:rsidRPr="00CE4779" w:rsidRDefault="0022711E" w:rsidP="0022711E">
      <w:pPr>
        <w:spacing w:after="0" w:line="360" w:lineRule="auto"/>
        <w:jc w:val="both"/>
        <w:rPr>
          <w:rFonts w:ascii="Arial" w:eastAsia="Calibri" w:hAnsi="Arial" w:cs="Arial"/>
          <w:sz w:val="24"/>
          <w:szCs w:val="24"/>
        </w:rPr>
      </w:pPr>
      <w:r w:rsidRPr="00E87797">
        <w:rPr>
          <w:rFonts w:ascii="Arial" w:eastAsia="Calibri" w:hAnsi="Arial" w:cs="Arial"/>
          <w:b/>
          <w:sz w:val="24"/>
          <w:szCs w:val="24"/>
        </w:rPr>
        <w:t>ARTÍCULO 36.</w:t>
      </w:r>
      <w:r w:rsidRPr="00CE4779">
        <w:rPr>
          <w:rFonts w:ascii="Arial" w:eastAsia="Calibri" w:hAnsi="Arial" w:cs="Arial"/>
          <w:sz w:val="24"/>
          <w:szCs w:val="24"/>
        </w:rPr>
        <w:t xml:space="preserve"> El Presidente podrá determinar los recesos que sean necesarios, preferentemente con anuencia de los demás integrantes de la </w:t>
      </w:r>
      <w:r w:rsidRPr="00123814">
        <w:rPr>
          <w:rFonts w:ascii="Arial" w:eastAsia="Calibri" w:hAnsi="Arial" w:cs="Arial"/>
          <w:sz w:val="24"/>
          <w:szCs w:val="24"/>
        </w:rPr>
        <w:t>Comisión,</w:t>
      </w:r>
      <w:r w:rsidRPr="00CE4779">
        <w:rPr>
          <w:rFonts w:ascii="Arial" w:eastAsia="Calibri" w:hAnsi="Arial" w:cs="Arial"/>
          <w:sz w:val="24"/>
          <w:szCs w:val="24"/>
        </w:rPr>
        <w:t xml:space="preserve"> fijando la hora para su reanudación, que deberá ser dentro del mismo día, salvo que exista causa de fuerza mayor. </w:t>
      </w:r>
    </w:p>
    <w:p w:rsidR="0022711E" w:rsidRPr="00CE4779" w:rsidRDefault="0022711E" w:rsidP="0022711E">
      <w:pPr>
        <w:spacing w:after="0" w:line="360" w:lineRule="auto"/>
        <w:jc w:val="both"/>
        <w:rPr>
          <w:rFonts w:ascii="Arial" w:eastAsia="Calibri" w:hAnsi="Arial" w:cs="Arial"/>
          <w:sz w:val="24"/>
          <w:szCs w:val="24"/>
        </w:rPr>
      </w:pPr>
    </w:p>
    <w:p w:rsidR="0022711E" w:rsidRPr="00CE4779" w:rsidRDefault="0022711E" w:rsidP="0022711E">
      <w:pPr>
        <w:spacing w:after="0" w:line="360" w:lineRule="auto"/>
        <w:jc w:val="both"/>
        <w:rPr>
          <w:rFonts w:ascii="Arial" w:eastAsia="Calibri" w:hAnsi="Arial" w:cs="Arial"/>
          <w:sz w:val="24"/>
          <w:szCs w:val="24"/>
        </w:rPr>
      </w:pPr>
      <w:r w:rsidRPr="00E87797">
        <w:rPr>
          <w:rFonts w:ascii="Arial" w:eastAsia="Calibri" w:hAnsi="Arial" w:cs="Arial"/>
          <w:b/>
          <w:sz w:val="24"/>
          <w:szCs w:val="24"/>
        </w:rPr>
        <w:lastRenderedPageBreak/>
        <w:t>ARTÍCULO 37.</w:t>
      </w:r>
      <w:r w:rsidRPr="00CE4779">
        <w:rPr>
          <w:rFonts w:ascii="Arial" w:eastAsia="Calibri" w:hAnsi="Arial" w:cs="Arial"/>
          <w:sz w:val="24"/>
          <w:szCs w:val="24"/>
        </w:rPr>
        <w:t xml:space="preserve"> El Presidente podrá suspender las sesiones por alteración grave del orden o causas de fuerza mayor, en tal caso, deberán reanudarse antes de las veinticuatro horas siguientes; dicho plazo podrá ser duplicado en caso de subsistir el motivo por el que se determinó la suspensión primigenia. </w:t>
      </w:r>
    </w:p>
    <w:p w:rsidR="0022711E" w:rsidRPr="00CE4779" w:rsidRDefault="0022711E" w:rsidP="0022711E">
      <w:pPr>
        <w:spacing w:after="0" w:line="360" w:lineRule="auto"/>
        <w:jc w:val="both"/>
        <w:rPr>
          <w:rFonts w:ascii="Arial" w:eastAsia="Calibri" w:hAnsi="Arial" w:cs="Arial"/>
          <w:sz w:val="24"/>
          <w:szCs w:val="24"/>
        </w:rPr>
      </w:pPr>
    </w:p>
    <w:p w:rsidR="0022711E" w:rsidRPr="00CE4779" w:rsidRDefault="0022711E" w:rsidP="0022711E">
      <w:pPr>
        <w:spacing w:after="0" w:line="360" w:lineRule="auto"/>
        <w:jc w:val="center"/>
        <w:rPr>
          <w:rFonts w:ascii="Arial" w:eastAsia="Calibri" w:hAnsi="Arial" w:cs="Arial"/>
          <w:b/>
          <w:sz w:val="24"/>
          <w:szCs w:val="24"/>
        </w:rPr>
      </w:pPr>
      <w:r w:rsidRPr="00CE4779">
        <w:rPr>
          <w:rFonts w:ascii="Arial" w:eastAsia="Calibri" w:hAnsi="Arial" w:cs="Arial"/>
          <w:b/>
          <w:sz w:val="24"/>
          <w:szCs w:val="24"/>
        </w:rPr>
        <w:t>CAPÍTULO QUINTO</w:t>
      </w:r>
    </w:p>
    <w:p w:rsidR="0022711E" w:rsidRPr="00CE4779" w:rsidRDefault="0022711E" w:rsidP="0022711E">
      <w:pPr>
        <w:spacing w:after="0" w:line="360" w:lineRule="auto"/>
        <w:jc w:val="center"/>
        <w:rPr>
          <w:rFonts w:ascii="Arial" w:eastAsia="Calibri" w:hAnsi="Arial" w:cs="Arial"/>
          <w:b/>
          <w:sz w:val="24"/>
          <w:szCs w:val="24"/>
        </w:rPr>
      </w:pPr>
      <w:r w:rsidRPr="00CE4779">
        <w:rPr>
          <w:rFonts w:ascii="Arial" w:eastAsia="Calibri" w:hAnsi="Arial" w:cs="Arial"/>
          <w:b/>
          <w:sz w:val="24"/>
          <w:szCs w:val="24"/>
        </w:rPr>
        <w:t>DE LA DELIBERACIÓN DE LOS ASUNTOS</w:t>
      </w:r>
    </w:p>
    <w:p w:rsidR="0022711E" w:rsidRPr="00CE4779" w:rsidRDefault="0022711E" w:rsidP="0022711E">
      <w:pPr>
        <w:spacing w:after="0" w:line="360" w:lineRule="auto"/>
        <w:jc w:val="both"/>
        <w:rPr>
          <w:rFonts w:ascii="Arial" w:eastAsia="Calibri" w:hAnsi="Arial" w:cs="Arial"/>
          <w:sz w:val="24"/>
          <w:szCs w:val="24"/>
        </w:rPr>
      </w:pPr>
    </w:p>
    <w:p w:rsidR="0022711E" w:rsidRPr="00CE4779" w:rsidRDefault="0022711E" w:rsidP="0022711E">
      <w:pPr>
        <w:spacing w:after="0" w:line="360" w:lineRule="auto"/>
        <w:jc w:val="both"/>
        <w:rPr>
          <w:rFonts w:ascii="Arial" w:eastAsia="Calibri" w:hAnsi="Arial" w:cs="Arial"/>
          <w:sz w:val="24"/>
          <w:szCs w:val="24"/>
        </w:rPr>
      </w:pPr>
      <w:r w:rsidRPr="00E87797">
        <w:rPr>
          <w:rFonts w:ascii="Arial" w:eastAsia="Calibri" w:hAnsi="Arial" w:cs="Arial"/>
          <w:b/>
          <w:sz w:val="24"/>
          <w:szCs w:val="24"/>
        </w:rPr>
        <w:t>ARTÍCULO 38.</w:t>
      </w:r>
      <w:r w:rsidRPr="00CE4779">
        <w:rPr>
          <w:rFonts w:ascii="Arial" w:eastAsia="Calibri" w:hAnsi="Arial" w:cs="Arial"/>
          <w:sz w:val="24"/>
          <w:szCs w:val="24"/>
        </w:rPr>
        <w:t xml:space="preserve"> En toda deliberación al interior de las </w:t>
      </w:r>
      <w:r w:rsidRPr="00123814">
        <w:rPr>
          <w:rFonts w:ascii="Arial" w:eastAsia="Calibri" w:hAnsi="Arial" w:cs="Arial"/>
          <w:sz w:val="24"/>
          <w:szCs w:val="24"/>
        </w:rPr>
        <w:t xml:space="preserve">Comisiones, </w:t>
      </w:r>
      <w:r w:rsidRPr="00CE4779">
        <w:rPr>
          <w:rFonts w:ascii="Arial" w:eastAsia="Calibri" w:hAnsi="Arial" w:cs="Arial"/>
          <w:sz w:val="24"/>
          <w:szCs w:val="24"/>
        </w:rPr>
        <w:t xml:space="preserve">deberá imperar el respeto y la tolerancia necesaria para el adecuado funcionamiento de las mismas. </w:t>
      </w:r>
    </w:p>
    <w:p w:rsidR="0022711E" w:rsidRPr="00CE4779" w:rsidRDefault="0022711E" w:rsidP="0022711E">
      <w:pPr>
        <w:spacing w:after="0" w:line="360" w:lineRule="auto"/>
        <w:jc w:val="both"/>
        <w:rPr>
          <w:rFonts w:ascii="Arial" w:eastAsia="Calibri" w:hAnsi="Arial" w:cs="Arial"/>
          <w:sz w:val="24"/>
          <w:szCs w:val="24"/>
        </w:rPr>
      </w:pPr>
    </w:p>
    <w:p w:rsidR="0022711E" w:rsidRPr="00CE4779" w:rsidRDefault="0022711E" w:rsidP="0022711E">
      <w:pPr>
        <w:spacing w:after="0" w:line="360" w:lineRule="auto"/>
        <w:jc w:val="both"/>
        <w:rPr>
          <w:rFonts w:ascii="Arial" w:eastAsia="Calibri" w:hAnsi="Arial" w:cs="Arial"/>
          <w:sz w:val="24"/>
          <w:szCs w:val="24"/>
        </w:rPr>
      </w:pPr>
      <w:r w:rsidRPr="00CE4779">
        <w:rPr>
          <w:rFonts w:ascii="Arial" w:eastAsia="Calibri" w:hAnsi="Arial" w:cs="Arial"/>
          <w:sz w:val="24"/>
          <w:szCs w:val="24"/>
        </w:rPr>
        <w:t xml:space="preserve">En las participaciones que se lleven a cabo en las sesiones o reuniones de trabajo, los integrantes de </w:t>
      </w:r>
      <w:r w:rsidRPr="00123814">
        <w:rPr>
          <w:rFonts w:ascii="Arial" w:eastAsia="Calibri" w:hAnsi="Arial" w:cs="Arial"/>
          <w:sz w:val="24"/>
          <w:szCs w:val="24"/>
        </w:rPr>
        <w:t xml:space="preserve">las Comisiones </w:t>
      </w:r>
      <w:r w:rsidRPr="00CE4779">
        <w:rPr>
          <w:rFonts w:ascii="Arial" w:eastAsia="Calibri" w:hAnsi="Arial" w:cs="Arial"/>
          <w:sz w:val="24"/>
          <w:szCs w:val="24"/>
        </w:rPr>
        <w:t>se abstendrán de realizar alusiones personales que pudiesen generar controversias o discusiones ajenas a los asuntos incluidos en el proyecto del orden del día. De ser el caso, el Presidente podrá interrumpir al orador para efecto de conminarlo a que se conduzca en los términos del presente Reglamento.</w:t>
      </w:r>
    </w:p>
    <w:p w:rsidR="0022711E" w:rsidRPr="00CE4779" w:rsidRDefault="0022711E" w:rsidP="0022711E">
      <w:pPr>
        <w:spacing w:after="0" w:line="360" w:lineRule="auto"/>
        <w:jc w:val="both"/>
        <w:rPr>
          <w:rFonts w:ascii="Arial" w:eastAsia="Calibri" w:hAnsi="Arial" w:cs="Arial"/>
          <w:sz w:val="24"/>
          <w:szCs w:val="24"/>
        </w:rPr>
      </w:pPr>
    </w:p>
    <w:p w:rsidR="0022711E" w:rsidRPr="00CE4779" w:rsidRDefault="0022711E" w:rsidP="0022711E">
      <w:pPr>
        <w:spacing w:after="0" w:line="360" w:lineRule="auto"/>
        <w:jc w:val="both"/>
        <w:rPr>
          <w:rFonts w:ascii="Arial" w:eastAsia="Calibri" w:hAnsi="Arial" w:cs="Arial"/>
          <w:sz w:val="24"/>
          <w:szCs w:val="24"/>
        </w:rPr>
      </w:pPr>
      <w:r w:rsidRPr="00E87797">
        <w:rPr>
          <w:rFonts w:ascii="Arial" w:eastAsia="Calibri" w:hAnsi="Arial" w:cs="Arial"/>
          <w:b/>
          <w:sz w:val="24"/>
          <w:szCs w:val="24"/>
        </w:rPr>
        <w:t>ARTÍCULO 39.</w:t>
      </w:r>
      <w:r w:rsidRPr="00CE4779">
        <w:rPr>
          <w:rFonts w:ascii="Arial" w:eastAsia="Calibri" w:hAnsi="Arial" w:cs="Arial"/>
          <w:sz w:val="24"/>
          <w:szCs w:val="24"/>
        </w:rPr>
        <w:t xml:space="preserve"> Los integrantes de las </w:t>
      </w:r>
      <w:r w:rsidRPr="00F31B02">
        <w:rPr>
          <w:rFonts w:ascii="Arial" w:eastAsia="Calibri" w:hAnsi="Arial" w:cs="Arial"/>
          <w:sz w:val="24"/>
          <w:szCs w:val="24"/>
        </w:rPr>
        <w:t>Comisiones</w:t>
      </w:r>
      <w:r w:rsidRPr="00CE4779">
        <w:rPr>
          <w:rFonts w:ascii="Arial" w:eastAsia="Calibri" w:hAnsi="Arial" w:cs="Arial"/>
          <w:sz w:val="24"/>
          <w:szCs w:val="24"/>
        </w:rPr>
        <w:t xml:space="preserve"> sólo podrán hacer uso de la palabra previa autorización del Presidente. Una vez iniciada una intervención, no se podrá interrumpir al orador, salvo para el caso de que se formule una moción.</w:t>
      </w:r>
    </w:p>
    <w:p w:rsidR="0022711E" w:rsidRPr="00CE4779" w:rsidRDefault="0022711E" w:rsidP="0022711E">
      <w:pPr>
        <w:spacing w:after="0" w:line="360" w:lineRule="auto"/>
        <w:jc w:val="both"/>
        <w:rPr>
          <w:rFonts w:ascii="Arial" w:eastAsia="Calibri" w:hAnsi="Arial" w:cs="Arial"/>
          <w:sz w:val="24"/>
          <w:szCs w:val="24"/>
        </w:rPr>
      </w:pPr>
      <w:r w:rsidRPr="00CE4779">
        <w:rPr>
          <w:rFonts w:ascii="Arial" w:eastAsia="Calibri" w:hAnsi="Arial" w:cs="Arial"/>
          <w:sz w:val="24"/>
          <w:szCs w:val="24"/>
        </w:rPr>
        <w:t xml:space="preserve"> </w:t>
      </w:r>
    </w:p>
    <w:p w:rsidR="0022711E" w:rsidRPr="00CE4779" w:rsidRDefault="0022711E" w:rsidP="0022711E">
      <w:pPr>
        <w:spacing w:after="0" w:line="360" w:lineRule="auto"/>
        <w:jc w:val="both"/>
        <w:rPr>
          <w:rFonts w:ascii="Arial" w:eastAsia="Calibri" w:hAnsi="Arial" w:cs="Arial"/>
          <w:sz w:val="24"/>
          <w:szCs w:val="24"/>
        </w:rPr>
      </w:pPr>
      <w:r w:rsidRPr="00CE4779">
        <w:rPr>
          <w:rFonts w:ascii="Arial" w:eastAsia="Calibri" w:hAnsi="Arial" w:cs="Arial"/>
          <w:sz w:val="24"/>
          <w:szCs w:val="24"/>
        </w:rPr>
        <w:t xml:space="preserve">Para que los integrantes de la </w:t>
      </w:r>
      <w:r w:rsidRPr="00F31B02">
        <w:rPr>
          <w:rFonts w:ascii="Arial" w:eastAsia="Calibri" w:hAnsi="Arial" w:cs="Arial"/>
          <w:sz w:val="24"/>
          <w:szCs w:val="24"/>
        </w:rPr>
        <w:t>Comisión hagan</w:t>
      </w:r>
      <w:r w:rsidRPr="00CE4779">
        <w:rPr>
          <w:rFonts w:ascii="Arial" w:eastAsia="Calibri" w:hAnsi="Arial" w:cs="Arial"/>
          <w:sz w:val="24"/>
          <w:szCs w:val="24"/>
        </w:rPr>
        <w:t xml:space="preserve"> uso de la voz, se abrirán hasta tres rondas, para que, de así desearlo, puedan intervenir para tratar cada uno de los asuntos del orden del día que sean sometidos a consideración, la primera durará un máximo de diez minutos, la segunda cinco minutos y la tercera tres minutos. Cada ronda concluirá después de haber intervenido todos los oradores que hubiesen solicitado la palabra previamente.</w:t>
      </w:r>
    </w:p>
    <w:p w:rsidR="0022711E" w:rsidRPr="00CE4779" w:rsidRDefault="0022711E" w:rsidP="0022711E">
      <w:pPr>
        <w:spacing w:after="0" w:line="360" w:lineRule="auto"/>
        <w:jc w:val="both"/>
        <w:rPr>
          <w:rFonts w:ascii="Arial" w:eastAsia="Calibri" w:hAnsi="Arial" w:cs="Arial"/>
          <w:sz w:val="24"/>
          <w:szCs w:val="24"/>
        </w:rPr>
      </w:pPr>
    </w:p>
    <w:p w:rsidR="0022711E" w:rsidRPr="00CE4779" w:rsidRDefault="0022711E" w:rsidP="0022711E">
      <w:pPr>
        <w:spacing w:after="0" w:line="360" w:lineRule="auto"/>
        <w:jc w:val="both"/>
        <w:rPr>
          <w:rFonts w:ascii="Arial" w:eastAsia="Calibri" w:hAnsi="Arial" w:cs="Arial"/>
          <w:sz w:val="24"/>
          <w:szCs w:val="24"/>
        </w:rPr>
      </w:pPr>
      <w:r w:rsidRPr="00E87797">
        <w:rPr>
          <w:rFonts w:ascii="Arial" w:eastAsia="Calibri" w:hAnsi="Arial" w:cs="Arial"/>
          <w:b/>
          <w:sz w:val="24"/>
          <w:szCs w:val="24"/>
        </w:rPr>
        <w:lastRenderedPageBreak/>
        <w:t>ARTÍCULO 40.</w:t>
      </w:r>
      <w:r w:rsidRPr="00CE4779">
        <w:rPr>
          <w:rFonts w:ascii="Arial" w:eastAsia="Calibri" w:hAnsi="Arial" w:cs="Arial"/>
          <w:sz w:val="24"/>
          <w:szCs w:val="24"/>
        </w:rPr>
        <w:t xml:space="preserve"> Previo a la discusión del punto del orden del día de que se trate, cualquiera de los integrantes de la </w:t>
      </w:r>
      <w:r w:rsidRPr="00F31B02">
        <w:rPr>
          <w:rFonts w:ascii="Arial" w:eastAsia="Calibri" w:hAnsi="Arial" w:cs="Arial"/>
          <w:sz w:val="24"/>
          <w:szCs w:val="24"/>
        </w:rPr>
        <w:t>Comisión</w:t>
      </w:r>
      <w:r w:rsidRPr="00CE4779">
        <w:rPr>
          <w:rFonts w:ascii="Arial" w:eastAsia="Calibri" w:hAnsi="Arial" w:cs="Arial"/>
          <w:sz w:val="24"/>
          <w:szCs w:val="24"/>
        </w:rPr>
        <w:t xml:space="preserve"> podrá manifestar la existencia de algún impedimento para que cualquiera de sus similares o en su caso, el Presidente conozca del asunto respectivo. La </w:t>
      </w:r>
      <w:r w:rsidRPr="00F31B02">
        <w:rPr>
          <w:rFonts w:ascii="Arial" w:eastAsia="Calibri" w:hAnsi="Arial" w:cs="Arial"/>
          <w:sz w:val="24"/>
          <w:szCs w:val="24"/>
        </w:rPr>
        <w:t>Comisión resolverá</w:t>
      </w:r>
      <w:r w:rsidRPr="00CE4779">
        <w:rPr>
          <w:rFonts w:ascii="Arial" w:eastAsia="Calibri" w:hAnsi="Arial" w:cs="Arial"/>
          <w:sz w:val="24"/>
          <w:szCs w:val="24"/>
        </w:rPr>
        <w:t xml:space="preserve"> de inmediato la procedencia de dicho alegato, previa deliberación de las circunstancias particulares del caso, pudiendo determinar un receso para efect</w:t>
      </w:r>
      <w:r>
        <w:rPr>
          <w:rFonts w:ascii="Arial" w:eastAsia="Calibri" w:hAnsi="Arial" w:cs="Arial"/>
          <w:sz w:val="24"/>
          <w:szCs w:val="24"/>
        </w:rPr>
        <w:t>o de valorar dichas manifestacio</w:t>
      </w:r>
      <w:r w:rsidRPr="00CE4779">
        <w:rPr>
          <w:rFonts w:ascii="Arial" w:eastAsia="Calibri" w:hAnsi="Arial" w:cs="Arial"/>
          <w:sz w:val="24"/>
          <w:szCs w:val="24"/>
        </w:rPr>
        <w:t>n</w:t>
      </w:r>
      <w:r>
        <w:rPr>
          <w:rFonts w:ascii="Arial" w:eastAsia="Calibri" w:hAnsi="Arial" w:cs="Arial"/>
          <w:sz w:val="24"/>
          <w:szCs w:val="24"/>
        </w:rPr>
        <w:t>es o probanzas que, en su caso, fueran aportadas</w:t>
      </w:r>
      <w:r w:rsidRPr="00CE4779">
        <w:rPr>
          <w:rFonts w:ascii="Arial" w:eastAsia="Calibri" w:hAnsi="Arial" w:cs="Arial"/>
          <w:sz w:val="24"/>
          <w:szCs w:val="24"/>
        </w:rPr>
        <w:t>.</w:t>
      </w:r>
    </w:p>
    <w:p w:rsidR="0022711E" w:rsidRPr="00CE4779" w:rsidRDefault="0022711E" w:rsidP="0022711E">
      <w:pPr>
        <w:spacing w:after="0" w:line="360" w:lineRule="auto"/>
        <w:jc w:val="both"/>
        <w:rPr>
          <w:rFonts w:ascii="Arial" w:eastAsia="Calibri" w:hAnsi="Arial" w:cs="Arial"/>
          <w:sz w:val="24"/>
          <w:szCs w:val="24"/>
        </w:rPr>
      </w:pPr>
    </w:p>
    <w:p w:rsidR="0022711E" w:rsidRPr="00CE4779" w:rsidRDefault="0022711E" w:rsidP="0022711E">
      <w:pPr>
        <w:spacing w:after="0" w:line="360" w:lineRule="auto"/>
        <w:jc w:val="both"/>
        <w:rPr>
          <w:rFonts w:ascii="Arial" w:eastAsia="Calibri" w:hAnsi="Arial" w:cs="Arial"/>
          <w:sz w:val="24"/>
          <w:szCs w:val="24"/>
        </w:rPr>
      </w:pPr>
      <w:r w:rsidRPr="00E87797">
        <w:rPr>
          <w:rFonts w:ascii="Arial" w:eastAsia="Calibri" w:hAnsi="Arial" w:cs="Arial"/>
          <w:b/>
          <w:sz w:val="24"/>
          <w:szCs w:val="24"/>
        </w:rPr>
        <w:t>ARTÍCULO 41.</w:t>
      </w:r>
      <w:r w:rsidRPr="00CE4779">
        <w:rPr>
          <w:rFonts w:ascii="Arial" w:eastAsia="Calibri" w:hAnsi="Arial" w:cs="Arial"/>
          <w:sz w:val="24"/>
          <w:szCs w:val="24"/>
        </w:rPr>
        <w:t xml:space="preserve"> Cualquier integrante de la </w:t>
      </w:r>
      <w:r w:rsidRPr="00F31B02">
        <w:rPr>
          <w:rFonts w:ascii="Arial" w:eastAsia="Calibri" w:hAnsi="Arial" w:cs="Arial"/>
          <w:sz w:val="24"/>
          <w:szCs w:val="24"/>
        </w:rPr>
        <w:t>Comisión,</w:t>
      </w:r>
      <w:r w:rsidRPr="00CE4779">
        <w:rPr>
          <w:rFonts w:ascii="Arial" w:eastAsia="Calibri" w:hAnsi="Arial" w:cs="Arial"/>
          <w:sz w:val="24"/>
          <w:szCs w:val="24"/>
        </w:rPr>
        <w:t xml:space="preserve"> podrá pedir el uso de la palabra al Presidente para interpelar al orador con el objeto de formularle una pregunta o bien, solicitarle una aclaración respecto a algún punto de su intervención, sin que dicha participación sea contada dentro de las rondas otorgadas para tratar el punto respectivo.</w:t>
      </w:r>
    </w:p>
    <w:p w:rsidR="0022711E" w:rsidRPr="00CE4779" w:rsidRDefault="0022711E" w:rsidP="0022711E">
      <w:pPr>
        <w:spacing w:after="0" w:line="360" w:lineRule="auto"/>
        <w:jc w:val="both"/>
        <w:rPr>
          <w:rFonts w:ascii="Arial" w:eastAsia="Calibri" w:hAnsi="Arial" w:cs="Arial"/>
          <w:sz w:val="24"/>
          <w:szCs w:val="24"/>
        </w:rPr>
      </w:pPr>
    </w:p>
    <w:p w:rsidR="0022711E" w:rsidRPr="00CE4779" w:rsidRDefault="0022711E" w:rsidP="0022711E">
      <w:pPr>
        <w:spacing w:after="0" w:line="360" w:lineRule="auto"/>
        <w:jc w:val="both"/>
        <w:rPr>
          <w:rFonts w:ascii="Arial" w:eastAsia="Calibri" w:hAnsi="Arial" w:cs="Arial"/>
          <w:sz w:val="24"/>
          <w:szCs w:val="24"/>
        </w:rPr>
      </w:pPr>
      <w:r w:rsidRPr="00E87797">
        <w:rPr>
          <w:rFonts w:ascii="Arial" w:eastAsia="Calibri" w:hAnsi="Arial" w:cs="Arial"/>
          <w:b/>
          <w:sz w:val="24"/>
          <w:szCs w:val="24"/>
        </w:rPr>
        <w:t>ARTÍCULO 42.</w:t>
      </w:r>
      <w:r w:rsidRPr="00CE4779">
        <w:rPr>
          <w:rFonts w:ascii="Arial" w:eastAsia="Calibri" w:hAnsi="Arial" w:cs="Arial"/>
          <w:sz w:val="24"/>
          <w:szCs w:val="24"/>
        </w:rPr>
        <w:t xml:space="preserve"> Durante el desarrollo de la sesión podrán presentarse dos tipos de mociones: </w:t>
      </w:r>
    </w:p>
    <w:p w:rsidR="0022711E" w:rsidRPr="00CE4779" w:rsidRDefault="0022711E" w:rsidP="0022711E">
      <w:pPr>
        <w:spacing w:after="0" w:line="360" w:lineRule="auto"/>
        <w:jc w:val="both"/>
        <w:rPr>
          <w:rFonts w:ascii="Arial" w:eastAsia="Calibri" w:hAnsi="Arial" w:cs="Arial"/>
          <w:sz w:val="24"/>
          <w:szCs w:val="24"/>
        </w:rPr>
      </w:pPr>
    </w:p>
    <w:p w:rsidR="0022711E" w:rsidRPr="00CE4779" w:rsidRDefault="0022711E" w:rsidP="0022711E">
      <w:pPr>
        <w:pStyle w:val="Prrafodelista"/>
        <w:numPr>
          <w:ilvl w:val="0"/>
          <w:numId w:val="19"/>
        </w:numPr>
        <w:spacing w:after="0" w:line="360" w:lineRule="auto"/>
        <w:jc w:val="both"/>
        <w:rPr>
          <w:rFonts w:ascii="Arial" w:eastAsia="Calibri" w:hAnsi="Arial" w:cs="Arial"/>
          <w:sz w:val="24"/>
          <w:szCs w:val="24"/>
        </w:rPr>
      </w:pPr>
      <w:r w:rsidRPr="00CE4779">
        <w:rPr>
          <w:rFonts w:ascii="Arial" w:eastAsia="Calibri" w:hAnsi="Arial" w:cs="Arial"/>
          <w:sz w:val="24"/>
          <w:szCs w:val="24"/>
        </w:rPr>
        <w:t xml:space="preserve">De orden; y, </w:t>
      </w:r>
    </w:p>
    <w:p w:rsidR="0022711E" w:rsidRPr="00CE4779" w:rsidRDefault="0022711E" w:rsidP="0022711E">
      <w:pPr>
        <w:pStyle w:val="Prrafodelista"/>
        <w:spacing w:after="0" w:line="360" w:lineRule="auto"/>
        <w:ind w:left="786"/>
        <w:jc w:val="both"/>
        <w:rPr>
          <w:rFonts w:ascii="Arial" w:eastAsia="Calibri" w:hAnsi="Arial" w:cs="Arial"/>
          <w:sz w:val="24"/>
          <w:szCs w:val="24"/>
        </w:rPr>
      </w:pPr>
    </w:p>
    <w:p w:rsidR="0022711E" w:rsidRPr="00CE4779" w:rsidRDefault="0022711E" w:rsidP="0022711E">
      <w:pPr>
        <w:spacing w:after="0" w:line="360" w:lineRule="auto"/>
        <w:ind w:left="426"/>
        <w:jc w:val="both"/>
        <w:rPr>
          <w:rFonts w:ascii="Arial" w:eastAsia="Calibri" w:hAnsi="Arial" w:cs="Arial"/>
          <w:sz w:val="24"/>
          <w:szCs w:val="24"/>
        </w:rPr>
      </w:pPr>
      <w:r w:rsidRPr="00CE4779">
        <w:rPr>
          <w:rFonts w:ascii="Arial" w:eastAsia="Calibri" w:hAnsi="Arial" w:cs="Arial"/>
          <w:sz w:val="24"/>
          <w:szCs w:val="24"/>
        </w:rPr>
        <w:t>b)</w:t>
      </w:r>
      <w:r w:rsidRPr="00CE4779">
        <w:rPr>
          <w:rFonts w:ascii="Arial" w:eastAsia="Calibri" w:hAnsi="Arial" w:cs="Arial"/>
          <w:sz w:val="24"/>
          <w:szCs w:val="24"/>
        </w:rPr>
        <w:tab/>
        <w:t xml:space="preserve">Al orador. </w:t>
      </w:r>
    </w:p>
    <w:p w:rsidR="0022711E" w:rsidRPr="00CE4779" w:rsidRDefault="0022711E" w:rsidP="0022711E">
      <w:pPr>
        <w:spacing w:after="0" w:line="360" w:lineRule="auto"/>
        <w:jc w:val="both"/>
        <w:rPr>
          <w:rFonts w:ascii="Arial" w:eastAsia="Calibri" w:hAnsi="Arial" w:cs="Arial"/>
          <w:sz w:val="24"/>
          <w:szCs w:val="24"/>
        </w:rPr>
      </w:pPr>
    </w:p>
    <w:p w:rsidR="0022711E" w:rsidRPr="00CE4779" w:rsidRDefault="0022711E" w:rsidP="0022711E">
      <w:pPr>
        <w:spacing w:after="0" w:line="360" w:lineRule="auto"/>
        <w:jc w:val="both"/>
        <w:rPr>
          <w:rFonts w:ascii="Arial" w:eastAsia="Calibri" w:hAnsi="Arial" w:cs="Arial"/>
          <w:sz w:val="24"/>
          <w:szCs w:val="24"/>
        </w:rPr>
      </w:pPr>
      <w:r w:rsidRPr="00E87797">
        <w:rPr>
          <w:rFonts w:ascii="Arial" w:eastAsia="Calibri" w:hAnsi="Arial" w:cs="Arial"/>
          <w:b/>
          <w:sz w:val="24"/>
          <w:szCs w:val="24"/>
        </w:rPr>
        <w:t>ARTÍCULO 43.</w:t>
      </w:r>
      <w:r w:rsidRPr="00CE4779">
        <w:rPr>
          <w:rFonts w:ascii="Arial" w:eastAsia="Calibri" w:hAnsi="Arial" w:cs="Arial"/>
          <w:sz w:val="24"/>
          <w:szCs w:val="24"/>
        </w:rPr>
        <w:t xml:space="preserve"> Será moción de orden aquella que tenga alguno de los siguientes objetivos: </w:t>
      </w:r>
    </w:p>
    <w:p w:rsidR="0022711E" w:rsidRPr="00CE4779" w:rsidRDefault="0022711E" w:rsidP="0022711E">
      <w:pPr>
        <w:spacing w:after="0" w:line="360" w:lineRule="auto"/>
        <w:jc w:val="both"/>
        <w:rPr>
          <w:rFonts w:ascii="Arial" w:eastAsia="Calibri" w:hAnsi="Arial" w:cs="Arial"/>
          <w:sz w:val="24"/>
          <w:szCs w:val="24"/>
        </w:rPr>
      </w:pPr>
    </w:p>
    <w:p w:rsidR="0022711E" w:rsidRPr="00CE4779" w:rsidRDefault="0022711E" w:rsidP="0022711E">
      <w:pPr>
        <w:numPr>
          <w:ilvl w:val="0"/>
          <w:numId w:val="16"/>
        </w:numPr>
        <w:spacing w:after="0" w:line="360" w:lineRule="auto"/>
        <w:jc w:val="both"/>
        <w:rPr>
          <w:rFonts w:ascii="Arial" w:eastAsia="Calibri" w:hAnsi="Arial" w:cs="Arial"/>
          <w:sz w:val="24"/>
          <w:szCs w:val="24"/>
        </w:rPr>
      </w:pPr>
      <w:r w:rsidRPr="00CE4779">
        <w:rPr>
          <w:rFonts w:ascii="Arial" w:eastAsia="Calibri" w:hAnsi="Arial" w:cs="Arial"/>
          <w:sz w:val="24"/>
          <w:szCs w:val="24"/>
        </w:rPr>
        <w:t xml:space="preserve">Solicitar el aplazamiento de la discusión del tema que se esté desahogando, por motivo justificado; </w:t>
      </w:r>
    </w:p>
    <w:p w:rsidR="0022711E" w:rsidRPr="00CE4779" w:rsidRDefault="0022711E" w:rsidP="0022711E">
      <w:pPr>
        <w:spacing w:after="0" w:line="360" w:lineRule="auto"/>
        <w:ind w:left="720"/>
        <w:jc w:val="both"/>
        <w:rPr>
          <w:rFonts w:ascii="Arial" w:eastAsia="Calibri" w:hAnsi="Arial" w:cs="Arial"/>
          <w:sz w:val="24"/>
          <w:szCs w:val="24"/>
        </w:rPr>
      </w:pPr>
    </w:p>
    <w:p w:rsidR="0022711E" w:rsidRPr="00CE4779" w:rsidRDefault="0022711E" w:rsidP="0022711E">
      <w:pPr>
        <w:numPr>
          <w:ilvl w:val="0"/>
          <w:numId w:val="16"/>
        </w:numPr>
        <w:spacing w:after="0" w:line="360" w:lineRule="auto"/>
        <w:jc w:val="both"/>
        <w:rPr>
          <w:rFonts w:ascii="Arial" w:eastAsia="Calibri" w:hAnsi="Arial" w:cs="Arial"/>
          <w:sz w:val="24"/>
          <w:szCs w:val="24"/>
        </w:rPr>
      </w:pPr>
      <w:r w:rsidRPr="00CE4779">
        <w:rPr>
          <w:rFonts w:ascii="Arial" w:eastAsia="Calibri" w:hAnsi="Arial" w:cs="Arial"/>
          <w:sz w:val="24"/>
          <w:szCs w:val="24"/>
        </w:rPr>
        <w:t xml:space="preserve">Solicitar algún receso durante la sesión o reunión; </w:t>
      </w:r>
    </w:p>
    <w:p w:rsidR="0022711E" w:rsidRPr="00CE4779" w:rsidRDefault="0022711E" w:rsidP="0022711E">
      <w:pPr>
        <w:pStyle w:val="Prrafodelista"/>
        <w:spacing w:after="0" w:line="360" w:lineRule="auto"/>
        <w:rPr>
          <w:rFonts w:ascii="Arial" w:eastAsia="Calibri" w:hAnsi="Arial" w:cs="Arial"/>
          <w:sz w:val="24"/>
          <w:szCs w:val="24"/>
        </w:rPr>
      </w:pPr>
    </w:p>
    <w:p w:rsidR="0022711E" w:rsidRPr="00CE4779" w:rsidRDefault="0022711E" w:rsidP="0022711E">
      <w:pPr>
        <w:numPr>
          <w:ilvl w:val="0"/>
          <w:numId w:val="16"/>
        </w:numPr>
        <w:spacing w:after="0" w:line="360" w:lineRule="auto"/>
        <w:jc w:val="both"/>
        <w:rPr>
          <w:rFonts w:ascii="Arial" w:eastAsia="Calibri" w:hAnsi="Arial" w:cs="Arial"/>
          <w:sz w:val="24"/>
          <w:szCs w:val="24"/>
        </w:rPr>
      </w:pPr>
      <w:r w:rsidRPr="00CE4779">
        <w:rPr>
          <w:rFonts w:ascii="Arial" w:eastAsia="Calibri" w:hAnsi="Arial" w:cs="Arial"/>
          <w:sz w:val="24"/>
          <w:szCs w:val="24"/>
        </w:rPr>
        <w:lastRenderedPageBreak/>
        <w:t xml:space="preserve">Solicitar la resolución sobre un aspecto del debate en lo particular, cuando se estime necesario para la consecución de las deliberaciones; </w:t>
      </w:r>
    </w:p>
    <w:p w:rsidR="0022711E" w:rsidRPr="00CE4779" w:rsidRDefault="0022711E" w:rsidP="0022711E">
      <w:pPr>
        <w:pStyle w:val="Prrafodelista"/>
        <w:spacing w:after="0" w:line="360" w:lineRule="auto"/>
        <w:rPr>
          <w:rFonts w:ascii="Arial" w:eastAsia="Calibri" w:hAnsi="Arial" w:cs="Arial"/>
          <w:sz w:val="24"/>
          <w:szCs w:val="24"/>
        </w:rPr>
      </w:pPr>
    </w:p>
    <w:p w:rsidR="0022711E" w:rsidRPr="00CE4779" w:rsidRDefault="0022711E" w:rsidP="0022711E">
      <w:pPr>
        <w:numPr>
          <w:ilvl w:val="0"/>
          <w:numId w:val="16"/>
        </w:numPr>
        <w:spacing w:after="0" w:line="360" w:lineRule="auto"/>
        <w:jc w:val="both"/>
        <w:rPr>
          <w:rFonts w:ascii="Arial" w:eastAsia="Calibri" w:hAnsi="Arial" w:cs="Arial"/>
          <w:sz w:val="24"/>
          <w:szCs w:val="24"/>
        </w:rPr>
      </w:pPr>
      <w:r w:rsidRPr="00CE4779">
        <w:rPr>
          <w:rFonts w:ascii="Arial" w:eastAsia="Calibri" w:hAnsi="Arial" w:cs="Arial"/>
          <w:sz w:val="24"/>
          <w:szCs w:val="24"/>
        </w:rPr>
        <w:t xml:space="preserve">Solicitar se acuerde la suspensión de la sesión o reunión por causa justificada; </w:t>
      </w:r>
    </w:p>
    <w:p w:rsidR="0022711E" w:rsidRPr="00CE4779" w:rsidRDefault="0022711E" w:rsidP="0022711E">
      <w:pPr>
        <w:pStyle w:val="Prrafodelista"/>
        <w:spacing w:after="0" w:line="360" w:lineRule="auto"/>
        <w:rPr>
          <w:rFonts w:ascii="Arial" w:eastAsia="Calibri" w:hAnsi="Arial" w:cs="Arial"/>
          <w:sz w:val="24"/>
          <w:szCs w:val="24"/>
        </w:rPr>
      </w:pPr>
    </w:p>
    <w:p w:rsidR="0022711E" w:rsidRPr="00CE4779" w:rsidRDefault="0022711E" w:rsidP="0022711E">
      <w:pPr>
        <w:numPr>
          <w:ilvl w:val="0"/>
          <w:numId w:val="16"/>
        </w:numPr>
        <w:spacing w:after="0" w:line="360" w:lineRule="auto"/>
        <w:jc w:val="both"/>
        <w:rPr>
          <w:rFonts w:ascii="Arial" w:eastAsia="Calibri" w:hAnsi="Arial" w:cs="Arial"/>
          <w:sz w:val="24"/>
          <w:szCs w:val="24"/>
        </w:rPr>
      </w:pPr>
      <w:r w:rsidRPr="00CE4779">
        <w:rPr>
          <w:rFonts w:ascii="Arial" w:eastAsia="Calibri" w:hAnsi="Arial" w:cs="Arial"/>
          <w:sz w:val="24"/>
          <w:szCs w:val="24"/>
        </w:rPr>
        <w:t>Solicitar la aclaración del proceso de votación;</w:t>
      </w:r>
    </w:p>
    <w:p w:rsidR="0022711E" w:rsidRPr="00CE4779" w:rsidRDefault="0022711E" w:rsidP="0022711E">
      <w:pPr>
        <w:pStyle w:val="Prrafodelista"/>
        <w:spacing w:after="0" w:line="360" w:lineRule="auto"/>
        <w:rPr>
          <w:rFonts w:ascii="Arial" w:eastAsia="Calibri" w:hAnsi="Arial" w:cs="Arial"/>
          <w:sz w:val="24"/>
          <w:szCs w:val="24"/>
        </w:rPr>
      </w:pPr>
    </w:p>
    <w:p w:rsidR="0022711E" w:rsidRPr="00CE4779" w:rsidRDefault="0022711E" w:rsidP="0022711E">
      <w:pPr>
        <w:numPr>
          <w:ilvl w:val="0"/>
          <w:numId w:val="16"/>
        </w:numPr>
        <w:spacing w:after="0" w:line="360" w:lineRule="auto"/>
        <w:jc w:val="both"/>
        <w:rPr>
          <w:rFonts w:ascii="Arial" w:eastAsia="Calibri" w:hAnsi="Arial" w:cs="Arial"/>
          <w:sz w:val="24"/>
          <w:szCs w:val="24"/>
        </w:rPr>
      </w:pPr>
      <w:r w:rsidRPr="00CE4779">
        <w:rPr>
          <w:rFonts w:ascii="Arial" w:eastAsia="Calibri" w:hAnsi="Arial" w:cs="Arial"/>
          <w:sz w:val="24"/>
          <w:szCs w:val="24"/>
        </w:rPr>
        <w:t>Solicitar al Presidente, conmine al orador para que se ajuste al orden cuando se aparte del punto a discusión o su intervención sea ofensiva o calumniosa; y,</w:t>
      </w:r>
    </w:p>
    <w:p w:rsidR="0022711E" w:rsidRPr="00CE4779" w:rsidRDefault="0022711E" w:rsidP="0022711E">
      <w:pPr>
        <w:pStyle w:val="Prrafodelista"/>
        <w:spacing w:after="0" w:line="360" w:lineRule="auto"/>
        <w:rPr>
          <w:rFonts w:ascii="Arial" w:eastAsia="Calibri" w:hAnsi="Arial" w:cs="Arial"/>
          <w:sz w:val="24"/>
          <w:szCs w:val="24"/>
        </w:rPr>
      </w:pPr>
    </w:p>
    <w:p w:rsidR="0022711E" w:rsidRPr="00CE4779" w:rsidRDefault="0022711E" w:rsidP="0022711E">
      <w:pPr>
        <w:numPr>
          <w:ilvl w:val="0"/>
          <w:numId w:val="16"/>
        </w:numPr>
        <w:spacing w:after="0" w:line="360" w:lineRule="auto"/>
        <w:jc w:val="both"/>
        <w:rPr>
          <w:rFonts w:ascii="Arial" w:eastAsia="Calibri" w:hAnsi="Arial" w:cs="Arial"/>
          <w:sz w:val="24"/>
          <w:szCs w:val="24"/>
        </w:rPr>
      </w:pPr>
      <w:r w:rsidRPr="00CE4779">
        <w:rPr>
          <w:rFonts w:ascii="Arial" w:eastAsia="Calibri" w:hAnsi="Arial" w:cs="Arial"/>
          <w:sz w:val="24"/>
          <w:szCs w:val="24"/>
        </w:rPr>
        <w:t xml:space="preserve">Pedir la aplicación de este Reglamento; </w:t>
      </w:r>
    </w:p>
    <w:p w:rsidR="0022711E" w:rsidRPr="00CE4779" w:rsidRDefault="0022711E" w:rsidP="0022711E">
      <w:pPr>
        <w:spacing w:after="0" w:line="360" w:lineRule="auto"/>
        <w:jc w:val="both"/>
        <w:rPr>
          <w:rFonts w:ascii="Arial" w:eastAsia="Calibri" w:hAnsi="Arial" w:cs="Arial"/>
          <w:sz w:val="24"/>
          <w:szCs w:val="24"/>
        </w:rPr>
      </w:pPr>
    </w:p>
    <w:p w:rsidR="0022711E" w:rsidRPr="00CE4779" w:rsidRDefault="0022711E" w:rsidP="0022711E">
      <w:pPr>
        <w:spacing w:after="0" w:line="360" w:lineRule="auto"/>
        <w:jc w:val="both"/>
        <w:rPr>
          <w:rFonts w:ascii="Arial" w:eastAsia="Calibri" w:hAnsi="Arial" w:cs="Arial"/>
          <w:sz w:val="24"/>
          <w:szCs w:val="24"/>
        </w:rPr>
      </w:pPr>
      <w:r w:rsidRPr="00E87797">
        <w:rPr>
          <w:rFonts w:ascii="Arial" w:eastAsia="Calibri" w:hAnsi="Arial" w:cs="Arial"/>
          <w:b/>
          <w:sz w:val="24"/>
          <w:szCs w:val="24"/>
        </w:rPr>
        <w:t>ARTÍCULO 44.</w:t>
      </w:r>
      <w:r w:rsidRPr="00CE4779">
        <w:rPr>
          <w:rFonts w:ascii="Arial" w:eastAsia="Calibri" w:hAnsi="Arial" w:cs="Arial"/>
          <w:sz w:val="24"/>
          <w:szCs w:val="24"/>
        </w:rPr>
        <w:t xml:space="preserve"> Los integrantes de las Comisiones y los Representantes, podrá</w:t>
      </w:r>
      <w:r>
        <w:rPr>
          <w:rFonts w:ascii="Arial" w:eastAsia="Calibri" w:hAnsi="Arial" w:cs="Arial"/>
          <w:sz w:val="24"/>
          <w:szCs w:val="24"/>
        </w:rPr>
        <w:t>n</w:t>
      </w:r>
      <w:r w:rsidRPr="00CE4779">
        <w:rPr>
          <w:rFonts w:ascii="Arial" w:eastAsia="Calibri" w:hAnsi="Arial" w:cs="Arial"/>
          <w:sz w:val="24"/>
          <w:szCs w:val="24"/>
        </w:rPr>
        <w:t xml:space="preserve"> realizar mociones al orador que esté haciendo uso de la palabra, con el objeto de hacerle una pregunta, solicitarle una aclaración sobre algún punto de su intervención o realizar alguna aportación que resulte trascendente y que sea estrechamente vinculada con el argumento que se esté esgrimiendo. En todo caso, el solicitante deberá señalar expresamente el objeto de su moción, antes de proceder a realizarla. </w:t>
      </w:r>
    </w:p>
    <w:p w:rsidR="0022711E" w:rsidRPr="00CE4779" w:rsidRDefault="0022711E" w:rsidP="0022711E">
      <w:pPr>
        <w:spacing w:after="0" w:line="360" w:lineRule="auto"/>
        <w:jc w:val="both"/>
        <w:rPr>
          <w:rFonts w:ascii="Arial" w:eastAsia="Calibri" w:hAnsi="Arial" w:cs="Arial"/>
          <w:sz w:val="24"/>
          <w:szCs w:val="24"/>
        </w:rPr>
      </w:pPr>
    </w:p>
    <w:p w:rsidR="0022711E" w:rsidRPr="00CE4779" w:rsidRDefault="0022711E" w:rsidP="0022711E">
      <w:pPr>
        <w:spacing w:after="0" w:line="360" w:lineRule="auto"/>
        <w:jc w:val="both"/>
        <w:rPr>
          <w:rFonts w:ascii="Arial" w:eastAsia="Calibri" w:hAnsi="Arial" w:cs="Arial"/>
          <w:sz w:val="24"/>
          <w:szCs w:val="24"/>
        </w:rPr>
      </w:pPr>
      <w:r w:rsidRPr="00CE4779">
        <w:rPr>
          <w:rFonts w:ascii="Arial" w:eastAsia="Calibri" w:hAnsi="Arial" w:cs="Arial"/>
          <w:sz w:val="24"/>
          <w:szCs w:val="24"/>
        </w:rPr>
        <w:t>Las mociones al orador deberán dirigirse al Presidente y contar con la anuencia de aquél a quien se haga. En caso de ser aceptada, la</w:t>
      </w:r>
      <w:r>
        <w:rPr>
          <w:rFonts w:ascii="Arial" w:eastAsia="Calibri" w:hAnsi="Arial" w:cs="Arial"/>
          <w:sz w:val="24"/>
          <w:szCs w:val="24"/>
        </w:rPr>
        <w:t>s</w:t>
      </w:r>
      <w:r w:rsidRPr="00CE4779">
        <w:rPr>
          <w:rFonts w:ascii="Arial" w:eastAsia="Calibri" w:hAnsi="Arial" w:cs="Arial"/>
          <w:sz w:val="24"/>
          <w:szCs w:val="24"/>
        </w:rPr>
        <w:t xml:space="preserve"> intervenci</w:t>
      </w:r>
      <w:r>
        <w:rPr>
          <w:rFonts w:ascii="Arial" w:eastAsia="Calibri" w:hAnsi="Arial" w:cs="Arial"/>
          <w:sz w:val="24"/>
          <w:szCs w:val="24"/>
        </w:rPr>
        <w:t>ones</w:t>
      </w:r>
      <w:r w:rsidRPr="00CE4779">
        <w:rPr>
          <w:rFonts w:ascii="Arial" w:eastAsia="Calibri" w:hAnsi="Arial" w:cs="Arial"/>
          <w:sz w:val="24"/>
          <w:szCs w:val="24"/>
        </w:rPr>
        <w:t xml:space="preserve"> del solicitante </w:t>
      </w:r>
      <w:r>
        <w:rPr>
          <w:rFonts w:ascii="Arial" w:eastAsia="Calibri" w:hAnsi="Arial" w:cs="Arial"/>
          <w:sz w:val="24"/>
          <w:szCs w:val="24"/>
        </w:rPr>
        <w:t xml:space="preserve">y del Consejero a quien se le hace la moción, </w:t>
      </w:r>
      <w:r w:rsidRPr="00CE4779">
        <w:rPr>
          <w:rFonts w:ascii="Arial" w:eastAsia="Calibri" w:hAnsi="Arial" w:cs="Arial"/>
          <w:sz w:val="24"/>
          <w:szCs w:val="24"/>
        </w:rPr>
        <w:t>no podrá</w:t>
      </w:r>
      <w:r>
        <w:rPr>
          <w:rFonts w:ascii="Arial" w:eastAsia="Calibri" w:hAnsi="Arial" w:cs="Arial"/>
          <w:sz w:val="24"/>
          <w:szCs w:val="24"/>
        </w:rPr>
        <w:t>n</w:t>
      </w:r>
      <w:r w:rsidRPr="00CE4779">
        <w:rPr>
          <w:rFonts w:ascii="Arial" w:eastAsia="Calibri" w:hAnsi="Arial" w:cs="Arial"/>
          <w:sz w:val="24"/>
          <w:szCs w:val="24"/>
        </w:rPr>
        <w:t xml:space="preserve"> durar más de dos minutos</w:t>
      </w:r>
      <w:r>
        <w:rPr>
          <w:rFonts w:ascii="Arial" w:eastAsia="Calibri" w:hAnsi="Arial" w:cs="Arial"/>
          <w:sz w:val="24"/>
          <w:szCs w:val="24"/>
        </w:rPr>
        <w:t>, cada una</w:t>
      </w:r>
      <w:r w:rsidRPr="00CE4779">
        <w:rPr>
          <w:rFonts w:ascii="Arial" w:eastAsia="Calibri" w:hAnsi="Arial" w:cs="Arial"/>
          <w:sz w:val="24"/>
          <w:szCs w:val="24"/>
        </w:rPr>
        <w:t xml:space="preserve">. </w:t>
      </w:r>
    </w:p>
    <w:p w:rsidR="0022711E" w:rsidRPr="00CE4779" w:rsidRDefault="0022711E" w:rsidP="0022711E">
      <w:pPr>
        <w:spacing w:after="0" w:line="360" w:lineRule="auto"/>
        <w:jc w:val="center"/>
        <w:rPr>
          <w:rFonts w:ascii="Arial" w:eastAsia="Calibri" w:hAnsi="Arial" w:cs="Arial"/>
          <w:b/>
          <w:sz w:val="24"/>
          <w:szCs w:val="24"/>
        </w:rPr>
      </w:pPr>
    </w:p>
    <w:p w:rsidR="0022711E" w:rsidRPr="00CE4779" w:rsidRDefault="0022711E" w:rsidP="0022711E">
      <w:pPr>
        <w:spacing w:after="0" w:line="360" w:lineRule="auto"/>
        <w:jc w:val="center"/>
        <w:rPr>
          <w:rFonts w:ascii="Arial" w:eastAsia="Calibri" w:hAnsi="Arial" w:cs="Arial"/>
          <w:b/>
          <w:sz w:val="24"/>
          <w:szCs w:val="24"/>
        </w:rPr>
      </w:pPr>
      <w:r w:rsidRPr="00CE4779">
        <w:rPr>
          <w:rFonts w:ascii="Arial" w:eastAsia="Calibri" w:hAnsi="Arial" w:cs="Arial"/>
          <w:b/>
          <w:sz w:val="24"/>
          <w:szCs w:val="24"/>
        </w:rPr>
        <w:t>CAPÍTULO SEXTO</w:t>
      </w:r>
    </w:p>
    <w:p w:rsidR="0022711E" w:rsidRPr="00CE4779" w:rsidRDefault="0022711E" w:rsidP="0022711E">
      <w:pPr>
        <w:spacing w:after="0" w:line="360" w:lineRule="auto"/>
        <w:jc w:val="center"/>
        <w:rPr>
          <w:rFonts w:ascii="Arial" w:eastAsia="Calibri" w:hAnsi="Arial" w:cs="Arial"/>
          <w:b/>
          <w:sz w:val="24"/>
          <w:szCs w:val="24"/>
        </w:rPr>
      </w:pPr>
      <w:r w:rsidRPr="00CE4779">
        <w:rPr>
          <w:rFonts w:ascii="Arial" w:eastAsia="Calibri" w:hAnsi="Arial" w:cs="Arial"/>
          <w:b/>
          <w:sz w:val="24"/>
          <w:szCs w:val="24"/>
        </w:rPr>
        <w:t>DE LA VOTACIÓN</w:t>
      </w:r>
    </w:p>
    <w:p w:rsidR="0022711E" w:rsidRPr="00CE4779" w:rsidRDefault="0022711E" w:rsidP="0022711E">
      <w:pPr>
        <w:spacing w:after="0" w:line="360" w:lineRule="auto"/>
        <w:jc w:val="both"/>
        <w:rPr>
          <w:rFonts w:ascii="Arial" w:eastAsia="Calibri" w:hAnsi="Arial" w:cs="Arial"/>
          <w:sz w:val="24"/>
          <w:szCs w:val="24"/>
        </w:rPr>
      </w:pPr>
    </w:p>
    <w:p w:rsidR="0022711E" w:rsidRPr="00CE4779" w:rsidRDefault="0022711E" w:rsidP="0022711E">
      <w:pPr>
        <w:spacing w:after="0" w:line="360" w:lineRule="auto"/>
        <w:jc w:val="both"/>
        <w:rPr>
          <w:rFonts w:ascii="Arial" w:eastAsia="Calibri" w:hAnsi="Arial" w:cs="Arial"/>
          <w:sz w:val="24"/>
          <w:szCs w:val="24"/>
        </w:rPr>
      </w:pPr>
      <w:r w:rsidRPr="00E87797">
        <w:rPr>
          <w:rFonts w:ascii="Arial" w:eastAsia="Calibri" w:hAnsi="Arial" w:cs="Arial"/>
          <w:b/>
          <w:sz w:val="24"/>
          <w:szCs w:val="24"/>
        </w:rPr>
        <w:t>ARTÍCULO 45.</w:t>
      </w:r>
      <w:r w:rsidRPr="00CE4779">
        <w:rPr>
          <w:rFonts w:ascii="Arial" w:eastAsia="Calibri" w:hAnsi="Arial" w:cs="Arial"/>
          <w:sz w:val="24"/>
          <w:szCs w:val="24"/>
        </w:rPr>
        <w:t xml:space="preserve"> Agotada la discusión de cada punto del orden del día, de ser el caso, el Presidente instruirá al Secretario para que proceda a recabar el sentido de la votación de los Consejeros. </w:t>
      </w:r>
    </w:p>
    <w:p w:rsidR="0022711E" w:rsidRPr="00CE4779" w:rsidRDefault="0022711E" w:rsidP="0022711E">
      <w:pPr>
        <w:spacing w:after="0" w:line="360" w:lineRule="auto"/>
        <w:jc w:val="both"/>
        <w:rPr>
          <w:rFonts w:ascii="Arial" w:eastAsia="Calibri" w:hAnsi="Arial" w:cs="Arial"/>
          <w:sz w:val="24"/>
          <w:szCs w:val="24"/>
        </w:rPr>
      </w:pPr>
    </w:p>
    <w:p w:rsidR="0022711E" w:rsidRPr="00CE4779" w:rsidRDefault="0022711E" w:rsidP="0022711E">
      <w:pPr>
        <w:spacing w:after="0" w:line="360" w:lineRule="auto"/>
        <w:jc w:val="both"/>
        <w:rPr>
          <w:rFonts w:ascii="Arial" w:eastAsia="Calibri" w:hAnsi="Arial" w:cs="Arial"/>
          <w:sz w:val="24"/>
          <w:szCs w:val="24"/>
        </w:rPr>
      </w:pPr>
      <w:r w:rsidRPr="00CE4779">
        <w:rPr>
          <w:rFonts w:ascii="Arial" w:eastAsia="Calibri" w:hAnsi="Arial" w:cs="Arial"/>
          <w:sz w:val="24"/>
          <w:szCs w:val="24"/>
        </w:rPr>
        <w:t>Los Consejeros votarán levantando la mano; primero se expresarán los votos a favor y después los votos en contra. Podrá efectuarse una votación nominal, a petición de alguno de los Consejeros integrantes.</w:t>
      </w:r>
    </w:p>
    <w:p w:rsidR="0022711E" w:rsidRPr="00CE4779" w:rsidRDefault="0022711E" w:rsidP="0022711E">
      <w:pPr>
        <w:spacing w:after="0" w:line="360" w:lineRule="auto"/>
        <w:jc w:val="both"/>
        <w:rPr>
          <w:rFonts w:ascii="Arial" w:eastAsia="Calibri" w:hAnsi="Arial" w:cs="Arial"/>
          <w:sz w:val="24"/>
          <w:szCs w:val="24"/>
        </w:rPr>
      </w:pPr>
    </w:p>
    <w:p w:rsidR="0022711E" w:rsidRPr="00CE4779" w:rsidRDefault="0022711E" w:rsidP="0022711E">
      <w:pPr>
        <w:spacing w:after="0" w:line="360" w:lineRule="auto"/>
        <w:jc w:val="both"/>
        <w:rPr>
          <w:rFonts w:ascii="Arial" w:eastAsia="Calibri" w:hAnsi="Arial" w:cs="Arial"/>
          <w:sz w:val="24"/>
          <w:szCs w:val="24"/>
        </w:rPr>
      </w:pPr>
      <w:r w:rsidRPr="00CE4779">
        <w:rPr>
          <w:rFonts w:ascii="Arial" w:eastAsia="Calibri" w:hAnsi="Arial" w:cs="Arial"/>
          <w:sz w:val="24"/>
          <w:szCs w:val="24"/>
        </w:rPr>
        <w:t xml:space="preserve">Los Consejeros en ningún caso podrán abstenerse de votar, </w:t>
      </w:r>
      <w:r w:rsidRPr="00F31B02">
        <w:rPr>
          <w:rFonts w:ascii="Arial" w:eastAsia="Calibri" w:hAnsi="Arial" w:cs="Arial"/>
          <w:sz w:val="24"/>
          <w:szCs w:val="24"/>
        </w:rPr>
        <w:t>salvo los casos</w:t>
      </w:r>
      <w:r w:rsidRPr="00CE4779">
        <w:rPr>
          <w:rFonts w:ascii="Arial" w:eastAsia="Calibri" w:hAnsi="Arial" w:cs="Arial"/>
          <w:sz w:val="24"/>
          <w:szCs w:val="24"/>
        </w:rPr>
        <w:t xml:space="preserve"> en que se encuentren impedidos por disposición legal, debiendo excusarse previamente.</w:t>
      </w:r>
    </w:p>
    <w:p w:rsidR="0022711E" w:rsidRPr="00CE4779" w:rsidRDefault="0022711E" w:rsidP="0022711E">
      <w:pPr>
        <w:spacing w:after="0" w:line="360" w:lineRule="auto"/>
        <w:jc w:val="both"/>
        <w:rPr>
          <w:rFonts w:ascii="Arial" w:eastAsia="Calibri" w:hAnsi="Arial" w:cs="Arial"/>
          <w:sz w:val="24"/>
          <w:szCs w:val="24"/>
        </w:rPr>
      </w:pPr>
    </w:p>
    <w:p w:rsidR="0022711E" w:rsidRPr="00CE4779" w:rsidRDefault="0022711E" w:rsidP="0022711E">
      <w:pPr>
        <w:spacing w:after="0" w:line="360" w:lineRule="auto"/>
        <w:jc w:val="both"/>
        <w:rPr>
          <w:rFonts w:ascii="Arial" w:eastAsia="Calibri" w:hAnsi="Arial" w:cs="Arial"/>
          <w:sz w:val="24"/>
          <w:szCs w:val="24"/>
        </w:rPr>
      </w:pPr>
      <w:r w:rsidRPr="00E87797">
        <w:rPr>
          <w:rFonts w:ascii="Arial" w:eastAsia="Times New Roman" w:hAnsi="Arial" w:cs="Arial"/>
          <w:b/>
          <w:sz w:val="24"/>
          <w:szCs w:val="24"/>
        </w:rPr>
        <w:t>ARTÍCULO 46.</w:t>
      </w:r>
      <w:r w:rsidRPr="00CE4779">
        <w:rPr>
          <w:rFonts w:ascii="Arial" w:eastAsia="Times New Roman" w:hAnsi="Arial" w:cs="Arial"/>
          <w:sz w:val="24"/>
          <w:szCs w:val="24"/>
        </w:rPr>
        <w:t xml:space="preserve"> </w:t>
      </w:r>
      <w:r w:rsidRPr="00CE4779">
        <w:rPr>
          <w:rFonts w:ascii="Arial" w:eastAsia="Calibri" w:hAnsi="Arial" w:cs="Arial"/>
          <w:sz w:val="24"/>
          <w:szCs w:val="24"/>
        </w:rPr>
        <w:t>Los acuerdos se tomarán por mayoría simple de los votos emitidos por los Consejeros que se encuentren presentes.</w:t>
      </w:r>
    </w:p>
    <w:p w:rsidR="0022711E" w:rsidRPr="00CE4779" w:rsidRDefault="0022711E" w:rsidP="0022711E">
      <w:pPr>
        <w:spacing w:after="0" w:line="360" w:lineRule="auto"/>
        <w:jc w:val="both"/>
        <w:rPr>
          <w:rFonts w:ascii="Arial" w:eastAsia="Calibri" w:hAnsi="Arial" w:cs="Arial"/>
          <w:sz w:val="24"/>
          <w:szCs w:val="24"/>
        </w:rPr>
      </w:pPr>
    </w:p>
    <w:p w:rsidR="0022711E" w:rsidRPr="00CE4779" w:rsidRDefault="0022711E" w:rsidP="0022711E">
      <w:pPr>
        <w:spacing w:after="0" w:line="360" w:lineRule="auto"/>
        <w:jc w:val="both"/>
        <w:rPr>
          <w:rFonts w:ascii="Arial" w:eastAsia="Calibri" w:hAnsi="Arial" w:cs="Arial"/>
          <w:sz w:val="24"/>
          <w:szCs w:val="24"/>
        </w:rPr>
      </w:pPr>
      <w:r w:rsidRPr="00CE4779">
        <w:rPr>
          <w:rFonts w:ascii="Arial" w:eastAsia="Calibri" w:hAnsi="Arial" w:cs="Arial"/>
          <w:sz w:val="24"/>
          <w:szCs w:val="24"/>
        </w:rPr>
        <w:t>La votación se hará en lo general y en los casos en que se considere necesario, en lo particular.</w:t>
      </w:r>
    </w:p>
    <w:p w:rsidR="0022711E" w:rsidRPr="00CE4779" w:rsidRDefault="0022711E" w:rsidP="0022711E">
      <w:pPr>
        <w:spacing w:after="0" w:line="360" w:lineRule="auto"/>
        <w:jc w:val="both"/>
        <w:rPr>
          <w:rFonts w:ascii="Arial" w:eastAsia="Calibri" w:hAnsi="Arial" w:cs="Arial"/>
          <w:sz w:val="24"/>
          <w:szCs w:val="24"/>
        </w:rPr>
      </w:pPr>
    </w:p>
    <w:p w:rsidR="0022711E" w:rsidRPr="00CE4779" w:rsidRDefault="0022711E" w:rsidP="0022711E">
      <w:pPr>
        <w:spacing w:after="0" w:line="360" w:lineRule="auto"/>
        <w:jc w:val="both"/>
        <w:rPr>
          <w:rFonts w:ascii="Arial" w:eastAsia="Times New Roman" w:hAnsi="Arial" w:cs="Arial"/>
          <w:sz w:val="24"/>
          <w:szCs w:val="24"/>
        </w:rPr>
      </w:pPr>
      <w:r w:rsidRPr="00E87797">
        <w:rPr>
          <w:rFonts w:ascii="Arial" w:eastAsia="Times New Roman" w:hAnsi="Arial" w:cs="Arial"/>
          <w:b/>
          <w:sz w:val="24"/>
          <w:szCs w:val="24"/>
        </w:rPr>
        <w:t>ARTÍCULO 47.</w:t>
      </w:r>
      <w:r w:rsidRPr="00CE4779">
        <w:rPr>
          <w:rFonts w:ascii="Arial" w:eastAsia="Times New Roman" w:hAnsi="Arial" w:cs="Arial"/>
          <w:sz w:val="24"/>
          <w:szCs w:val="24"/>
        </w:rPr>
        <w:t xml:space="preserve"> El Consejero que no esté de acuerdo con la aprobación de un punto del orden del día, podrá formular voto particular. Los votos particulares deberán presentarse a más tardar dentro de los dos días siguientes a aprobación del punto de que se trate, para que forme parte del mismo.</w:t>
      </w:r>
    </w:p>
    <w:p w:rsidR="0022711E" w:rsidRPr="00CE4779" w:rsidRDefault="0022711E" w:rsidP="0022711E">
      <w:pPr>
        <w:spacing w:after="0" w:line="360" w:lineRule="auto"/>
        <w:jc w:val="both"/>
        <w:rPr>
          <w:rFonts w:ascii="Arial" w:eastAsia="Times New Roman" w:hAnsi="Arial" w:cs="Arial"/>
          <w:sz w:val="24"/>
          <w:szCs w:val="24"/>
        </w:rPr>
      </w:pPr>
    </w:p>
    <w:p w:rsidR="0022711E" w:rsidRPr="00CE4779" w:rsidRDefault="0022711E" w:rsidP="0022711E">
      <w:pPr>
        <w:spacing w:after="0" w:line="360" w:lineRule="auto"/>
        <w:jc w:val="both"/>
        <w:rPr>
          <w:rFonts w:ascii="Arial" w:eastAsia="Times New Roman" w:hAnsi="Arial" w:cs="Arial"/>
          <w:sz w:val="24"/>
          <w:szCs w:val="24"/>
        </w:rPr>
      </w:pPr>
      <w:r w:rsidRPr="00E87797">
        <w:rPr>
          <w:rFonts w:ascii="Arial" w:eastAsia="Times New Roman" w:hAnsi="Arial" w:cs="Arial"/>
          <w:b/>
          <w:sz w:val="24"/>
          <w:szCs w:val="24"/>
        </w:rPr>
        <w:t>ARTÍCULO 48.</w:t>
      </w:r>
      <w:r w:rsidRPr="00CE4779">
        <w:rPr>
          <w:rFonts w:ascii="Arial" w:eastAsia="Times New Roman" w:hAnsi="Arial" w:cs="Arial"/>
          <w:sz w:val="24"/>
          <w:szCs w:val="24"/>
        </w:rPr>
        <w:t xml:space="preserve"> En caso de empate en la votación de algún punto del orden día de la sesión o reunión de que se trate, el Presidente tendrá voto de calidad.</w:t>
      </w:r>
    </w:p>
    <w:p w:rsidR="0022711E" w:rsidRPr="00CE4779" w:rsidRDefault="0022711E" w:rsidP="0022711E">
      <w:pPr>
        <w:spacing w:after="0" w:line="360" w:lineRule="auto"/>
        <w:jc w:val="both"/>
        <w:rPr>
          <w:rFonts w:ascii="Arial" w:eastAsia="Times New Roman" w:hAnsi="Arial" w:cs="Arial"/>
          <w:sz w:val="24"/>
          <w:szCs w:val="24"/>
        </w:rPr>
      </w:pPr>
    </w:p>
    <w:p w:rsidR="0022711E" w:rsidRPr="00CE4779" w:rsidRDefault="0022711E" w:rsidP="0022711E">
      <w:pPr>
        <w:spacing w:after="0" w:line="360" w:lineRule="auto"/>
        <w:jc w:val="both"/>
        <w:rPr>
          <w:rFonts w:ascii="Arial" w:eastAsia="Calibri" w:hAnsi="Arial" w:cs="Arial"/>
          <w:sz w:val="24"/>
          <w:szCs w:val="24"/>
        </w:rPr>
      </w:pPr>
    </w:p>
    <w:p w:rsidR="0022711E" w:rsidRPr="00CE4779" w:rsidRDefault="0022711E" w:rsidP="0022711E">
      <w:pPr>
        <w:spacing w:after="0" w:line="360" w:lineRule="auto"/>
        <w:jc w:val="center"/>
        <w:rPr>
          <w:rFonts w:ascii="Arial" w:eastAsia="Calibri" w:hAnsi="Arial" w:cs="Arial"/>
          <w:b/>
          <w:sz w:val="24"/>
          <w:szCs w:val="24"/>
        </w:rPr>
      </w:pPr>
      <w:r w:rsidRPr="00CE4779">
        <w:rPr>
          <w:rFonts w:ascii="Arial" w:eastAsia="Calibri" w:hAnsi="Arial" w:cs="Arial"/>
          <w:b/>
          <w:sz w:val="24"/>
          <w:szCs w:val="24"/>
        </w:rPr>
        <w:t>CAPÍTULO SÉPTIMO</w:t>
      </w:r>
    </w:p>
    <w:p w:rsidR="0022711E" w:rsidRPr="00CE4779" w:rsidRDefault="0022711E" w:rsidP="0022711E">
      <w:pPr>
        <w:spacing w:after="0" w:line="360" w:lineRule="auto"/>
        <w:jc w:val="center"/>
        <w:rPr>
          <w:rFonts w:ascii="Arial" w:eastAsia="Calibri" w:hAnsi="Arial" w:cs="Arial"/>
          <w:b/>
          <w:sz w:val="24"/>
          <w:szCs w:val="24"/>
        </w:rPr>
      </w:pPr>
      <w:r w:rsidRPr="00CE4779">
        <w:rPr>
          <w:rFonts w:ascii="Arial" w:eastAsia="Calibri" w:hAnsi="Arial" w:cs="Arial"/>
          <w:b/>
          <w:sz w:val="24"/>
          <w:szCs w:val="24"/>
        </w:rPr>
        <w:t>DE LAS ACTAS O MINUTAS</w:t>
      </w:r>
    </w:p>
    <w:p w:rsidR="0022711E" w:rsidRPr="00CE4779" w:rsidRDefault="0022711E" w:rsidP="0022711E">
      <w:pPr>
        <w:spacing w:after="0" w:line="360" w:lineRule="auto"/>
        <w:jc w:val="both"/>
        <w:rPr>
          <w:rFonts w:ascii="Arial" w:eastAsia="Calibri" w:hAnsi="Arial" w:cs="Arial"/>
          <w:sz w:val="24"/>
          <w:szCs w:val="24"/>
        </w:rPr>
      </w:pPr>
    </w:p>
    <w:p w:rsidR="0022711E" w:rsidRPr="00CE4779" w:rsidRDefault="0022711E" w:rsidP="0022711E">
      <w:pPr>
        <w:spacing w:after="0" w:line="360" w:lineRule="auto"/>
        <w:jc w:val="both"/>
        <w:rPr>
          <w:rFonts w:ascii="Arial" w:eastAsia="Calibri" w:hAnsi="Arial" w:cs="Arial"/>
          <w:sz w:val="24"/>
          <w:szCs w:val="24"/>
        </w:rPr>
      </w:pPr>
      <w:r w:rsidRPr="00E87797">
        <w:rPr>
          <w:rFonts w:ascii="Arial" w:eastAsia="Calibri" w:hAnsi="Arial" w:cs="Arial"/>
          <w:b/>
          <w:sz w:val="24"/>
          <w:szCs w:val="24"/>
        </w:rPr>
        <w:t>ARTÍCULO 49.</w:t>
      </w:r>
      <w:r w:rsidRPr="00CE4779">
        <w:rPr>
          <w:rFonts w:ascii="Arial" w:eastAsia="Calibri" w:hAnsi="Arial" w:cs="Arial"/>
          <w:sz w:val="24"/>
          <w:szCs w:val="24"/>
        </w:rPr>
        <w:t xml:space="preserve"> De cada sesión se levantará un proyecto de acta, </w:t>
      </w:r>
      <w:r w:rsidRPr="00F31B02">
        <w:rPr>
          <w:rFonts w:ascii="Arial" w:eastAsia="Calibri" w:hAnsi="Arial" w:cs="Arial"/>
          <w:sz w:val="24"/>
          <w:szCs w:val="24"/>
        </w:rPr>
        <w:t>el cual será sometido</w:t>
      </w:r>
      <w:r w:rsidRPr="00CE4779">
        <w:rPr>
          <w:rFonts w:ascii="Arial" w:eastAsia="Calibri" w:hAnsi="Arial" w:cs="Arial"/>
          <w:sz w:val="24"/>
          <w:szCs w:val="24"/>
        </w:rPr>
        <w:t xml:space="preserve"> a la consideración de los integrantes de la Comisión en la siguiente sesión que sea celebrada, salvo en los casos en que su proximidad impida la elaboración del proyecto respectivo, mismo que deberá aprobarse a la brevedad posible.</w:t>
      </w:r>
    </w:p>
    <w:p w:rsidR="0022711E" w:rsidRPr="00CE4779" w:rsidRDefault="0022711E" w:rsidP="0022711E">
      <w:pPr>
        <w:spacing w:after="0" w:line="360" w:lineRule="auto"/>
        <w:jc w:val="both"/>
        <w:rPr>
          <w:rFonts w:ascii="Arial" w:eastAsia="Calibri" w:hAnsi="Arial" w:cs="Arial"/>
          <w:sz w:val="24"/>
          <w:szCs w:val="24"/>
        </w:rPr>
      </w:pPr>
    </w:p>
    <w:p w:rsidR="0022711E" w:rsidRPr="00CE4779" w:rsidRDefault="0022711E" w:rsidP="0022711E">
      <w:pPr>
        <w:spacing w:after="0" w:line="360" w:lineRule="auto"/>
        <w:jc w:val="both"/>
        <w:rPr>
          <w:rFonts w:ascii="Arial" w:eastAsia="Calibri" w:hAnsi="Arial" w:cs="Arial"/>
          <w:sz w:val="24"/>
          <w:szCs w:val="24"/>
        </w:rPr>
      </w:pPr>
      <w:r w:rsidRPr="00CE4779">
        <w:rPr>
          <w:rFonts w:ascii="Arial" w:eastAsia="Calibri" w:hAnsi="Arial" w:cs="Arial"/>
          <w:sz w:val="24"/>
          <w:szCs w:val="24"/>
        </w:rPr>
        <w:t xml:space="preserve">Los proyectos de acta deberán contener, por lo menos, lo siguiente: </w:t>
      </w:r>
    </w:p>
    <w:p w:rsidR="0022711E" w:rsidRPr="00CE4779" w:rsidRDefault="0022711E" w:rsidP="0022711E">
      <w:pPr>
        <w:spacing w:after="0" w:line="360" w:lineRule="auto"/>
        <w:jc w:val="both"/>
        <w:rPr>
          <w:rFonts w:ascii="Arial" w:eastAsia="Calibri" w:hAnsi="Arial" w:cs="Arial"/>
          <w:sz w:val="24"/>
          <w:szCs w:val="24"/>
        </w:rPr>
      </w:pPr>
    </w:p>
    <w:p w:rsidR="0022711E" w:rsidRPr="00CE4779" w:rsidRDefault="0022711E" w:rsidP="0022711E">
      <w:pPr>
        <w:numPr>
          <w:ilvl w:val="0"/>
          <w:numId w:val="17"/>
        </w:numPr>
        <w:spacing w:after="0" w:line="360" w:lineRule="auto"/>
        <w:jc w:val="both"/>
        <w:rPr>
          <w:rFonts w:ascii="Arial" w:eastAsia="Calibri" w:hAnsi="Arial" w:cs="Arial"/>
          <w:sz w:val="24"/>
          <w:szCs w:val="24"/>
        </w:rPr>
      </w:pPr>
      <w:r w:rsidRPr="00CE4779">
        <w:rPr>
          <w:rFonts w:ascii="Arial" w:eastAsia="Calibri" w:hAnsi="Arial" w:cs="Arial"/>
          <w:sz w:val="24"/>
          <w:szCs w:val="24"/>
        </w:rPr>
        <w:t xml:space="preserve">La fecha de la sesión; </w:t>
      </w:r>
    </w:p>
    <w:p w:rsidR="0022711E" w:rsidRPr="00CE4779" w:rsidRDefault="0022711E" w:rsidP="0022711E">
      <w:pPr>
        <w:spacing w:after="0" w:line="360" w:lineRule="auto"/>
        <w:ind w:left="720"/>
        <w:jc w:val="both"/>
        <w:rPr>
          <w:rFonts w:ascii="Arial" w:eastAsia="Calibri" w:hAnsi="Arial" w:cs="Arial"/>
          <w:sz w:val="24"/>
          <w:szCs w:val="24"/>
        </w:rPr>
      </w:pPr>
    </w:p>
    <w:p w:rsidR="0022711E" w:rsidRPr="00CE4779" w:rsidRDefault="0022711E" w:rsidP="0022711E">
      <w:pPr>
        <w:numPr>
          <w:ilvl w:val="0"/>
          <w:numId w:val="17"/>
        </w:numPr>
        <w:spacing w:after="0" w:line="360" w:lineRule="auto"/>
        <w:jc w:val="both"/>
        <w:rPr>
          <w:rFonts w:ascii="Arial" w:eastAsia="Calibri" w:hAnsi="Arial" w:cs="Arial"/>
          <w:sz w:val="24"/>
          <w:szCs w:val="24"/>
        </w:rPr>
      </w:pPr>
      <w:r w:rsidRPr="00CE4779">
        <w:rPr>
          <w:rFonts w:ascii="Arial" w:eastAsia="Calibri" w:hAnsi="Arial" w:cs="Arial"/>
          <w:sz w:val="24"/>
          <w:szCs w:val="24"/>
        </w:rPr>
        <w:t xml:space="preserve">La hora de inicio y conclusión; </w:t>
      </w:r>
    </w:p>
    <w:p w:rsidR="0022711E" w:rsidRPr="00CE4779" w:rsidRDefault="0022711E" w:rsidP="0022711E">
      <w:pPr>
        <w:pStyle w:val="Prrafodelista"/>
        <w:spacing w:after="0" w:line="360" w:lineRule="auto"/>
        <w:rPr>
          <w:rFonts w:ascii="Arial" w:eastAsia="Calibri" w:hAnsi="Arial" w:cs="Arial"/>
          <w:sz w:val="24"/>
          <w:szCs w:val="24"/>
        </w:rPr>
      </w:pPr>
    </w:p>
    <w:p w:rsidR="0022711E" w:rsidRPr="00CE4779" w:rsidRDefault="0022711E" w:rsidP="0022711E">
      <w:pPr>
        <w:numPr>
          <w:ilvl w:val="0"/>
          <w:numId w:val="17"/>
        </w:numPr>
        <w:spacing w:after="0" w:line="360" w:lineRule="auto"/>
        <w:jc w:val="both"/>
        <w:rPr>
          <w:rFonts w:ascii="Arial" w:eastAsia="Calibri" w:hAnsi="Arial" w:cs="Arial"/>
          <w:sz w:val="24"/>
          <w:szCs w:val="24"/>
        </w:rPr>
      </w:pPr>
      <w:r w:rsidRPr="00CE4779">
        <w:rPr>
          <w:rFonts w:ascii="Arial" w:eastAsia="Calibri" w:hAnsi="Arial" w:cs="Arial"/>
          <w:sz w:val="24"/>
          <w:szCs w:val="24"/>
        </w:rPr>
        <w:t>La lista de asistencia;</w:t>
      </w:r>
    </w:p>
    <w:p w:rsidR="0022711E" w:rsidRPr="00CE4779" w:rsidRDefault="0022711E" w:rsidP="0022711E">
      <w:pPr>
        <w:pStyle w:val="Prrafodelista"/>
        <w:spacing w:after="0" w:line="360" w:lineRule="auto"/>
        <w:rPr>
          <w:rFonts w:ascii="Arial" w:eastAsia="Calibri" w:hAnsi="Arial" w:cs="Arial"/>
          <w:sz w:val="24"/>
          <w:szCs w:val="24"/>
        </w:rPr>
      </w:pPr>
    </w:p>
    <w:p w:rsidR="0022711E" w:rsidRPr="00CE4779" w:rsidRDefault="0022711E" w:rsidP="0022711E">
      <w:pPr>
        <w:numPr>
          <w:ilvl w:val="0"/>
          <w:numId w:val="17"/>
        </w:numPr>
        <w:spacing w:after="0" w:line="360" w:lineRule="auto"/>
        <w:jc w:val="both"/>
        <w:rPr>
          <w:rFonts w:ascii="Arial" w:eastAsia="Calibri" w:hAnsi="Arial" w:cs="Arial"/>
          <w:sz w:val="24"/>
          <w:szCs w:val="24"/>
        </w:rPr>
      </w:pPr>
      <w:r w:rsidRPr="00CE4779">
        <w:rPr>
          <w:rFonts w:ascii="Arial" w:eastAsia="Calibri" w:hAnsi="Arial" w:cs="Arial"/>
          <w:sz w:val="24"/>
          <w:szCs w:val="24"/>
        </w:rPr>
        <w:t xml:space="preserve">Los puntos del orden del día; </w:t>
      </w:r>
    </w:p>
    <w:p w:rsidR="0022711E" w:rsidRPr="00CE4779" w:rsidRDefault="0022711E" w:rsidP="0022711E">
      <w:pPr>
        <w:pStyle w:val="Prrafodelista"/>
        <w:spacing w:after="0" w:line="360" w:lineRule="auto"/>
        <w:rPr>
          <w:rFonts w:ascii="Arial" w:eastAsia="Calibri" w:hAnsi="Arial" w:cs="Arial"/>
          <w:sz w:val="24"/>
          <w:szCs w:val="24"/>
        </w:rPr>
      </w:pPr>
    </w:p>
    <w:p w:rsidR="0022711E" w:rsidRPr="00CE4779" w:rsidRDefault="0022711E" w:rsidP="0022711E">
      <w:pPr>
        <w:numPr>
          <w:ilvl w:val="0"/>
          <w:numId w:val="17"/>
        </w:numPr>
        <w:spacing w:after="0" w:line="360" w:lineRule="auto"/>
        <w:jc w:val="both"/>
        <w:rPr>
          <w:rFonts w:ascii="Arial" w:eastAsia="Calibri" w:hAnsi="Arial" w:cs="Arial"/>
          <w:sz w:val="24"/>
          <w:szCs w:val="24"/>
        </w:rPr>
      </w:pPr>
      <w:r w:rsidRPr="00CE4779">
        <w:rPr>
          <w:rFonts w:ascii="Arial" w:eastAsia="Calibri" w:hAnsi="Arial" w:cs="Arial"/>
          <w:sz w:val="24"/>
          <w:szCs w:val="24"/>
        </w:rPr>
        <w:t>Las intervenciones que en ella se hayan formulado; y,</w:t>
      </w:r>
    </w:p>
    <w:p w:rsidR="0022711E" w:rsidRPr="00CE4779" w:rsidRDefault="0022711E" w:rsidP="0022711E">
      <w:pPr>
        <w:pStyle w:val="Prrafodelista"/>
        <w:spacing w:after="0" w:line="360" w:lineRule="auto"/>
        <w:rPr>
          <w:rFonts w:ascii="Arial" w:eastAsia="Calibri" w:hAnsi="Arial" w:cs="Arial"/>
          <w:sz w:val="24"/>
          <w:szCs w:val="24"/>
        </w:rPr>
      </w:pPr>
    </w:p>
    <w:p w:rsidR="0022711E" w:rsidRPr="00CE4779" w:rsidRDefault="0022711E" w:rsidP="0022711E">
      <w:pPr>
        <w:numPr>
          <w:ilvl w:val="0"/>
          <w:numId w:val="17"/>
        </w:numPr>
        <w:spacing w:after="0" w:line="360" w:lineRule="auto"/>
        <w:jc w:val="both"/>
        <w:rPr>
          <w:rFonts w:ascii="Arial" w:eastAsia="Calibri" w:hAnsi="Arial" w:cs="Arial"/>
          <w:sz w:val="24"/>
          <w:szCs w:val="24"/>
        </w:rPr>
      </w:pPr>
      <w:r w:rsidRPr="00CE4779">
        <w:rPr>
          <w:rFonts w:ascii="Arial" w:eastAsia="Calibri" w:hAnsi="Arial" w:cs="Arial"/>
          <w:sz w:val="24"/>
          <w:szCs w:val="24"/>
        </w:rPr>
        <w:t xml:space="preserve">El sentido del voto de los integrantes de la </w:t>
      </w:r>
      <w:r w:rsidRPr="00F31B02">
        <w:rPr>
          <w:rFonts w:ascii="Arial" w:eastAsia="Calibri" w:hAnsi="Arial" w:cs="Arial"/>
          <w:sz w:val="24"/>
          <w:szCs w:val="24"/>
        </w:rPr>
        <w:t>Comisión.</w:t>
      </w:r>
    </w:p>
    <w:p w:rsidR="0022711E" w:rsidRPr="00CE4779" w:rsidRDefault="0022711E" w:rsidP="0022711E">
      <w:pPr>
        <w:spacing w:after="0" w:line="360" w:lineRule="auto"/>
        <w:jc w:val="both"/>
        <w:rPr>
          <w:rFonts w:ascii="Arial" w:eastAsia="Calibri" w:hAnsi="Arial" w:cs="Arial"/>
          <w:sz w:val="24"/>
          <w:szCs w:val="24"/>
        </w:rPr>
      </w:pPr>
    </w:p>
    <w:p w:rsidR="0022711E" w:rsidRPr="00CE4779" w:rsidRDefault="0022711E" w:rsidP="0022711E">
      <w:pPr>
        <w:spacing w:after="0" w:line="360" w:lineRule="auto"/>
        <w:jc w:val="both"/>
        <w:rPr>
          <w:rFonts w:ascii="Arial" w:eastAsia="Calibri" w:hAnsi="Arial" w:cs="Arial"/>
          <w:sz w:val="24"/>
          <w:szCs w:val="24"/>
        </w:rPr>
      </w:pPr>
      <w:r w:rsidRPr="00E87797">
        <w:rPr>
          <w:rFonts w:ascii="Arial" w:eastAsia="Calibri" w:hAnsi="Arial" w:cs="Arial"/>
          <w:b/>
          <w:sz w:val="24"/>
          <w:szCs w:val="24"/>
        </w:rPr>
        <w:t>ARTÍCULO 50.</w:t>
      </w:r>
      <w:r w:rsidRPr="00CE4779">
        <w:rPr>
          <w:rFonts w:ascii="Arial" w:eastAsia="Calibri" w:hAnsi="Arial" w:cs="Arial"/>
          <w:sz w:val="24"/>
          <w:szCs w:val="24"/>
        </w:rPr>
        <w:t xml:space="preserve"> De cada reunión de trabajo, se elaborará una minuta, la cual deberá contener, por lo menos, los datos de identificación de la misma, los puntos del orden </w:t>
      </w:r>
      <w:r>
        <w:rPr>
          <w:rFonts w:ascii="Arial" w:eastAsia="Calibri" w:hAnsi="Arial" w:cs="Arial"/>
          <w:sz w:val="24"/>
          <w:szCs w:val="24"/>
        </w:rPr>
        <w:t>del día, la lista de asistencia y</w:t>
      </w:r>
      <w:r w:rsidRPr="00CE4779">
        <w:rPr>
          <w:rFonts w:ascii="Arial" w:eastAsia="Calibri" w:hAnsi="Arial" w:cs="Arial"/>
          <w:sz w:val="24"/>
          <w:szCs w:val="24"/>
        </w:rPr>
        <w:t xml:space="preserve"> el sentido de los votos emitidos. </w:t>
      </w:r>
    </w:p>
    <w:p w:rsidR="0022711E" w:rsidRPr="00CE4779" w:rsidRDefault="0022711E" w:rsidP="0022711E">
      <w:pPr>
        <w:spacing w:after="0" w:line="360" w:lineRule="auto"/>
        <w:jc w:val="both"/>
        <w:rPr>
          <w:rFonts w:ascii="Arial" w:eastAsia="Calibri" w:hAnsi="Arial" w:cs="Arial"/>
          <w:sz w:val="24"/>
          <w:szCs w:val="24"/>
        </w:rPr>
      </w:pPr>
    </w:p>
    <w:p w:rsidR="0022711E" w:rsidRPr="00CE4779" w:rsidRDefault="0022711E" w:rsidP="0022711E">
      <w:pPr>
        <w:spacing w:after="0" w:line="360" w:lineRule="auto"/>
        <w:jc w:val="both"/>
        <w:rPr>
          <w:rFonts w:ascii="Arial" w:eastAsia="Calibri" w:hAnsi="Arial" w:cs="Arial"/>
          <w:sz w:val="24"/>
          <w:szCs w:val="24"/>
        </w:rPr>
      </w:pPr>
      <w:r w:rsidRPr="00CE4779">
        <w:rPr>
          <w:rFonts w:ascii="Arial" w:eastAsia="Calibri" w:hAnsi="Arial" w:cs="Arial"/>
          <w:sz w:val="24"/>
          <w:szCs w:val="24"/>
        </w:rPr>
        <w:t>Las minutas deberán ser firmadas por todos los integrantes de las Comisiones</w:t>
      </w:r>
      <w:r>
        <w:rPr>
          <w:rFonts w:ascii="Arial" w:eastAsia="Calibri" w:hAnsi="Arial" w:cs="Arial"/>
          <w:sz w:val="24"/>
          <w:szCs w:val="24"/>
        </w:rPr>
        <w:t>, que hayan asistido a la reunión de trabajo</w:t>
      </w:r>
      <w:r w:rsidRPr="00CE4779">
        <w:rPr>
          <w:rFonts w:ascii="Arial" w:eastAsia="Calibri" w:hAnsi="Arial" w:cs="Arial"/>
          <w:sz w:val="24"/>
          <w:szCs w:val="24"/>
        </w:rPr>
        <w:t xml:space="preserve">, con lo cual adquirirán valor legal, sin necesidad de ser aprobadas con posterioridad. </w:t>
      </w:r>
    </w:p>
    <w:p w:rsidR="0022711E" w:rsidRPr="00CE4779" w:rsidRDefault="0022711E" w:rsidP="0022711E">
      <w:pPr>
        <w:spacing w:after="0" w:line="360" w:lineRule="auto"/>
        <w:jc w:val="both"/>
        <w:rPr>
          <w:rFonts w:ascii="Arial" w:eastAsia="Calibri" w:hAnsi="Arial" w:cs="Arial"/>
          <w:sz w:val="24"/>
          <w:szCs w:val="24"/>
        </w:rPr>
      </w:pPr>
    </w:p>
    <w:p w:rsidR="0022711E" w:rsidRDefault="0022711E" w:rsidP="0022711E">
      <w:pPr>
        <w:spacing w:after="0" w:line="360" w:lineRule="auto"/>
        <w:jc w:val="both"/>
        <w:rPr>
          <w:rFonts w:ascii="Arial" w:eastAsia="Calibri" w:hAnsi="Arial" w:cs="Arial"/>
          <w:sz w:val="24"/>
          <w:szCs w:val="24"/>
        </w:rPr>
      </w:pPr>
      <w:r w:rsidRPr="00E87797">
        <w:rPr>
          <w:rFonts w:ascii="Arial" w:eastAsia="Calibri" w:hAnsi="Arial" w:cs="Arial"/>
          <w:b/>
          <w:sz w:val="24"/>
          <w:szCs w:val="24"/>
        </w:rPr>
        <w:lastRenderedPageBreak/>
        <w:t>ARTÍCULO 51.</w:t>
      </w:r>
      <w:r w:rsidRPr="00CE4779">
        <w:rPr>
          <w:rFonts w:ascii="Arial" w:eastAsia="Calibri" w:hAnsi="Arial" w:cs="Arial"/>
          <w:sz w:val="24"/>
          <w:szCs w:val="24"/>
        </w:rPr>
        <w:t xml:space="preserve"> Para el caso de las Comisiones </w:t>
      </w:r>
      <w:r>
        <w:rPr>
          <w:rFonts w:ascii="Arial" w:eastAsia="Calibri" w:hAnsi="Arial" w:cs="Arial"/>
          <w:sz w:val="24"/>
          <w:szCs w:val="24"/>
        </w:rPr>
        <w:t>que por diversas causas celebren una última sesión, el acta respectiva será válida únicamente con la firma de los integrantes que hayan asistido a la misma.</w:t>
      </w:r>
    </w:p>
    <w:p w:rsidR="0022711E" w:rsidRPr="00CE4779" w:rsidRDefault="0022711E" w:rsidP="0022711E">
      <w:pPr>
        <w:spacing w:after="0" w:line="360" w:lineRule="auto"/>
        <w:jc w:val="both"/>
        <w:rPr>
          <w:rFonts w:ascii="Arial" w:eastAsia="Calibri" w:hAnsi="Arial" w:cs="Arial"/>
          <w:sz w:val="24"/>
          <w:szCs w:val="24"/>
        </w:rPr>
      </w:pPr>
    </w:p>
    <w:p w:rsidR="0022711E" w:rsidRPr="00CE4779" w:rsidRDefault="0022711E" w:rsidP="0022711E">
      <w:pPr>
        <w:spacing w:after="0" w:line="360" w:lineRule="auto"/>
        <w:jc w:val="center"/>
        <w:rPr>
          <w:rFonts w:ascii="Arial" w:eastAsia="Calibri" w:hAnsi="Arial" w:cs="Arial"/>
          <w:b/>
          <w:sz w:val="24"/>
          <w:szCs w:val="24"/>
        </w:rPr>
      </w:pPr>
      <w:r w:rsidRPr="00CE4779">
        <w:rPr>
          <w:rFonts w:ascii="Arial" w:eastAsia="Calibri" w:hAnsi="Arial" w:cs="Arial"/>
          <w:b/>
          <w:sz w:val="24"/>
          <w:szCs w:val="24"/>
        </w:rPr>
        <w:t>CAPÍTULO OCTAVO</w:t>
      </w:r>
    </w:p>
    <w:p w:rsidR="0022711E" w:rsidRPr="00CE4779" w:rsidRDefault="0022711E" w:rsidP="0022711E">
      <w:pPr>
        <w:spacing w:after="0" w:line="360" w:lineRule="auto"/>
        <w:jc w:val="center"/>
        <w:rPr>
          <w:rFonts w:ascii="Arial" w:eastAsia="Calibri" w:hAnsi="Arial" w:cs="Arial"/>
          <w:b/>
          <w:sz w:val="24"/>
          <w:szCs w:val="24"/>
        </w:rPr>
      </w:pPr>
      <w:r w:rsidRPr="00CE4779">
        <w:rPr>
          <w:rFonts w:ascii="Arial" w:eastAsia="Calibri" w:hAnsi="Arial" w:cs="Arial"/>
          <w:b/>
          <w:sz w:val="24"/>
          <w:szCs w:val="24"/>
        </w:rPr>
        <w:t>DE LOS ACUERDOS, DICTÁMENES, INFORMES Y RECOMENDACIONES</w:t>
      </w:r>
    </w:p>
    <w:p w:rsidR="0022711E" w:rsidRPr="00CE4779" w:rsidRDefault="0022711E" w:rsidP="0022711E">
      <w:pPr>
        <w:spacing w:after="0" w:line="360" w:lineRule="auto"/>
        <w:jc w:val="both"/>
        <w:rPr>
          <w:rFonts w:ascii="Arial" w:eastAsia="Calibri" w:hAnsi="Arial" w:cs="Arial"/>
          <w:sz w:val="24"/>
          <w:szCs w:val="24"/>
        </w:rPr>
      </w:pPr>
    </w:p>
    <w:p w:rsidR="0022711E" w:rsidRPr="00CE4779" w:rsidRDefault="0022711E" w:rsidP="0022711E">
      <w:pPr>
        <w:spacing w:after="0" w:line="360" w:lineRule="auto"/>
        <w:jc w:val="both"/>
        <w:rPr>
          <w:rFonts w:ascii="Arial" w:eastAsia="Calibri" w:hAnsi="Arial" w:cs="Arial"/>
          <w:sz w:val="24"/>
          <w:szCs w:val="24"/>
        </w:rPr>
      </w:pPr>
      <w:r w:rsidRPr="00E87797">
        <w:rPr>
          <w:rFonts w:ascii="Arial" w:eastAsia="Calibri" w:hAnsi="Arial" w:cs="Arial"/>
          <w:b/>
          <w:sz w:val="24"/>
          <w:szCs w:val="24"/>
        </w:rPr>
        <w:t>ARTÍCULO 52.</w:t>
      </w:r>
      <w:r w:rsidRPr="00CE4779">
        <w:rPr>
          <w:rFonts w:ascii="Arial" w:eastAsia="Calibri" w:hAnsi="Arial" w:cs="Arial"/>
          <w:sz w:val="24"/>
          <w:szCs w:val="24"/>
        </w:rPr>
        <w:t xml:space="preserve"> Los informes, proyectos de acuerdo o de resolución que deban ser puestos a consideración del Consejo</w:t>
      </w:r>
      <w:r>
        <w:rPr>
          <w:rFonts w:ascii="Arial" w:eastAsia="Calibri" w:hAnsi="Arial" w:cs="Arial"/>
          <w:sz w:val="24"/>
          <w:szCs w:val="24"/>
        </w:rPr>
        <w:t xml:space="preserve"> General</w:t>
      </w:r>
      <w:r w:rsidRPr="00CE4779">
        <w:rPr>
          <w:rFonts w:ascii="Arial" w:eastAsia="Calibri" w:hAnsi="Arial" w:cs="Arial"/>
          <w:sz w:val="24"/>
          <w:szCs w:val="24"/>
        </w:rPr>
        <w:t xml:space="preserve">, deberán ser presentados por conducto de su Presidente, </w:t>
      </w:r>
      <w:r w:rsidRPr="00E25C70">
        <w:rPr>
          <w:rFonts w:ascii="Arial" w:eastAsia="Calibri" w:hAnsi="Arial" w:cs="Arial"/>
          <w:sz w:val="24"/>
          <w:szCs w:val="24"/>
        </w:rPr>
        <w:t>en su caso, una vez fenecido el término que refiere el artículo 47 de este Reglamento,</w:t>
      </w:r>
      <w:r>
        <w:rPr>
          <w:rFonts w:ascii="Arial" w:eastAsia="Calibri" w:hAnsi="Arial" w:cs="Arial"/>
          <w:b/>
          <w:sz w:val="24"/>
          <w:szCs w:val="24"/>
        </w:rPr>
        <w:t xml:space="preserve"> </w:t>
      </w:r>
      <w:r w:rsidRPr="00CE4779">
        <w:rPr>
          <w:rFonts w:ascii="Arial" w:eastAsia="Calibri" w:hAnsi="Arial" w:cs="Arial"/>
          <w:sz w:val="24"/>
          <w:szCs w:val="24"/>
        </w:rPr>
        <w:t xml:space="preserve">para que a su vez, los mismos sean incluidos en el orden del día de la siguiente sesión que sea celebrada. </w:t>
      </w:r>
    </w:p>
    <w:p w:rsidR="0022711E" w:rsidRPr="00CE4779" w:rsidRDefault="0022711E" w:rsidP="0022711E">
      <w:pPr>
        <w:spacing w:after="0" w:line="360" w:lineRule="auto"/>
        <w:jc w:val="both"/>
        <w:rPr>
          <w:rFonts w:ascii="Arial" w:eastAsia="Calibri" w:hAnsi="Arial" w:cs="Arial"/>
          <w:sz w:val="24"/>
          <w:szCs w:val="24"/>
        </w:rPr>
      </w:pPr>
    </w:p>
    <w:p w:rsidR="0022711E" w:rsidRPr="00CE4779" w:rsidRDefault="0022711E" w:rsidP="0022711E">
      <w:pPr>
        <w:spacing w:after="0" w:line="360" w:lineRule="auto"/>
        <w:jc w:val="both"/>
        <w:rPr>
          <w:rFonts w:ascii="Arial" w:eastAsia="Calibri" w:hAnsi="Arial" w:cs="Arial"/>
          <w:sz w:val="24"/>
          <w:szCs w:val="24"/>
        </w:rPr>
      </w:pPr>
      <w:r w:rsidRPr="00E87797">
        <w:rPr>
          <w:rFonts w:ascii="Arial" w:eastAsia="Calibri" w:hAnsi="Arial" w:cs="Arial"/>
          <w:b/>
          <w:sz w:val="24"/>
          <w:szCs w:val="24"/>
        </w:rPr>
        <w:t>ARTÍCULO 53.</w:t>
      </w:r>
      <w:r w:rsidRPr="00CE4779">
        <w:rPr>
          <w:rFonts w:ascii="Arial" w:eastAsia="Calibri" w:hAnsi="Arial" w:cs="Arial"/>
          <w:sz w:val="24"/>
          <w:szCs w:val="24"/>
        </w:rPr>
        <w:t xml:space="preserve"> Los informes de las </w:t>
      </w:r>
      <w:r w:rsidRPr="00F31B02">
        <w:rPr>
          <w:rFonts w:ascii="Arial" w:eastAsia="Calibri" w:hAnsi="Arial" w:cs="Arial"/>
          <w:sz w:val="24"/>
          <w:szCs w:val="24"/>
        </w:rPr>
        <w:t>Comisiones</w:t>
      </w:r>
      <w:r>
        <w:rPr>
          <w:rFonts w:ascii="Arial" w:eastAsia="Calibri" w:hAnsi="Arial" w:cs="Arial"/>
          <w:sz w:val="24"/>
          <w:szCs w:val="24"/>
        </w:rPr>
        <w:t xml:space="preserve"> </w:t>
      </w:r>
      <w:r w:rsidRPr="00CE4779">
        <w:rPr>
          <w:rFonts w:ascii="Arial" w:eastAsia="Calibri" w:hAnsi="Arial" w:cs="Arial"/>
          <w:sz w:val="24"/>
          <w:szCs w:val="24"/>
        </w:rPr>
        <w:t>deberán precisar por lo menos, lo siguiente:</w:t>
      </w:r>
    </w:p>
    <w:p w:rsidR="0022711E" w:rsidRPr="00CE4779" w:rsidRDefault="0022711E" w:rsidP="0022711E">
      <w:pPr>
        <w:spacing w:after="0" w:line="360" w:lineRule="auto"/>
        <w:jc w:val="both"/>
        <w:rPr>
          <w:rFonts w:ascii="Arial" w:eastAsia="Calibri" w:hAnsi="Arial" w:cs="Arial"/>
          <w:sz w:val="24"/>
          <w:szCs w:val="24"/>
        </w:rPr>
      </w:pPr>
      <w:r w:rsidRPr="00CE4779">
        <w:rPr>
          <w:rFonts w:ascii="Arial" w:eastAsia="Calibri" w:hAnsi="Arial" w:cs="Arial"/>
          <w:sz w:val="24"/>
          <w:szCs w:val="24"/>
        </w:rPr>
        <w:t xml:space="preserve"> </w:t>
      </w:r>
    </w:p>
    <w:p w:rsidR="0022711E" w:rsidRPr="001C4032" w:rsidRDefault="0022711E" w:rsidP="0022711E">
      <w:pPr>
        <w:numPr>
          <w:ilvl w:val="0"/>
          <w:numId w:val="18"/>
        </w:numPr>
        <w:spacing w:after="0" w:line="360" w:lineRule="auto"/>
        <w:jc w:val="both"/>
        <w:rPr>
          <w:rFonts w:ascii="Arial" w:eastAsia="Calibri" w:hAnsi="Arial" w:cs="Arial"/>
          <w:sz w:val="24"/>
          <w:szCs w:val="24"/>
        </w:rPr>
      </w:pPr>
      <w:r w:rsidRPr="001C4032">
        <w:rPr>
          <w:rFonts w:ascii="Arial" w:eastAsia="Calibri" w:hAnsi="Arial" w:cs="Arial"/>
          <w:sz w:val="24"/>
          <w:szCs w:val="24"/>
        </w:rPr>
        <w:t xml:space="preserve">Las actividades desarrolladas en el cumplimiento de sus atribuciones, así como aquellas efectuadas acorde a lo </w:t>
      </w:r>
      <w:r>
        <w:rPr>
          <w:rFonts w:ascii="Arial" w:eastAsia="Calibri" w:hAnsi="Arial" w:cs="Arial"/>
          <w:sz w:val="24"/>
          <w:szCs w:val="24"/>
        </w:rPr>
        <w:t>establecido</w:t>
      </w:r>
      <w:r w:rsidRPr="001C4032">
        <w:rPr>
          <w:rFonts w:ascii="Arial" w:eastAsia="Calibri" w:hAnsi="Arial" w:cs="Arial"/>
          <w:sz w:val="24"/>
          <w:szCs w:val="24"/>
        </w:rPr>
        <w:t xml:space="preserve"> en su </w:t>
      </w:r>
      <w:r>
        <w:rPr>
          <w:rFonts w:ascii="Arial" w:eastAsia="Calibri" w:hAnsi="Arial" w:cs="Arial"/>
          <w:sz w:val="24"/>
          <w:szCs w:val="24"/>
        </w:rPr>
        <w:t>programa</w:t>
      </w:r>
      <w:r w:rsidRPr="001C4032">
        <w:rPr>
          <w:rFonts w:ascii="Arial" w:eastAsia="Calibri" w:hAnsi="Arial" w:cs="Arial"/>
          <w:sz w:val="24"/>
          <w:szCs w:val="24"/>
        </w:rPr>
        <w:t xml:space="preserve"> anual de trabajo;</w:t>
      </w:r>
    </w:p>
    <w:p w:rsidR="0022711E" w:rsidRPr="00CE4779" w:rsidRDefault="0022711E" w:rsidP="0022711E">
      <w:pPr>
        <w:spacing w:after="0" w:line="360" w:lineRule="auto"/>
        <w:ind w:left="720"/>
        <w:jc w:val="both"/>
        <w:rPr>
          <w:rFonts w:ascii="Arial" w:eastAsia="Calibri" w:hAnsi="Arial" w:cs="Arial"/>
          <w:sz w:val="24"/>
          <w:szCs w:val="24"/>
        </w:rPr>
      </w:pPr>
    </w:p>
    <w:p w:rsidR="0022711E" w:rsidRPr="00CE4779" w:rsidRDefault="0022711E" w:rsidP="0022711E">
      <w:pPr>
        <w:numPr>
          <w:ilvl w:val="0"/>
          <w:numId w:val="18"/>
        </w:numPr>
        <w:spacing w:after="0" w:line="360" w:lineRule="auto"/>
        <w:jc w:val="both"/>
        <w:rPr>
          <w:rFonts w:ascii="Arial" w:eastAsia="Calibri" w:hAnsi="Arial" w:cs="Arial"/>
          <w:sz w:val="24"/>
          <w:szCs w:val="24"/>
        </w:rPr>
      </w:pPr>
      <w:r w:rsidRPr="00CE4779">
        <w:rPr>
          <w:rFonts w:ascii="Arial" w:eastAsia="Calibri" w:hAnsi="Arial" w:cs="Arial"/>
          <w:sz w:val="24"/>
          <w:szCs w:val="24"/>
        </w:rPr>
        <w:t>La relación de las sesiones y reuniones de trabajo celebradas;</w:t>
      </w:r>
    </w:p>
    <w:p w:rsidR="0022711E" w:rsidRPr="00CE4779" w:rsidRDefault="0022711E" w:rsidP="0022711E">
      <w:pPr>
        <w:pStyle w:val="Prrafodelista"/>
        <w:spacing w:after="0" w:line="360" w:lineRule="auto"/>
        <w:rPr>
          <w:rFonts w:ascii="Arial" w:eastAsia="Calibri" w:hAnsi="Arial" w:cs="Arial"/>
          <w:sz w:val="24"/>
          <w:szCs w:val="24"/>
        </w:rPr>
      </w:pPr>
    </w:p>
    <w:p w:rsidR="0022711E" w:rsidRPr="00CE4779" w:rsidRDefault="0022711E" w:rsidP="0022711E">
      <w:pPr>
        <w:numPr>
          <w:ilvl w:val="0"/>
          <w:numId w:val="18"/>
        </w:numPr>
        <w:spacing w:after="0" w:line="360" w:lineRule="auto"/>
        <w:jc w:val="both"/>
        <w:rPr>
          <w:rFonts w:ascii="Arial" w:eastAsia="Calibri" w:hAnsi="Arial" w:cs="Arial"/>
          <w:sz w:val="24"/>
          <w:szCs w:val="24"/>
        </w:rPr>
      </w:pPr>
      <w:r w:rsidRPr="00CE4779">
        <w:rPr>
          <w:rFonts w:ascii="Arial" w:eastAsia="Calibri" w:hAnsi="Arial" w:cs="Arial"/>
          <w:sz w:val="24"/>
          <w:szCs w:val="24"/>
        </w:rPr>
        <w:t xml:space="preserve">En su caso, la causa justificada sobre el retraso o incumplimiento de los objetivos programados; </w:t>
      </w:r>
    </w:p>
    <w:p w:rsidR="0022711E" w:rsidRPr="00CE4779" w:rsidRDefault="0022711E" w:rsidP="0022711E">
      <w:pPr>
        <w:pStyle w:val="Prrafodelista"/>
        <w:spacing w:after="0" w:line="360" w:lineRule="auto"/>
        <w:rPr>
          <w:rFonts w:ascii="Arial" w:eastAsia="Calibri" w:hAnsi="Arial" w:cs="Arial"/>
          <w:sz w:val="24"/>
          <w:szCs w:val="24"/>
        </w:rPr>
      </w:pPr>
    </w:p>
    <w:p w:rsidR="0022711E" w:rsidRPr="00CE4779" w:rsidRDefault="0022711E" w:rsidP="0022711E">
      <w:pPr>
        <w:numPr>
          <w:ilvl w:val="0"/>
          <w:numId w:val="18"/>
        </w:numPr>
        <w:spacing w:after="0" w:line="360" w:lineRule="auto"/>
        <w:jc w:val="both"/>
        <w:rPr>
          <w:rFonts w:ascii="Arial" w:eastAsia="Calibri" w:hAnsi="Arial" w:cs="Arial"/>
          <w:sz w:val="24"/>
          <w:szCs w:val="24"/>
        </w:rPr>
      </w:pPr>
      <w:r w:rsidRPr="00CE4779">
        <w:rPr>
          <w:rFonts w:ascii="Arial" w:eastAsia="Calibri" w:hAnsi="Arial" w:cs="Arial"/>
          <w:sz w:val="24"/>
          <w:szCs w:val="24"/>
        </w:rPr>
        <w:t xml:space="preserve">Un reporte de asistencia de los integrantes a las sesiones y reuniones de trabajo; </w:t>
      </w:r>
    </w:p>
    <w:p w:rsidR="0022711E" w:rsidRPr="00CE4779" w:rsidRDefault="0022711E" w:rsidP="0022711E">
      <w:pPr>
        <w:pStyle w:val="Prrafodelista"/>
        <w:spacing w:after="0" w:line="360" w:lineRule="auto"/>
        <w:rPr>
          <w:rFonts w:ascii="Arial" w:eastAsia="Calibri" w:hAnsi="Arial" w:cs="Arial"/>
          <w:sz w:val="24"/>
          <w:szCs w:val="24"/>
        </w:rPr>
      </w:pPr>
    </w:p>
    <w:p w:rsidR="0022711E" w:rsidRPr="00CE4779" w:rsidRDefault="0022711E" w:rsidP="0022711E">
      <w:pPr>
        <w:numPr>
          <w:ilvl w:val="0"/>
          <w:numId w:val="18"/>
        </w:numPr>
        <w:spacing w:after="0" w:line="360" w:lineRule="auto"/>
        <w:jc w:val="both"/>
        <w:rPr>
          <w:rFonts w:ascii="Arial" w:eastAsia="Calibri" w:hAnsi="Arial" w:cs="Arial"/>
          <w:sz w:val="24"/>
          <w:szCs w:val="24"/>
        </w:rPr>
      </w:pPr>
      <w:r w:rsidRPr="00CE4779">
        <w:rPr>
          <w:rFonts w:ascii="Arial" w:eastAsia="Calibri" w:hAnsi="Arial" w:cs="Arial"/>
          <w:sz w:val="24"/>
          <w:szCs w:val="24"/>
        </w:rPr>
        <w:t xml:space="preserve">Los documentos y demás asuntos aprobados internamente; y, </w:t>
      </w:r>
    </w:p>
    <w:p w:rsidR="0022711E" w:rsidRPr="00CE4779" w:rsidRDefault="0022711E" w:rsidP="0022711E">
      <w:pPr>
        <w:pStyle w:val="Prrafodelista"/>
        <w:spacing w:after="0" w:line="360" w:lineRule="auto"/>
        <w:rPr>
          <w:rFonts w:ascii="Arial" w:eastAsia="Calibri" w:hAnsi="Arial" w:cs="Arial"/>
          <w:sz w:val="24"/>
          <w:szCs w:val="24"/>
        </w:rPr>
      </w:pPr>
    </w:p>
    <w:p w:rsidR="0022711E" w:rsidRPr="00CE4779" w:rsidRDefault="0022711E" w:rsidP="0022711E">
      <w:pPr>
        <w:numPr>
          <w:ilvl w:val="0"/>
          <w:numId w:val="18"/>
        </w:numPr>
        <w:spacing w:after="0" w:line="360" w:lineRule="auto"/>
        <w:jc w:val="both"/>
        <w:rPr>
          <w:rFonts w:ascii="Arial" w:eastAsia="Calibri" w:hAnsi="Arial" w:cs="Arial"/>
          <w:sz w:val="24"/>
          <w:szCs w:val="24"/>
        </w:rPr>
      </w:pPr>
      <w:r>
        <w:rPr>
          <w:rFonts w:ascii="Arial" w:eastAsia="Calibri" w:hAnsi="Arial" w:cs="Arial"/>
          <w:sz w:val="24"/>
          <w:szCs w:val="24"/>
        </w:rPr>
        <w:t>Lo</w:t>
      </w:r>
      <w:r w:rsidRPr="00CE4779">
        <w:rPr>
          <w:rFonts w:ascii="Arial" w:eastAsia="Calibri" w:hAnsi="Arial" w:cs="Arial"/>
          <w:sz w:val="24"/>
          <w:szCs w:val="24"/>
        </w:rPr>
        <w:t>s demás</w:t>
      </w:r>
      <w:r>
        <w:rPr>
          <w:rFonts w:ascii="Arial" w:eastAsia="Calibri" w:hAnsi="Arial" w:cs="Arial"/>
          <w:sz w:val="24"/>
          <w:szCs w:val="24"/>
        </w:rPr>
        <w:t xml:space="preserve"> asuntos o</w:t>
      </w:r>
      <w:r w:rsidRPr="00CE4779">
        <w:rPr>
          <w:rFonts w:ascii="Arial" w:eastAsia="Calibri" w:hAnsi="Arial" w:cs="Arial"/>
          <w:sz w:val="24"/>
          <w:szCs w:val="24"/>
        </w:rPr>
        <w:t xml:space="preserve"> consideraciones que estimen pertinentes.</w:t>
      </w:r>
    </w:p>
    <w:p w:rsidR="0022711E" w:rsidRPr="00CE4779" w:rsidRDefault="0022711E" w:rsidP="0022711E">
      <w:pPr>
        <w:spacing w:after="0" w:line="360" w:lineRule="auto"/>
        <w:jc w:val="both"/>
        <w:rPr>
          <w:rFonts w:ascii="Arial" w:eastAsia="Calibri" w:hAnsi="Arial" w:cs="Arial"/>
          <w:sz w:val="24"/>
          <w:szCs w:val="24"/>
        </w:rPr>
      </w:pPr>
    </w:p>
    <w:p w:rsidR="0022711E" w:rsidRPr="00CE4779" w:rsidRDefault="0022711E" w:rsidP="0022711E">
      <w:pPr>
        <w:spacing w:after="0" w:line="360" w:lineRule="auto"/>
        <w:jc w:val="both"/>
        <w:rPr>
          <w:rFonts w:ascii="Arial" w:eastAsia="Calibri" w:hAnsi="Arial" w:cs="Arial"/>
          <w:sz w:val="24"/>
          <w:szCs w:val="24"/>
        </w:rPr>
      </w:pPr>
      <w:r w:rsidRPr="00E87797">
        <w:rPr>
          <w:rFonts w:ascii="Arial" w:eastAsia="Calibri" w:hAnsi="Arial" w:cs="Arial"/>
          <w:b/>
          <w:sz w:val="24"/>
          <w:szCs w:val="24"/>
        </w:rPr>
        <w:t>ARTÍCULO 54.</w:t>
      </w:r>
      <w:r w:rsidRPr="00CE4779">
        <w:rPr>
          <w:rFonts w:ascii="Arial" w:eastAsia="Calibri" w:hAnsi="Arial" w:cs="Arial"/>
          <w:sz w:val="24"/>
          <w:szCs w:val="24"/>
        </w:rPr>
        <w:t xml:space="preserve"> Los proyectos de acuerdo, dictámenes y resoluciones que emitan las</w:t>
      </w:r>
      <w:r w:rsidRPr="00F31B02">
        <w:rPr>
          <w:rFonts w:ascii="Arial" w:eastAsia="Calibri" w:hAnsi="Arial" w:cs="Arial"/>
          <w:sz w:val="24"/>
          <w:szCs w:val="24"/>
        </w:rPr>
        <w:t xml:space="preserve"> Comisiones</w:t>
      </w:r>
      <w:r w:rsidRPr="00CE4779">
        <w:rPr>
          <w:rFonts w:ascii="Arial" w:eastAsia="Calibri" w:hAnsi="Arial" w:cs="Arial"/>
          <w:sz w:val="24"/>
          <w:szCs w:val="24"/>
        </w:rPr>
        <w:t xml:space="preserve"> en el desempeño de sus funciones, deberán </w:t>
      </w:r>
      <w:r w:rsidRPr="00E25C70">
        <w:rPr>
          <w:rFonts w:ascii="Arial" w:eastAsia="Calibri" w:hAnsi="Arial" w:cs="Arial"/>
          <w:sz w:val="24"/>
          <w:szCs w:val="24"/>
        </w:rPr>
        <w:t>ser firmados por todos sus integrantes, así como</w:t>
      </w:r>
      <w:r w:rsidRPr="009453CF">
        <w:rPr>
          <w:rFonts w:ascii="Arial" w:eastAsia="Calibri" w:hAnsi="Arial" w:cs="Arial"/>
          <w:sz w:val="24"/>
          <w:szCs w:val="24"/>
        </w:rPr>
        <w:t xml:space="preserve"> </w:t>
      </w:r>
      <w:r w:rsidRPr="00CE4779">
        <w:rPr>
          <w:rFonts w:ascii="Arial" w:eastAsia="Calibri" w:hAnsi="Arial" w:cs="Arial"/>
          <w:sz w:val="24"/>
          <w:szCs w:val="24"/>
        </w:rPr>
        <w:t>estar debidamente fundados y motivados.</w:t>
      </w:r>
    </w:p>
    <w:p w:rsidR="0022711E" w:rsidRPr="00CE4779" w:rsidRDefault="0022711E" w:rsidP="0022711E">
      <w:pPr>
        <w:spacing w:after="0" w:line="360" w:lineRule="auto"/>
        <w:jc w:val="both"/>
        <w:rPr>
          <w:rFonts w:ascii="Arial" w:eastAsia="Calibri" w:hAnsi="Arial" w:cs="Arial"/>
          <w:sz w:val="24"/>
          <w:szCs w:val="24"/>
        </w:rPr>
      </w:pPr>
    </w:p>
    <w:p w:rsidR="0022711E" w:rsidRDefault="0022711E" w:rsidP="0022711E">
      <w:pPr>
        <w:spacing w:after="0" w:line="360" w:lineRule="auto"/>
        <w:jc w:val="both"/>
        <w:rPr>
          <w:rFonts w:ascii="Arial" w:eastAsia="Times New Roman" w:hAnsi="Arial" w:cs="Arial"/>
          <w:sz w:val="24"/>
          <w:szCs w:val="24"/>
        </w:rPr>
      </w:pPr>
      <w:r w:rsidRPr="00E87797">
        <w:rPr>
          <w:rFonts w:ascii="Arial" w:eastAsia="Calibri" w:hAnsi="Arial" w:cs="Arial"/>
          <w:b/>
          <w:sz w:val="24"/>
          <w:szCs w:val="24"/>
        </w:rPr>
        <w:t>ARTÍCULO 55.</w:t>
      </w:r>
      <w:r w:rsidRPr="00CE4779">
        <w:rPr>
          <w:rFonts w:ascii="Arial" w:eastAsia="Calibri" w:hAnsi="Arial" w:cs="Arial"/>
          <w:sz w:val="24"/>
          <w:szCs w:val="24"/>
        </w:rPr>
        <w:t xml:space="preserve"> </w:t>
      </w:r>
      <w:r w:rsidRPr="00CE4779">
        <w:rPr>
          <w:rFonts w:ascii="Arial" w:eastAsia="Times New Roman" w:hAnsi="Arial" w:cs="Arial"/>
          <w:sz w:val="24"/>
          <w:szCs w:val="24"/>
        </w:rPr>
        <w:t xml:space="preserve">Las </w:t>
      </w:r>
      <w:r w:rsidRPr="00F31B02">
        <w:rPr>
          <w:rFonts w:ascii="Arial" w:eastAsia="Times New Roman" w:hAnsi="Arial" w:cs="Arial"/>
          <w:sz w:val="24"/>
          <w:szCs w:val="24"/>
        </w:rPr>
        <w:t xml:space="preserve">Comisiones </w:t>
      </w:r>
      <w:r w:rsidRPr="00E25C70">
        <w:rPr>
          <w:rFonts w:ascii="Arial" w:eastAsia="Times New Roman" w:hAnsi="Arial" w:cs="Arial"/>
          <w:sz w:val="24"/>
          <w:szCs w:val="24"/>
        </w:rPr>
        <w:t>deberán</w:t>
      </w:r>
      <w:bookmarkStart w:id="0" w:name="_GoBack"/>
      <w:bookmarkEnd w:id="0"/>
      <w:r w:rsidRPr="00CE4779">
        <w:rPr>
          <w:rFonts w:ascii="Arial" w:eastAsia="Times New Roman" w:hAnsi="Arial" w:cs="Arial"/>
          <w:sz w:val="24"/>
          <w:szCs w:val="24"/>
        </w:rPr>
        <w:t xml:space="preserve"> </w:t>
      </w:r>
      <w:r>
        <w:rPr>
          <w:rFonts w:ascii="Arial" w:eastAsia="Times New Roman" w:hAnsi="Arial" w:cs="Arial"/>
          <w:sz w:val="24"/>
          <w:szCs w:val="24"/>
        </w:rPr>
        <w:t xml:space="preserve">ordenar la </w:t>
      </w:r>
      <w:r w:rsidRPr="00CE4779">
        <w:rPr>
          <w:rFonts w:ascii="Arial" w:eastAsia="Times New Roman" w:hAnsi="Arial" w:cs="Arial"/>
          <w:sz w:val="24"/>
          <w:szCs w:val="24"/>
        </w:rPr>
        <w:t>publica</w:t>
      </w:r>
      <w:r>
        <w:rPr>
          <w:rFonts w:ascii="Arial" w:eastAsia="Times New Roman" w:hAnsi="Arial" w:cs="Arial"/>
          <w:sz w:val="24"/>
          <w:szCs w:val="24"/>
        </w:rPr>
        <w:t xml:space="preserve">ción en el Portal Institucional y en el Periódico Oficial del Gobierno Constitucional del Estado de Michoacán de Ocampo, </w:t>
      </w:r>
      <w:r w:rsidRPr="00CE4779">
        <w:rPr>
          <w:rFonts w:ascii="Arial" w:eastAsia="Times New Roman" w:hAnsi="Arial" w:cs="Arial"/>
          <w:sz w:val="24"/>
          <w:szCs w:val="24"/>
        </w:rPr>
        <w:t>los programas, informes, dictámenes, acuerdos o resoluciones que por su trascendencia, importancia o efectos así se requiera, aquellos que, por su naturaleza, deban hacerse del conocimiento de la ciudadanía o que así se ordene por mandato de la autoridad jurisdiccional, en los términos de la normativa aplicable</w:t>
      </w:r>
      <w:r>
        <w:rPr>
          <w:rFonts w:ascii="Arial" w:eastAsia="Times New Roman" w:hAnsi="Arial" w:cs="Arial"/>
          <w:sz w:val="24"/>
          <w:szCs w:val="24"/>
        </w:rPr>
        <w:t>, lo cual será determinado por los integrantes de la Comisión, mediante acuerdo, en cada caso.</w:t>
      </w:r>
    </w:p>
    <w:p w:rsidR="0022711E" w:rsidRDefault="0022711E" w:rsidP="0022711E">
      <w:pPr>
        <w:spacing w:after="0" w:line="360" w:lineRule="auto"/>
        <w:jc w:val="both"/>
        <w:rPr>
          <w:rFonts w:ascii="Arial" w:eastAsia="Times New Roman" w:hAnsi="Arial" w:cs="Arial"/>
          <w:sz w:val="24"/>
          <w:szCs w:val="24"/>
        </w:rPr>
      </w:pPr>
    </w:p>
    <w:p w:rsidR="0022711E" w:rsidRPr="00E57D0E" w:rsidRDefault="0022711E" w:rsidP="0022711E">
      <w:pPr>
        <w:spacing w:after="0" w:line="360" w:lineRule="auto"/>
        <w:jc w:val="center"/>
        <w:rPr>
          <w:rFonts w:ascii="Arial" w:eastAsia="Calibri" w:hAnsi="Arial" w:cs="Arial"/>
          <w:b/>
          <w:sz w:val="24"/>
          <w:szCs w:val="24"/>
        </w:rPr>
      </w:pPr>
      <w:r w:rsidRPr="00E57D0E">
        <w:rPr>
          <w:rFonts w:ascii="Arial" w:eastAsia="Calibri" w:hAnsi="Arial" w:cs="Arial"/>
          <w:b/>
          <w:sz w:val="24"/>
          <w:szCs w:val="24"/>
        </w:rPr>
        <w:t xml:space="preserve">TÍTULO </w:t>
      </w:r>
      <w:r>
        <w:rPr>
          <w:rFonts w:ascii="Arial" w:eastAsia="Calibri" w:hAnsi="Arial" w:cs="Arial"/>
          <w:b/>
          <w:sz w:val="24"/>
          <w:szCs w:val="24"/>
        </w:rPr>
        <w:t>QUIN</w:t>
      </w:r>
      <w:r w:rsidRPr="00E57D0E">
        <w:rPr>
          <w:rFonts w:ascii="Arial" w:eastAsia="Calibri" w:hAnsi="Arial" w:cs="Arial"/>
          <w:b/>
          <w:sz w:val="24"/>
          <w:szCs w:val="24"/>
        </w:rPr>
        <w:t>TO</w:t>
      </w:r>
    </w:p>
    <w:p w:rsidR="0022711E" w:rsidRDefault="0022711E" w:rsidP="0022711E">
      <w:pPr>
        <w:spacing w:after="0" w:line="360" w:lineRule="auto"/>
        <w:jc w:val="center"/>
        <w:rPr>
          <w:rFonts w:ascii="Arial" w:eastAsia="Calibri" w:hAnsi="Arial" w:cs="Arial"/>
          <w:b/>
          <w:sz w:val="24"/>
          <w:szCs w:val="24"/>
        </w:rPr>
      </w:pPr>
      <w:r>
        <w:rPr>
          <w:rFonts w:ascii="Arial" w:eastAsia="Calibri" w:hAnsi="Arial" w:cs="Arial"/>
          <w:b/>
          <w:sz w:val="24"/>
          <w:szCs w:val="24"/>
        </w:rPr>
        <w:t>DE LO</w:t>
      </w:r>
      <w:r w:rsidRPr="00E57D0E">
        <w:rPr>
          <w:rFonts w:ascii="Arial" w:eastAsia="Calibri" w:hAnsi="Arial" w:cs="Arial"/>
          <w:b/>
          <w:sz w:val="24"/>
          <w:szCs w:val="24"/>
        </w:rPr>
        <w:t>S COMI</w:t>
      </w:r>
      <w:r>
        <w:rPr>
          <w:rFonts w:ascii="Arial" w:eastAsia="Calibri" w:hAnsi="Arial" w:cs="Arial"/>
          <w:b/>
          <w:sz w:val="24"/>
          <w:szCs w:val="24"/>
        </w:rPr>
        <w:t>TÉS</w:t>
      </w:r>
    </w:p>
    <w:p w:rsidR="0022711E" w:rsidRPr="00E57D0E" w:rsidRDefault="0022711E" w:rsidP="0022711E">
      <w:pPr>
        <w:spacing w:after="0" w:line="360" w:lineRule="auto"/>
        <w:jc w:val="center"/>
        <w:rPr>
          <w:rFonts w:ascii="Arial" w:eastAsia="Calibri" w:hAnsi="Arial" w:cs="Arial"/>
          <w:b/>
          <w:sz w:val="24"/>
          <w:szCs w:val="24"/>
        </w:rPr>
      </w:pPr>
      <w:r w:rsidRPr="00E57D0E">
        <w:rPr>
          <w:rFonts w:ascii="Arial" w:eastAsia="Calibri" w:hAnsi="Arial" w:cs="Arial"/>
          <w:b/>
          <w:sz w:val="24"/>
          <w:szCs w:val="24"/>
        </w:rPr>
        <w:t xml:space="preserve">CAPÍTULO </w:t>
      </w:r>
      <w:r>
        <w:rPr>
          <w:rFonts w:ascii="Arial" w:eastAsia="Calibri" w:hAnsi="Arial" w:cs="Arial"/>
          <w:b/>
          <w:sz w:val="24"/>
          <w:szCs w:val="24"/>
        </w:rPr>
        <w:t>ÚNICO</w:t>
      </w:r>
    </w:p>
    <w:p w:rsidR="0022711E" w:rsidRPr="00E57D0E" w:rsidRDefault="0022711E" w:rsidP="0022711E">
      <w:pPr>
        <w:spacing w:after="0" w:line="360" w:lineRule="auto"/>
        <w:jc w:val="center"/>
        <w:rPr>
          <w:rFonts w:ascii="Arial" w:eastAsia="Calibri" w:hAnsi="Arial" w:cs="Arial"/>
          <w:b/>
          <w:sz w:val="24"/>
          <w:szCs w:val="24"/>
        </w:rPr>
      </w:pPr>
      <w:r>
        <w:rPr>
          <w:rFonts w:ascii="Arial" w:eastAsia="Calibri" w:hAnsi="Arial" w:cs="Arial"/>
          <w:b/>
          <w:sz w:val="24"/>
          <w:szCs w:val="24"/>
        </w:rPr>
        <w:t>DE SU INTEGRACIÓN Y FUNCIONAMIENTO</w:t>
      </w:r>
    </w:p>
    <w:p w:rsidR="0022711E" w:rsidRPr="00E57D0E" w:rsidRDefault="0022711E" w:rsidP="0022711E">
      <w:pPr>
        <w:spacing w:after="0" w:line="360" w:lineRule="auto"/>
        <w:jc w:val="both"/>
        <w:rPr>
          <w:rFonts w:ascii="Arial" w:eastAsia="Times New Roman" w:hAnsi="Arial" w:cs="Arial"/>
          <w:sz w:val="24"/>
          <w:szCs w:val="24"/>
        </w:rPr>
      </w:pPr>
    </w:p>
    <w:p w:rsidR="0022711E" w:rsidRDefault="0022711E" w:rsidP="0022711E">
      <w:pPr>
        <w:spacing w:after="0" w:line="360" w:lineRule="auto"/>
        <w:jc w:val="both"/>
        <w:rPr>
          <w:rFonts w:ascii="Arial" w:eastAsia="Calibri" w:hAnsi="Arial" w:cs="Arial"/>
          <w:sz w:val="24"/>
          <w:szCs w:val="24"/>
        </w:rPr>
      </w:pPr>
      <w:r w:rsidRPr="002B20A3">
        <w:rPr>
          <w:rFonts w:ascii="Arial" w:eastAsia="Calibri" w:hAnsi="Arial" w:cs="Arial"/>
          <w:b/>
          <w:sz w:val="24"/>
          <w:szCs w:val="24"/>
        </w:rPr>
        <w:t>ARTÍCULO 56.</w:t>
      </w:r>
      <w:r>
        <w:rPr>
          <w:rFonts w:ascii="Arial" w:eastAsia="Calibri" w:hAnsi="Arial" w:cs="Arial"/>
          <w:b/>
          <w:sz w:val="24"/>
          <w:szCs w:val="24"/>
        </w:rPr>
        <w:t xml:space="preserve"> </w:t>
      </w:r>
      <w:r>
        <w:rPr>
          <w:rFonts w:ascii="Arial" w:eastAsia="Calibri" w:hAnsi="Arial" w:cs="Arial"/>
          <w:sz w:val="24"/>
          <w:szCs w:val="24"/>
        </w:rPr>
        <w:t xml:space="preserve">Respecto a la integración de los Comités, se estará a lo determinado en los acuerdos del Consejo General en que se haya ordenado su integración o en lo dispuesto en la normativa aplicable, respectivamente. </w:t>
      </w:r>
    </w:p>
    <w:p w:rsidR="0022711E" w:rsidRDefault="0022711E" w:rsidP="0022711E">
      <w:pPr>
        <w:spacing w:after="0" w:line="360" w:lineRule="auto"/>
        <w:jc w:val="both"/>
        <w:rPr>
          <w:rFonts w:ascii="Arial" w:eastAsia="Calibri" w:hAnsi="Arial" w:cs="Arial"/>
          <w:sz w:val="24"/>
          <w:szCs w:val="24"/>
        </w:rPr>
      </w:pPr>
    </w:p>
    <w:p w:rsidR="0022711E" w:rsidRPr="002B20A3" w:rsidRDefault="0022711E" w:rsidP="0022711E">
      <w:pPr>
        <w:spacing w:after="0" w:line="360" w:lineRule="auto"/>
        <w:jc w:val="both"/>
        <w:rPr>
          <w:rFonts w:ascii="Arial" w:eastAsia="Calibri" w:hAnsi="Arial" w:cs="Arial"/>
          <w:sz w:val="24"/>
          <w:szCs w:val="24"/>
        </w:rPr>
      </w:pPr>
      <w:r w:rsidRPr="00CE0432">
        <w:rPr>
          <w:rFonts w:ascii="Arial" w:eastAsia="Calibri" w:hAnsi="Arial" w:cs="Arial"/>
          <w:b/>
          <w:sz w:val="24"/>
          <w:szCs w:val="24"/>
        </w:rPr>
        <w:t>ARTÍCULO 5</w:t>
      </w:r>
      <w:r>
        <w:rPr>
          <w:rFonts w:ascii="Arial" w:eastAsia="Calibri" w:hAnsi="Arial" w:cs="Arial"/>
          <w:b/>
          <w:sz w:val="24"/>
          <w:szCs w:val="24"/>
        </w:rPr>
        <w:t>7</w:t>
      </w:r>
      <w:r w:rsidRPr="00CE0432">
        <w:rPr>
          <w:rFonts w:ascii="Arial" w:eastAsia="Calibri" w:hAnsi="Arial" w:cs="Arial"/>
          <w:b/>
          <w:sz w:val="24"/>
          <w:szCs w:val="24"/>
        </w:rPr>
        <w:t>.</w:t>
      </w:r>
      <w:r>
        <w:rPr>
          <w:rFonts w:ascii="Arial" w:eastAsia="Calibri" w:hAnsi="Arial" w:cs="Arial"/>
          <w:sz w:val="24"/>
          <w:szCs w:val="24"/>
        </w:rPr>
        <w:t xml:space="preserve"> </w:t>
      </w:r>
      <w:r w:rsidRPr="002B20A3">
        <w:rPr>
          <w:rFonts w:ascii="Arial" w:eastAsia="Calibri" w:hAnsi="Arial" w:cs="Arial"/>
          <w:sz w:val="24"/>
          <w:szCs w:val="24"/>
        </w:rPr>
        <w:t xml:space="preserve">Los Comités tendrán las atribuciones que se establezcan en los acuerdos del Consejo General en que se haya ordenado su integración, así como en la demás normativa aplicable. </w:t>
      </w:r>
    </w:p>
    <w:p w:rsidR="0022711E" w:rsidRDefault="0022711E" w:rsidP="0022711E">
      <w:pPr>
        <w:spacing w:after="0" w:line="360" w:lineRule="auto"/>
        <w:jc w:val="both"/>
        <w:rPr>
          <w:rFonts w:ascii="Arial" w:eastAsia="Calibri" w:hAnsi="Arial" w:cs="Arial"/>
          <w:sz w:val="24"/>
          <w:szCs w:val="24"/>
        </w:rPr>
      </w:pPr>
    </w:p>
    <w:p w:rsidR="0022711E" w:rsidRPr="00E57D0E" w:rsidRDefault="0022711E" w:rsidP="0022711E">
      <w:pPr>
        <w:spacing w:after="0" w:line="360" w:lineRule="auto"/>
        <w:jc w:val="both"/>
        <w:rPr>
          <w:rFonts w:ascii="Arial" w:eastAsia="Calibri" w:hAnsi="Arial" w:cs="Arial"/>
          <w:sz w:val="24"/>
          <w:szCs w:val="24"/>
        </w:rPr>
      </w:pPr>
      <w:r w:rsidRPr="00F31B02">
        <w:rPr>
          <w:rFonts w:ascii="Arial" w:eastAsia="Calibri" w:hAnsi="Arial" w:cs="Arial"/>
          <w:b/>
          <w:sz w:val="24"/>
          <w:szCs w:val="24"/>
        </w:rPr>
        <w:lastRenderedPageBreak/>
        <w:t>ARTÍCULO 58.</w:t>
      </w:r>
      <w:r w:rsidRPr="00F31B02">
        <w:rPr>
          <w:rFonts w:ascii="Arial" w:eastAsia="Calibri" w:hAnsi="Arial" w:cs="Arial"/>
          <w:sz w:val="24"/>
          <w:szCs w:val="24"/>
        </w:rPr>
        <w:t xml:space="preserve"> Para el desarrollo de las sesiones y demás trabajos que realicen los Comités</w:t>
      </w:r>
      <w:r>
        <w:rPr>
          <w:rFonts w:ascii="Arial" w:eastAsia="Calibri" w:hAnsi="Arial" w:cs="Arial"/>
          <w:sz w:val="24"/>
          <w:szCs w:val="24"/>
        </w:rPr>
        <w:t>,</w:t>
      </w:r>
      <w:r w:rsidRPr="00F31B02">
        <w:rPr>
          <w:rFonts w:ascii="Arial" w:eastAsia="Calibri" w:hAnsi="Arial" w:cs="Arial"/>
          <w:sz w:val="24"/>
          <w:szCs w:val="24"/>
        </w:rPr>
        <w:t xml:space="preserve"> serán aplicables las disposiciones contenidas en el presente Reglamento, en la parte conducente.</w:t>
      </w:r>
    </w:p>
    <w:p w:rsidR="00CE6FFD" w:rsidRDefault="00CE6FFD"/>
    <w:sectPr w:rsidR="00CE6FFD" w:rsidSect="006A7326">
      <w:headerReference w:type="default" r:id="rId6"/>
      <w:headerReference w:type="first" r:id="rId7"/>
      <w:pgSz w:w="12240" w:h="15840"/>
      <w:pgMar w:top="2552" w:right="1701" w:bottom="1417" w:left="1701"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326" w:rsidRDefault="00E25C70" w:rsidP="006A7326">
    <w:pPr>
      <w:pStyle w:val="Encabezado"/>
    </w:pPr>
  </w:p>
  <w:p w:rsidR="006A7326" w:rsidRDefault="00E25C70" w:rsidP="006A7326">
    <w:pPr>
      <w:pStyle w:val="Encabezado"/>
    </w:pPr>
    <w:r>
      <w:rPr>
        <w:noProof/>
        <w:lang w:eastAsia="es-MX"/>
      </w:rPr>
      <w:drawing>
        <wp:anchor distT="0" distB="0" distL="114300" distR="114300" simplePos="0" relativeHeight="251661312" behindDoc="0" locked="0" layoutInCell="1" allowOverlap="1" wp14:anchorId="6B9ABA97" wp14:editId="29F5329C">
          <wp:simplePos x="0" y="0"/>
          <wp:positionH relativeFrom="column">
            <wp:posOffset>3963358</wp:posOffset>
          </wp:positionH>
          <wp:positionV relativeFrom="paragraph">
            <wp:posOffset>67626</wp:posOffset>
          </wp:positionV>
          <wp:extent cx="1971040" cy="817880"/>
          <wp:effectExtent l="0" t="0" r="0" b="1270"/>
          <wp:wrapNone/>
          <wp:docPr id="11" name="Imagen 11" descr="C:\Users\César\Desktop\logo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César\Desktop\logo ofici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040" cy="817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0288" behindDoc="0" locked="0" layoutInCell="1" allowOverlap="1" wp14:anchorId="3EA358F9" wp14:editId="1B991B2E">
          <wp:simplePos x="0" y="0"/>
          <wp:positionH relativeFrom="column">
            <wp:posOffset>-89960</wp:posOffset>
          </wp:positionH>
          <wp:positionV relativeFrom="paragraph">
            <wp:posOffset>37621</wp:posOffset>
          </wp:positionV>
          <wp:extent cx="819150" cy="916305"/>
          <wp:effectExtent l="0" t="0" r="0" b="0"/>
          <wp:wrapNone/>
          <wp:docPr id="12" name="Imagen 12" descr="http://www.brandsoftheworld.com/sites/default/files/styles/logo-thumbnail/public/0022/3289/brand.gif?itok=Oqfsy_p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http://www.brandsoftheworld.com/sites/default/files/styles/logo-thumbnail/public/0022/3289/brand.gif?itok=Oqfsy_p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9150" cy="916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7326" w:rsidRDefault="00E25C7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DF0" w:rsidRDefault="00E25C70">
    <w:pPr>
      <w:pStyle w:val="Encabezado"/>
    </w:pPr>
    <w:r>
      <w:rPr>
        <w:noProof/>
        <w:lang w:eastAsia="es-MX"/>
      </w:rPr>
      <w:drawing>
        <wp:anchor distT="0" distB="0" distL="114300" distR="114300" simplePos="0" relativeHeight="251659264" behindDoc="1" locked="0" layoutInCell="1" allowOverlap="1" wp14:anchorId="5BB47B91" wp14:editId="35F54AEF">
          <wp:simplePos x="0" y="0"/>
          <wp:positionH relativeFrom="margin">
            <wp:align>center</wp:align>
          </wp:positionH>
          <wp:positionV relativeFrom="paragraph">
            <wp:posOffset>-38735</wp:posOffset>
          </wp:positionV>
          <wp:extent cx="2886075" cy="1303748"/>
          <wp:effectExtent l="0" t="0" r="0" b="0"/>
          <wp:wrapNone/>
          <wp:docPr id="13" name="Picture 1" descr="ADLM-IEM-Logotipo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LM-IEM-LogotipoFINAL.jpg"/>
                  <pic:cNvPicPr/>
                </pic:nvPicPr>
                <pic:blipFill>
                  <a:blip r:embed="rId1"/>
                  <a:stretch>
                    <a:fillRect/>
                  </a:stretch>
                </pic:blipFill>
                <pic:spPr>
                  <a:xfrm>
                    <a:off x="0" y="0"/>
                    <a:ext cx="2886075" cy="130374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22899"/>
    <w:multiLevelType w:val="hybridMultilevel"/>
    <w:tmpl w:val="7A384DA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403007"/>
    <w:multiLevelType w:val="hybridMultilevel"/>
    <w:tmpl w:val="CF7ECEEA"/>
    <w:lvl w:ilvl="0" w:tplc="080A0017">
      <w:start w:val="1"/>
      <w:numFmt w:val="lowerLetter"/>
      <w:lvlText w:val="%1)"/>
      <w:lvlJc w:val="left"/>
      <w:pPr>
        <w:ind w:left="1003" w:hanging="360"/>
      </w:pPr>
    </w:lvl>
    <w:lvl w:ilvl="1" w:tplc="7506FA5A">
      <w:start w:val="1"/>
      <w:numFmt w:val="upperRoman"/>
      <w:lvlText w:val="%2."/>
      <w:lvlJc w:val="left"/>
      <w:pPr>
        <w:ind w:left="2083" w:hanging="720"/>
      </w:pPr>
      <w:rPr>
        <w:rFonts w:hint="default"/>
      </w:rPr>
    </w:lvl>
    <w:lvl w:ilvl="2" w:tplc="080A001B" w:tentative="1">
      <w:start w:val="1"/>
      <w:numFmt w:val="lowerRoman"/>
      <w:lvlText w:val="%3."/>
      <w:lvlJc w:val="right"/>
      <w:pPr>
        <w:ind w:left="2443" w:hanging="180"/>
      </w:pPr>
    </w:lvl>
    <w:lvl w:ilvl="3" w:tplc="080A000F" w:tentative="1">
      <w:start w:val="1"/>
      <w:numFmt w:val="decimal"/>
      <w:lvlText w:val="%4."/>
      <w:lvlJc w:val="left"/>
      <w:pPr>
        <w:ind w:left="3163" w:hanging="360"/>
      </w:pPr>
    </w:lvl>
    <w:lvl w:ilvl="4" w:tplc="080A0019" w:tentative="1">
      <w:start w:val="1"/>
      <w:numFmt w:val="lowerLetter"/>
      <w:lvlText w:val="%5."/>
      <w:lvlJc w:val="left"/>
      <w:pPr>
        <w:ind w:left="3883" w:hanging="360"/>
      </w:pPr>
    </w:lvl>
    <w:lvl w:ilvl="5" w:tplc="080A001B" w:tentative="1">
      <w:start w:val="1"/>
      <w:numFmt w:val="lowerRoman"/>
      <w:lvlText w:val="%6."/>
      <w:lvlJc w:val="right"/>
      <w:pPr>
        <w:ind w:left="4603" w:hanging="180"/>
      </w:pPr>
    </w:lvl>
    <w:lvl w:ilvl="6" w:tplc="080A000F" w:tentative="1">
      <w:start w:val="1"/>
      <w:numFmt w:val="decimal"/>
      <w:lvlText w:val="%7."/>
      <w:lvlJc w:val="left"/>
      <w:pPr>
        <w:ind w:left="5323" w:hanging="360"/>
      </w:pPr>
    </w:lvl>
    <w:lvl w:ilvl="7" w:tplc="080A0019" w:tentative="1">
      <w:start w:val="1"/>
      <w:numFmt w:val="lowerLetter"/>
      <w:lvlText w:val="%8."/>
      <w:lvlJc w:val="left"/>
      <w:pPr>
        <w:ind w:left="6043" w:hanging="360"/>
      </w:pPr>
    </w:lvl>
    <w:lvl w:ilvl="8" w:tplc="080A001B" w:tentative="1">
      <w:start w:val="1"/>
      <w:numFmt w:val="lowerRoman"/>
      <w:lvlText w:val="%9."/>
      <w:lvlJc w:val="right"/>
      <w:pPr>
        <w:ind w:left="6763" w:hanging="180"/>
      </w:pPr>
    </w:lvl>
  </w:abstractNum>
  <w:abstractNum w:abstractNumId="2" w15:restartNumberingAfterBreak="0">
    <w:nsid w:val="014272B3"/>
    <w:multiLevelType w:val="hybridMultilevel"/>
    <w:tmpl w:val="1B64200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8567D89"/>
    <w:multiLevelType w:val="hybridMultilevel"/>
    <w:tmpl w:val="725232EA"/>
    <w:lvl w:ilvl="0" w:tplc="0A42017C">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4" w15:restartNumberingAfterBreak="0">
    <w:nsid w:val="08D61DB3"/>
    <w:multiLevelType w:val="hybridMultilevel"/>
    <w:tmpl w:val="364C6780"/>
    <w:lvl w:ilvl="0" w:tplc="83BC3538">
      <w:start w:val="1"/>
      <w:numFmt w:val="lowerLetter"/>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5" w15:restartNumberingAfterBreak="0">
    <w:nsid w:val="0F7B0DA1"/>
    <w:multiLevelType w:val="hybridMultilevel"/>
    <w:tmpl w:val="1FFC689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15B0A7F"/>
    <w:multiLevelType w:val="hybridMultilevel"/>
    <w:tmpl w:val="9450452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FF760E8"/>
    <w:multiLevelType w:val="hybridMultilevel"/>
    <w:tmpl w:val="AF56009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8A55B11"/>
    <w:multiLevelType w:val="hybridMultilevel"/>
    <w:tmpl w:val="E23E021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88E39CB"/>
    <w:multiLevelType w:val="hybridMultilevel"/>
    <w:tmpl w:val="D00CFE7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A707DDE"/>
    <w:multiLevelType w:val="hybridMultilevel"/>
    <w:tmpl w:val="029C598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D8F2091"/>
    <w:multiLevelType w:val="hybridMultilevel"/>
    <w:tmpl w:val="B76EAC68"/>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0">
    <w:nsid w:val="52250FAE"/>
    <w:multiLevelType w:val="hybridMultilevel"/>
    <w:tmpl w:val="DAA0EC3A"/>
    <w:lvl w:ilvl="0" w:tplc="14CE71EA">
      <w:start w:val="1"/>
      <w:numFmt w:val="lowerLetter"/>
      <w:lvlText w:val="%1)"/>
      <w:lvlJc w:val="left"/>
      <w:pPr>
        <w:ind w:left="720" w:hanging="360"/>
      </w:pPr>
      <w:rPr>
        <w:color w:val="385623"/>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D67758C"/>
    <w:multiLevelType w:val="hybridMultilevel"/>
    <w:tmpl w:val="7FBCAEE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0CE156B"/>
    <w:multiLevelType w:val="hybridMultilevel"/>
    <w:tmpl w:val="D2C0A052"/>
    <w:lvl w:ilvl="0" w:tplc="DA0E09A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4391FAF"/>
    <w:multiLevelType w:val="hybridMultilevel"/>
    <w:tmpl w:val="60DA278A"/>
    <w:lvl w:ilvl="0" w:tplc="3C528542">
      <w:start w:val="1"/>
      <w:numFmt w:val="low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15:restartNumberingAfterBreak="0">
    <w:nsid w:val="65E96FA6"/>
    <w:multiLevelType w:val="hybridMultilevel"/>
    <w:tmpl w:val="9E6CFF88"/>
    <w:lvl w:ilvl="0" w:tplc="080A0017">
      <w:start w:val="1"/>
      <w:numFmt w:val="lowerLetter"/>
      <w:lvlText w:val="%1)"/>
      <w:lvlJc w:val="left"/>
      <w:pPr>
        <w:ind w:left="1003" w:hanging="360"/>
      </w:pPr>
    </w:lvl>
    <w:lvl w:ilvl="1" w:tplc="C4B86A26">
      <w:start w:val="1"/>
      <w:numFmt w:val="upperRoman"/>
      <w:lvlText w:val="%2."/>
      <w:lvlJc w:val="left"/>
      <w:pPr>
        <w:ind w:left="1004" w:hanging="720"/>
      </w:pPr>
      <w:rPr>
        <w:rFonts w:hint="default"/>
      </w:rPr>
    </w:lvl>
    <w:lvl w:ilvl="2" w:tplc="080A001B" w:tentative="1">
      <w:start w:val="1"/>
      <w:numFmt w:val="lowerRoman"/>
      <w:lvlText w:val="%3."/>
      <w:lvlJc w:val="right"/>
      <w:pPr>
        <w:ind w:left="2443" w:hanging="180"/>
      </w:pPr>
    </w:lvl>
    <w:lvl w:ilvl="3" w:tplc="080A000F" w:tentative="1">
      <w:start w:val="1"/>
      <w:numFmt w:val="decimal"/>
      <w:lvlText w:val="%4."/>
      <w:lvlJc w:val="left"/>
      <w:pPr>
        <w:ind w:left="3163" w:hanging="360"/>
      </w:pPr>
    </w:lvl>
    <w:lvl w:ilvl="4" w:tplc="080A0019" w:tentative="1">
      <w:start w:val="1"/>
      <w:numFmt w:val="lowerLetter"/>
      <w:lvlText w:val="%5."/>
      <w:lvlJc w:val="left"/>
      <w:pPr>
        <w:ind w:left="3883" w:hanging="360"/>
      </w:pPr>
    </w:lvl>
    <w:lvl w:ilvl="5" w:tplc="080A001B" w:tentative="1">
      <w:start w:val="1"/>
      <w:numFmt w:val="lowerRoman"/>
      <w:lvlText w:val="%6."/>
      <w:lvlJc w:val="right"/>
      <w:pPr>
        <w:ind w:left="4603" w:hanging="180"/>
      </w:pPr>
    </w:lvl>
    <w:lvl w:ilvl="6" w:tplc="080A000F" w:tentative="1">
      <w:start w:val="1"/>
      <w:numFmt w:val="decimal"/>
      <w:lvlText w:val="%7."/>
      <w:lvlJc w:val="left"/>
      <w:pPr>
        <w:ind w:left="5323" w:hanging="360"/>
      </w:pPr>
    </w:lvl>
    <w:lvl w:ilvl="7" w:tplc="080A0019" w:tentative="1">
      <w:start w:val="1"/>
      <w:numFmt w:val="lowerLetter"/>
      <w:lvlText w:val="%8."/>
      <w:lvlJc w:val="left"/>
      <w:pPr>
        <w:ind w:left="6043" w:hanging="360"/>
      </w:pPr>
    </w:lvl>
    <w:lvl w:ilvl="8" w:tplc="080A001B" w:tentative="1">
      <w:start w:val="1"/>
      <w:numFmt w:val="lowerRoman"/>
      <w:lvlText w:val="%9."/>
      <w:lvlJc w:val="right"/>
      <w:pPr>
        <w:ind w:left="6763" w:hanging="180"/>
      </w:pPr>
    </w:lvl>
  </w:abstractNum>
  <w:abstractNum w:abstractNumId="17" w15:restartNumberingAfterBreak="0">
    <w:nsid w:val="6B736DDE"/>
    <w:multiLevelType w:val="hybridMultilevel"/>
    <w:tmpl w:val="45BE005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BBD7FC6"/>
    <w:multiLevelType w:val="hybridMultilevel"/>
    <w:tmpl w:val="2EA857EA"/>
    <w:lvl w:ilvl="0" w:tplc="A46AF6F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F39387E"/>
    <w:multiLevelType w:val="hybridMultilevel"/>
    <w:tmpl w:val="F288E254"/>
    <w:lvl w:ilvl="0" w:tplc="2F2E81DA">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5"/>
  </w:num>
  <w:num w:numId="2">
    <w:abstractNumId w:val="4"/>
  </w:num>
  <w:num w:numId="3">
    <w:abstractNumId w:val="14"/>
  </w:num>
  <w:num w:numId="4">
    <w:abstractNumId w:val="1"/>
  </w:num>
  <w:num w:numId="5">
    <w:abstractNumId w:val="16"/>
  </w:num>
  <w:num w:numId="6">
    <w:abstractNumId w:val="2"/>
  </w:num>
  <w:num w:numId="7">
    <w:abstractNumId w:val="13"/>
  </w:num>
  <w:num w:numId="8">
    <w:abstractNumId w:val="17"/>
  </w:num>
  <w:num w:numId="9">
    <w:abstractNumId w:val="7"/>
  </w:num>
  <w:num w:numId="10">
    <w:abstractNumId w:val="5"/>
  </w:num>
  <w:num w:numId="11">
    <w:abstractNumId w:val="19"/>
  </w:num>
  <w:num w:numId="12">
    <w:abstractNumId w:val="10"/>
  </w:num>
  <w:num w:numId="13">
    <w:abstractNumId w:val="6"/>
  </w:num>
  <w:num w:numId="14">
    <w:abstractNumId w:val="9"/>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0"/>
  </w:num>
  <w:num w:numId="18">
    <w:abstractNumId w:val="8"/>
  </w:num>
  <w:num w:numId="19">
    <w:abstractNumId w:val="3"/>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EF5"/>
    <w:rsid w:val="000C5FAC"/>
    <w:rsid w:val="000C67FC"/>
    <w:rsid w:val="0022711E"/>
    <w:rsid w:val="003D433F"/>
    <w:rsid w:val="0046337E"/>
    <w:rsid w:val="00485EF5"/>
    <w:rsid w:val="00494D90"/>
    <w:rsid w:val="00511D37"/>
    <w:rsid w:val="006851C6"/>
    <w:rsid w:val="00915CEC"/>
    <w:rsid w:val="009F702F"/>
    <w:rsid w:val="00AB400C"/>
    <w:rsid w:val="00BD423F"/>
    <w:rsid w:val="00CE6FFD"/>
    <w:rsid w:val="00E25C70"/>
    <w:rsid w:val="00FF18A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F24ACE-486E-4AB7-8AA0-9CC03807B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EF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85EF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85EF5"/>
  </w:style>
  <w:style w:type="table" w:styleId="Tablaconcuadrcula">
    <w:name w:val="Table Grid"/>
    <w:basedOn w:val="Tablanormal"/>
    <w:uiPriority w:val="39"/>
    <w:rsid w:val="00485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CNBV Parrafo1,Párrafo de lista1"/>
    <w:basedOn w:val="Normal"/>
    <w:link w:val="PrrafodelistaCar"/>
    <w:uiPriority w:val="34"/>
    <w:qFormat/>
    <w:rsid w:val="00485EF5"/>
    <w:pPr>
      <w:spacing w:after="200" w:line="276" w:lineRule="auto"/>
      <w:ind w:left="720"/>
      <w:contextualSpacing/>
    </w:pPr>
  </w:style>
  <w:style w:type="character" w:styleId="Refdecomentario">
    <w:name w:val="annotation reference"/>
    <w:basedOn w:val="Fuentedeprrafopredeter"/>
    <w:uiPriority w:val="99"/>
    <w:unhideWhenUsed/>
    <w:rsid w:val="00485EF5"/>
    <w:rPr>
      <w:sz w:val="16"/>
      <w:szCs w:val="16"/>
    </w:rPr>
  </w:style>
  <w:style w:type="character" w:customStyle="1" w:styleId="PrrafodelistaCar">
    <w:name w:val="Párrafo de lista Car"/>
    <w:aliases w:val="CNBV Parrafo1 Car,Párrafo de lista1 Car"/>
    <w:link w:val="Prrafodelista"/>
    <w:uiPriority w:val="34"/>
    <w:rsid w:val="00485E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30</Pages>
  <Words>5283</Words>
  <Characters>29058</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34273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Lizbeth</dc:creator>
  <cp:keywords/>
  <dc:description/>
  <cp:lastModifiedBy>Lizbeth</cp:lastModifiedBy>
  <cp:revision>2</cp:revision>
  <dcterms:created xsi:type="dcterms:W3CDTF">2018-04-03T14:10:00Z</dcterms:created>
  <dcterms:modified xsi:type="dcterms:W3CDTF">2018-04-03T14:51:00Z</dcterms:modified>
</cp:coreProperties>
</file>